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2E673C4" w14:textId="77777777" w:rsidR="00E3228C" w:rsidRDefault="00852E2F">
      <w:pPr>
        <w:pStyle w:val="BodyText"/>
        <w:ind w:left="249"/>
        <w:rPr>
          <w:sz w:val="20"/>
        </w:rPr>
      </w:pPr>
      <w:r>
        <w:rPr>
          <w:sz w:val="20"/>
        </w:rPr>
      </w:r>
      <w:r>
        <w:rPr>
          <w:sz w:val="20"/>
        </w:rPr>
        <w:pict w14:anchorId="1C8061D2">
          <v:group id="_x0000_s1100" style="width:527pt;height:95pt;mso-position-horizontal-relative:char;mso-position-vertical-relative:line" coordsize="10540,1900">
            <v:rect id="_x0000_s1110" style="position:absolute;left:60;top:60;width:10420;height:1780" fillcolor="black" stroked="f"/>
            <v:shape id="_x0000_s1109" style="position:absolute;left:30;top:30;width:10480;height:1840" coordorigin="30,30" coordsize="10480,1840" path="m30,60l30,1840,30,1870,60,1870,10480,1870,10510,1870,10510,1840,10510,60,10510,30,10480,30,60,30,30,30,30,60xe" filled="f" strokecolor="white" strokeweight="3pt">
              <v:path arrowok="t"/>
            </v:shape>
            <v:rect id="_x0000_s1108" style="position:absolute;left:109;top:109;width:10321;height:1681" filled="f" strokecolor="white" strokeweight="12725emu"/>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273;top:282;width:1299;height:1299">
              <v:imagedata r:id="rId5" o:title=""/>
            </v:shape>
            <v:shape id="_x0000_s1106" style="position:absolute;left:8538;top:385;width:1094;height:145" coordorigin="8539,385" coordsize="1094,145" path="m8569,486l8539,492,8539,509,8542,518,8552,528,8561,530,8678,530,8688,528,8698,518,8700,509,8700,503,8569,503,8569,486xm8676,385l8567,385,8557,388,8547,397,8545,406,8545,449,8547,458,8557,468,8567,470,8671,470,8671,503,8700,503,8700,463,8698,454,8688,444,8678,442,8574,442,8574,411,8698,411,8698,405,8696,397,8685,388,8676,385xm8698,411l8669,411,8669,427,8698,420,8698,411xm8878,411l8761,411,8761,530,8783,530,8783,483,8878,483,8887,476,8887,466,8783,466,8783,429,8887,429,8887,419,8878,411xm8887,429l8860,429,8864,432,8864,462,8860,466,8887,466,8887,429xm9050,411l8930,411,8930,530,9051,530,9051,513,8953,513,8953,477,9011,477,9011,459,8953,459,8953,429,9050,429,9050,411xm9200,411l9108,411,9100,413,9092,421,9090,429,9090,513,9092,520,9100,528,9108,530,9200,530,9208,528,9216,520,9218,513,9218,512,9113,512,9113,429,9218,429,9218,429,9216,421,9208,413,9200,411xm9196,484l9196,512,9218,512,9218,488,9196,484xm9218,429l9196,429,9196,454,9218,451,9218,429xm9287,412l9265,412,9265,530,9287,530,9287,412xm9411,411l9391,411,9322,530,9345,530,9360,502,9465,502,9455,485,9369,485,9401,429,9422,429,9411,411xm9465,502l9442,502,9457,530,9482,530,9465,502xm9422,429l9401,429,9432,485,9455,485,9422,429xm9539,411l9517,411,9517,530,9632,530,9632,512,9539,512,9539,411xe" stroked="f">
              <v:path arrowok="t"/>
            </v:shape>
            <v:shape id="_x0000_s1105" style="position:absolute;left:8543;top:721;width:1014;height:145" coordorigin="8544,721" coordsize="1014,145" path="m8668,721l8544,721,8544,866,8577,866,8577,810,8668,810,8682,808,8692,803,8698,794,8700,785,8577,785,8577,746,8699,746,8698,737,8692,728,8682,723,8668,721xm8699,746l8658,746,8661,747,8663,748,8666,750,8668,753,8668,778,8666,781,8663,783,8661,784,8658,785,8700,785,8700,782,8700,749,8699,746xm8812,747l8792,747,8723,866,8745,866,8760,838,8866,838,8856,821,8770,821,8801,765,8822,765,8812,747xm8866,838l8842,838,8858,866,8882,866,8866,838xm8822,765l8801,765,8833,821,8856,821,8822,765xm9030,747l8918,747,8918,866,8940,866,8940,820,9030,820,9038,812,9038,803,8940,803,8940,765,9038,765,9038,755,9030,747xm8998,820l8973,820,9020,866,9050,866,8998,820xm9038,765l9012,765,9016,769,9016,795,9015,797,9015,799,9013,802,9009,803,9038,803,9038,765xm9209,747l9089,747,9089,866,9210,866,9210,849,9112,849,9112,813,9170,813,9170,795,9112,795,9112,765,9209,765,9209,747xm9269,747l9252,747,9252,866,9273,866,9273,785,9272,778,9271,771,9296,771,9269,747xm9296,771l9271,771,9274,777,9279,782,9285,787,9374,866,9389,866,9389,841,9371,841,9366,835,9362,830,9296,771xm9389,747l9369,747,9369,827,9369,834,9371,841,9389,841,9389,747xm9501,765l9479,765,9479,866,9501,866,9501,765xm9557,747l9423,747,9423,765,9557,765,9557,747xe" stroked="f">
              <v:path arrowok="t"/>
            </v:shape>
            <v:shape id="_x0000_s1104" style="position:absolute;left:8543;top:1057;width:1744;height:145" coordorigin="8544,1057" coordsize="1744,145" path="m8577,1057l8544,1057,8544,1202,8577,1202,8577,1057xm8659,1083l8642,1083,8642,1202,8662,1202,8662,1121,8662,1114,8661,1107,8685,1107,8659,1083xm8685,1107l8661,1107,8664,1113,8669,1118,8675,1123,8764,1202,8779,1202,8779,1177,8760,1177,8756,1171,8751,1166,8685,1107xm8779,1083l8758,1083,8758,1163,8759,1170,8760,1177,8779,1177,8779,1083xm8952,1083l8834,1083,8834,1202,8856,1202,8856,1155,8910,1155,8910,1138,8856,1138,8856,1101,8952,1101,8952,1083xm9109,1083l9001,1083,8993,1085,8985,1093,8983,1101,8983,1185,8985,1192,8993,1200,9001,1202,9109,1202,9117,1200,9125,1192,9127,1185,9127,1184,9005,1184,9005,1101,9127,1101,9127,1101,9125,1093,9117,1085,9109,1083xm9127,1101l9105,1101,9105,1184,9127,1184,9127,1101xm9291,1083l9179,1083,9179,1202,9201,1202,9201,1156,9291,1156,9299,1148,9299,1139,9201,1139,9201,1101,9299,1101,9299,1091,9291,1083xm9259,1156l9234,1156,9281,1202,9311,1202,9259,1156xm9299,1101l9273,1101,9277,1105,9277,1131,9277,1133,9276,1135,9274,1138,9271,1139,9299,1139,9299,1101xm9369,1083l9351,1083,9351,1202,9369,1202,9369,1118,9368,1105,9386,1105,9369,1083xm9503,1105l9484,1105,9483,1111,9482,1116,9482,1202,9503,1202,9503,1105xm9386,1105l9368,1105,9371,1112,9374,1118,9377,1122,9424,1183,9430,1183,9447,1160,9428,1160,9386,1105xm9503,1083l9482,1083,9428,1160,9447,1160,9476,1122,9479,1118,9481,1113,9484,1105,9503,1105,9503,1083xm9628,1083l9608,1083,9539,1202,9561,1202,9577,1174,9682,1174,9672,1157,9586,1157,9617,1101,9638,1101,9628,1083xm9682,1174l9659,1174,9674,1202,9698,1202,9682,1174xm9638,1101l9617,1101,9649,1157,9672,1157,9638,1101xm9791,1101l9769,1101,9769,1202,9791,1202,9791,1101xm9847,1083l9713,1083,9713,1101,9847,1101,9847,1083xm9903,1084l9880,1084,9880,1202,9903,1202,9903,1084xm10080,1083l9972,1083,9965,1085,9956,1093,9954,1101,9954,1185,9956,1192,9964,1200,9972,1202,10080,1202,10088,1200,10096,1192,10098,1185,10098,1184,9977,1184,9977,1101,10098,1101,10098,1101,10096,1093,10088,1085,10080,1083xm10098,1101l10076,1101,10076,1184,10098,1184,10098,1101xm10167,1083l10150,1083,10150,1202,10171,1202,10171,1121,10170,1114,10169,1107,10194,1107,10167,1083xm10194,1107l10169,1107,10173,1113,10177,1118,10183,1123,10272,1202,10288,1202,10288,1177,10269,1177,10265,1171,10260,1166,10194,1107xm10288,1083l10267,1083,10267,1163,10267,1170,10269,1177,10288,1177,10288,1083xe" stroked="f">
              <v:path arrowok="t"/>
            </v:shape>
            <v:shape id="_x0000_s1103" style="position:absolute;left:8543;top:1393;width:1253;height:145" coordorigin="8543,1393" coordsize="1253,145" path="m8566,1393l8543,1393,8543,1538,8574,1538,8574,1454,8573,1446,8572,1437,8618,1437,8566,1393xm8618,1437l8572,1437,8576,1441,8580,1445,8584,1449,8690,1538,8713,1538,8713,1494,8685,1494,8681,1490,8675,1485,8618,1437xm8713,1393l8683,1393,8683,1473,8684,1481,8685,1494,8713,1494,8713,1393xm8897,1419l8777,1419,8777,1538,8898,1538,8898,1521,8800,1521,8800,1485,8858,1485,8858,1467,8800,1467,8800,1437,8897,1437,8897,1419xm8997,1437l8975,1437,8975,1538,8997,1538,8997,1437xm9053,1419l8919,1419,8919,1437,9053,1437,9053,1419xm9090,1419l9066,1419,9112,1538,9129,1538,9140,1510,9122,1510,9090,1419xm9184,1450l9164,1450,9197,1538,9214,1538,9225,1510,9206,1510,9184,1450xm9172,1419l9157,1419,9122,1510,9140,1510,9164,1450,9184,1450,9172,1419xm9259,1419l9239,1419,9206,1510,9225,1510,9259,1419xm9416,1419l9308,1419,9301,1421,9293,1429,9290,1437,9290,1521,9292,1528,9301,1536,9308,1538,9416,1538,9424,1536,9432,1528,9434,1521,9434,1520,9313,1520,9313,1437,9434,1437,9434,1437,9432,1429,9424,1421,9416,1419xm9434,1437l9412,1437,9412,1520,9434,1520,9434,1437xm9598,1419l9486,1419,9486,1538,9509,1538,9509,1492,9598,1492,9607,1484,9607,1475,9509,1475,9509,1437,9607,1437,9607,1427,9598,1419xm9566,1492l9541,1492,9589,1538,9619,1538,9566,1492xm9607,1437l9580,1437,9585,1441,9585,1467,9584,1469,9583,1471,9582,1474,9578,1475,9607,1475,9607,1437xm9680,1419l9658,1419,9658,1538,9680,1538,9680,1485,9712,1485,9699,1477,9709,1470,9680,1470,9680,1419xm9712,1485l9680,1485,9760,1538,9796,1538,9712,1485xm9786,1419l9755,1419,9680,1470,9709,1470,9786,1419xe" stroked="f">
              <v:path arrowok="t"/>
            </v:shape>
            <v:shape id="_x0000_s1102" type="#_x0000_t75" style="position:absolute;left:1811;top:1417;width:6323;height:201">
              <v:imagedata r:id="rId6" o:title=""/>
            </v:shape>
            <v:shape id="_x0000_s1101" style="position:absolute;left:1793;top:385;width:6341;height:943" coordorigin="1794,385" coordsize="6341,943" path="m1977,1117l1966,1117,1815,1193,1800,1200,1794,1210,1794,1221,1814,1259,1869,1291,1949,1313,2047,1321,2134,1316,2215,1300,2286,1274,2345,1241,2168,1241,2109,1232,2046,1209,1997,1181,1977,1154,1977,1151,1979,1147,1981,1143,1985,1139,1985,1125,1977,1117xm2241,391l2168,395,2095,407,2024,426,1960,452,1899,489,1855,537,1829,594,1819,659,1827,716,1851,768,1893,815,1954,860,2036,905,2088,930,2129,952,2159,969,2180,984,2209,1011,2230,1040,2242,1073,2246,1109,2243,1145,2232,1179,2215,1211,2191,1240,2180,1241,2345,1241,2347,1240,2397,1198,2434,1149,2457,1094,2465,1034,2458,974,2434,922,2390,875,2321,828,2223,777,2137,731,2081,688,2051,641,2042,587,2046,554,2056,524,2072,498,2096,475,2109,474,2475,474,2475,473,2457,441,2406,415,2332,397,2241,391xm2475,474l2127,474,2180,480,2233,496,2273,517,2289,539,2289,541,2287,543,2286,547,2283,553,2283,562,2293,573,2302,573,2310,570,2460,494,2470,489,2475,481,2475,474xm2918,672l2854,673,2803,676,2764,680,2734,686,2637,712,2629,714,2624,719,2624,731,2627,733,2691,733,2691,1320,2692,1323,2707,1323,2716,1320,2852,1277,2870,1272,2870,1262,2866,1256,2864,1256,2854,1254,2849,1243,2847,1213,2847,1153,2847,1033,2891,1029,2929,1023,2962,1017,2992,1008,3057,981,2920,981,2902,981,2882,980,2863,978,2847,977,2847,732,3113,732,3112,732,3085,709,3053,693,3016,681,2971,675,2918,672xm3113,732l2847,732,2907,741,2952,768,2981,811,2991,867,2988,898,2979,927,2965,954,2943,980,2934,981,3057,981,3061,979,3111,941,3141,893,3151,836,3146,798,3133,762,3113,732xm3487,731l3313,731,3322,736,3326,746,3328,752,3330,762,3330,781,3331,1319,3332,1323,3348,1323,3355,1320,3491,1277,3509,1272,3509,1262,3506,1256,3495,1256,3491,1252,3490,1249,3488,1244,3487,1231,3487,1203,3487,731xm3506,1255l3504,1255,3496,1256,3506,1256,3506,1255xm3484,663l3471,663,3453,668,3274,717,3266,719,3264,721,3264,732,3267,736,3275,736,3277,735,3295,731,3487,731,3487,670,3484,663xm3910,721l3720,721,3728,725,3735,738,3735,1318,3737,1323,3748,1323,3761,1319,3834,1298,3845,1295,3846,1294,3846,1282,3843,1280,3835,1280,3829,1278,3825,1270,3823,1256,3823,1233,3823,924,3822,902,3821,880,3819,857,3816,832,3984,832,3910,721xm3984,832l3816,832,3829,862,3844,892,3863,924,3886,960,4124,1311,4131,1320,4135,1323,4149,1323,4154,1321,4163,1312,4223,1258,4236,1244,4245,1231,4252,1215,4257,1195,4263,1157,4263,1149,4184,1149,4177,1130,4168,1111,4158,1092,4146,1074,3984,832xm4270,663l4259,663,4246,667,4173,688,4163,691,4162,691,4162,704,4164,706,4172,706,4178,708,4182,715,4184,729,4184,751,4184,1149,4263,1149,4268,1103,4271,1042,4272,982,4272,668,4270,663xm3869,663l3858,663,3853,663,3847,664,3836,667,3816,672,3672,710,3669,711,3669,723,3672,727,3680,727,3688,724,3697,722,3702,721,3910,721,3884,682,3873,666,3869,663xm5238,468l4967,468,4979,474,4989,493,4989,1293,4989,1307,4992,1320,4996,1326,5004,1328,5008,1328,5025,1323,5130,1293,5145,1289,5147,1287,5147,1269,5142,1267,5132,1267,5123,1264,5118,1253,5115,1233,5114,1200,5114,759,5113,727,5112,695,5109,663,5104,628,5345,628,5238,468xm5345,628l5104,628,5123,670,5145,713,5172,759,5205,810,5545,1312,5555,1324,5560,1328,5580,1328,5587,1325,5599,1313,5685,1235,5704,1216,5718,1197,5727,1174,5734,1146,5743,1091,5744,1080,5631,1080,5620,1053,5607,1026,5593,999,5576,973,5345,628xm5741,385l5737,385,5719,391,5614,421,5599,425,5598,426,5598,444,5602,447,5613,447,5621,450,5627,460,5630,480,5631,512,5631,1080,5744,1080,5749,1014,5754,927,5756,841,5756,421,5755,406,5753,393,5748,387,5741,385xm5164,385l5157,386,5149,387,5133,391,5104,399,4899,452,4895,455,4895,471,4899,477,4910,477,4922,473,4934,470,4941,468,5238,468,5201,413,5191,399,5183,390,5175,386,5164,385xm6193,739l6037,739,6037,1307,6040,1310,6292,1310,6311,1310,6327,1308,6344,1305,6362,1300,6491,1262,6494,1259,6494,1246,6490,1244,6193,1244,6193,1019,6278,1019,6298,1018,6316,1017,6333,1013,6350,1008,6456,972,6471,967,6471,956,6468,954,6193,954,6193,739xm6473,675l6161,675,6138,676,6119,677,6101,681,6082,687,5982,718,5967,722,5967,737,5970,739,6283,739,6304,739,6322,737,6338,733,6355,729,6461,693,6476,688,6476,677,6473,675xm6784,726l6612,726,6619,727,6625,732,6630,743,6637,764,6801,1289,6807,1307,6812,1317,6818,1322,6825,1323,6840,1319,6863,1308,6892,1292,6923,1271,6941,1257,6953,1243,6963,1225,6972,1202,6976,1187,6911,1187,6906,1155,6900,1126,6892,1095,6882,1059,6784,726xm7218,850l7076,850,7081,882,7088,915,7097,951,7108,990,7194,1284,7201,1303,7207,1315,7213,1321,7221,1323,7236,1319,7258,1309,7286,1293,7319,1271,7336,1258,7348,1244,7358,1227,7368,1202,7373,1187,7309,1187,7305,1161,7299,1132,7291,1100,7281,1065,7218,850xm7182,724l7026,724,7031,729,7035,742,7041,764,6944,1059,6928,1108,6919,1141,6914,1165,6911,1187,6976,1187,7044,974,7055,939,7064,905,7071,875,7076,850,7218,850,7182,724xm7544,716l7444,716,7447,719,7447,724,7447,728,7445,733,7442,746,7436,768,7346,1047,7328,1102,7318,1137,7312,1162,7309,1187,7373,1187,7544,716xm6761,663l6743,663,6731,666,6716,671,6582,715,6580,717,6580,727,6583,731,6591,731,6594,730,6604,726,6784,726,6775,692,6768,671,6761,663xm7149,663l7142,664,7133,666,7121,669,7108,672,6993,711,6986,712,6984,714,6984,724,6987,729,6995,729,6996,728,7006,725,7010,724,7182,724,7174,696,7169,680,7163,670,7157,665,7149,663xm7551,663l7540,663,7513,671,7442,696,7430,700,7428,702,7428,712,7431,717,7436,717,7439,716,7544,716,7552,692,7555,684,7557,677,7557,668,7551,663xm7786,1175l7778,1175,7672,1228,7662,1233,7657,1240,7657,1247,7671,1275,7710,1297,7766,1312,7834,1318,7930,1308,8011,1281,8039,1262,7919,1262,7878,1255,7834,1239,7800,1220,7786,1201,7786,1199,7787,1196,7788,1193,7791,1190,7791,1181,7786,1175xm7970,667l7919,670,7868,678,7818,692,7773,710,7731,736,7700,769,7682,809,7675,854,7684,904,7710,948,7757,988,7827,1027,7863,1044,7892,1059,7913,1072,7927,1082,7948,1101,7963,1121,7971,1144,7974,1169,7972,1195,7964,1219,7952,1241,7935,1261,7927,1262,8039,1262,8073,1238,8113,1183,8127,1117,8119,1065,8092,1022,8040,981,7898,905,7859,874,7838,842,7831,804,7834,781,7841,760,7852,741,7868,726,7878,725,8134,725,8134,724,8121,702,8086,684,8034,671,7970,667xm8134,725l7890,725,7928,729,7964,741,7992,755,8004,770,8004,771,8003,773,8002,776,8000,780,8000,787,8006,794,8013,794,8019,792,8124,739,8130,735,8134,730,8134,725xe" stroked="f">
              <v:path arrowok="t"/>
            </v:shape>
            <w10:wrap type="none"/>
            <w10:anchorlock/>
          </v:group>
        </w:pict>
      </w:r>
    </w:p>
    <w:p w14:paraId="0DF41806" w14:textId="77777777" w:rsidR="00E3228C" w:rsidRDefault="00E3228C">
      <w:pPr>
        <w:pStyle w:val="BodyText"/>
        <w:rPr>
          <w:sz w:val="20"/>
        </w:rPr>
      </w:pPr>
    </w:p>
    <w:p w14:paraId="684A4E5B" w14:textId="77777777" w:rsidR="00E3228C" w:rsidRDefault="00852E2F">
      <w:pPr>
        <w:pStyle w:val="BodyText"/>
        <w:spacing w:before="2"/>
        <w:rPr>
          <w:sz w:val="21"/>
        </w:rPr>
      </w:pPr>
      <w:r>
        <w:pict w14:anchorId="043578E1">
          <v:shapetype id="_x0000_t202" coordsize="21600,21600" o:spt="202" path="m0,0l0,21600,21600,21600,21600,0xe">
            <v:stroke joinstyle="miter"/>
            <v:path gradientshapeok="t" o:connecttype="rect"/>
          </v:shapetype>
          <v:shape id="_x0000_s1099" type="#_x0000_t202" style="position:absolute;margin-left:220pt;margin-top:13.4pt;width:356pt;height:49pt;z-index:1048;mso-wrap-distance-left:0;mso-wrap-distance-right:0;mso-position-horizontal-relative:page" fillcolor="#089146" stroked="f">
            <v:textbox inset="0,0,0,0">
              <w:txbxContent>
                <w:p w14:paraId="50C94CF1" w14:textId="77777777" w:rsidR="00E3228C" w:rsidRDefault="00852E2F">
                  <w:pPr>
                    <w:spacing w:before="163" w:line="249" w:lineRule="auto"/>
                    <w:ind w:left="1239" w:right="1090" w:hanging="83"/>
                    <w:rPr>
                      <w:rFonts w:ascii="Arial"/>
                      <w:b/>
                      <w:sz w:val="28"/>
                    </w:rPr>
                  </w:pPr>
                  <w:r>
                    <w:rPr>
                      <w:rFonts w:ascii="Arial"/>
                      <w:b/>
                      <w:color w:val="FFFFFF"/>
                      <w:sz w:val="28"/>
                    </w:rPr>
                    <w:t>SPECIAL EDUCATION TASK FORCE FIRST YEAR RECOMMENDATIONS</w:t>
                  </w:r>
                </w:p>
              </w:txbxContent>
            </v:textbox>
            <w10:wrap type="topAndBottom" anchorx="page"/>
          </v:shape>
        </w:pict>
      </w:r>
    </w:p>
    <w:p w14:paraId="05ACF166" w14:textId="77777777" w:rsidR="00E3228C" w:rsidRDefault="00852E2F">
      <w:pPr>
        <w:spacing w:before="101" w:line="249" w:lineRule="auto"/>
        <w:ind w:left="3840" w:right="240"/>
        <w:rPr>
          <w:rFonts w:ascii="Arial"/>
          <w:sz w:val="20"/>
        </w:rPr>
      </w:pPr>
      <w:r>
        <w:rPr>
          <w:rFonts w:ascii="Arial"/>
          <w:sz w:val="20"/>
        </w:rPr>
        <w:t xml:space="preserve">Superintendent Kishimoto and her </w:t>
      </w:r>
      <w:r>
        <w:rPr>
          <w:rFonts w:ascii="Arial"/>
          <w:b/>
          <w:sz w:val="20"/>
        </w:rPr>
        <w:t xml:space="preserve">Special Education Task Force </w:t>
      </w:r>
      <w:r>
        <w:rPr>
          <w:rFonts w:ascii="Arial"/>
          <w:sz w:val="20"/>
        </w:rPr>
        <w:t>recently presented recommendations to the Board of Education for improving access to quality edu</w:t>
      </w:r>
      <w:r>
        <w:rPr>
          <w:rFonts w:ascii="Arial"/>
          <w:sz w:val="20"/>
        </w:rPr>
        <w:t>cation for students with disabilities. Here are their 1st year priorities:</w:t>
      </w:r>
    </w:p>
    <w:p w14:paraId="56B57E97" w14:textId="77777777" w:rsidR="00E3228C" w:rsidRDefault="00E3228C">
      <w:pPr>
        <w:pStyle w:val="BodyText"/>
        <w:spacing w:before="4"/>
        <w:rPr>
          <w:rFonts w:ascii="Arial"/>
        </w:rPr>
      </w:pPr>
    </w:p>
    <w:p w14:paraId="0BC64AF7" w14:textId="77777777" w:rsidR="00E3228C" w:rsidRDefault="00852E2F">
      <w:pPr>
        <w:spacing w:line="249" w:lineRule="auto"/>
        <w:ind w:left="7619" w:right="219"/>
        <w:rPr>
          <w:rFonts w:ascii="Arial"/>
          <w:sz w:val="18"/>
        </w:rPr>
      </w:pPr>
      <w:r>
        <w:pict w14:anchorId="126AFD13">
          <v:group id="_x0000_s1088" style="position:absolute;left:0;text-align:left;margin-left:33.05pt;margin-top:-99.6pt;width:172pt;height:584.65pt;z-index:1096;mso-position-horizontal-relative:page" coordorigin="661,-1993" coordsize="3440,11693">
            <v:shape id="_x0000_s1098" style="position:absolute;left:667;top:-1986;width:3427;height:11680" coordorigin="668,-1986" coordsize="3427,11680" path="m668,-1953l668,9660,668,9694,701,9694,4061,9694,4095,9694,4095,9660,4095,-1953,4095,-1986,4061,-1986,701,-1986,668,-1986,668,-1953xe" filled="f" strokeweight="8483emu">
              <v:path arrowok="t"/>
            </v:shape>
            <v:rect id="_x0000_s1097" style="position:absolute;left:721;top:-1933;width:3320;height:11573" filled="f" strokeweight="2pt"/>
            <v:rect id="_x0000_s1096" style="position:absolute;left:720;top:-1835;width:3183;height:11348" fillcolor="#fefeff" stroked="f"/>
            <v:shape id="_x0000_s1095" type="#_x0000_t75" style="position:absolute;left:936;top:5452;width:642;height:608">
              <v:imagedata r:id="rId7" o:title=""/>
            </v:shape>
            <v:shape id="_x0000_s1094" type="#_x0000_t75" style="position:absolute;left:936;top:5452;width:642;height:608">
              <v:imagedata r:id="rId8" o:title=""/>
            </v:shape>
            <v:shape id="_x0000_s1093" style="position:absolute;left:964;top:2841;width:2;height:2" coordorigin="965,2842" coordsize="0,1" path="m965,2842lxe" stroked="f">
              <v:path arrowok="t"/>
            </v:shape>
            <v:shape id="_x0000_s1092" type="#_x0000_t75" style="position:absolute;left:964;top:2841;width:585;height:394">
              <v:imagedata r:id="rId9" o:title=""/>
            </v:shape>
            <v:shape id="_x0000_s1091" type="#_x0000_t75" style="position:absolute;left:964;top:6431;width:607;height:354">
              <v:imagedata r:id="rId10" o:title=""/>
            </v:shape>
            <v:shape id="_x0000_s1090" type="#_x0000_t75" style="position:absolute;left:964;top:7108;width:565;height:881">
              <v:imagedata r:id="rId11" o:title=""/>
            </v:shape>
            <v:shape id="_x0000_s1089" type="#_x0000_t202" style="position:absolute;left:720;top:-1835;width:3183;height:11348" filled="f" stroked="f">
              <v:textbox inset="0,0,0,0">
                <w:txbxContent>
                  <w:p w14:paraId="7E5F4484" w14:textId="77777777" w:rsidR="00E3228C" w:rsidRDefault="00852E2F">
                    <w:pPr>
                      <w:spacing w:before="181"/>
                      <w:ind w:left="240"/>
                      <w:rPr>
                        <w:rFonts w:ascii="Arial"/>
                        <w:b/>
                        <w:sz w:val="28"/>
                      </w:rPr>
                    </w:pPr>
                    <w:r>
                      <w:rPr>
                        <w:rFonts w:ascii="Arial"/>
                        <w:b/>
                        <w:sz w:val="28"/>
                      </w:rPr>
                      <w:t>May/June 2018</w:t>
                    </w:r>
                  </w:p>
                  <w:p w14:paraId="27D47783" w14:textId="77777777" w:rsidR="00E3228C" w:rsidRDefault="00852E2F">
                    <w:pPr>
                      <w:spacing w:before="9"/>
                      <w:ind w:left="240"/>
                      <w:rPr>
                        <w:rFonts w:ascii="Arial"/>
                        <w:b/>
                        <w:sz w:val="26"/>
                      </w:rPr>
                    </w:pPr>
                    <w:r>
                      <w:rPr>
                        <w:rFonts w:ascii="Arial"/>
                        <w:b/>
                        <w:sz w:val="26"/>
                      </w:rPr>
                      <w:t>Volume XXXIV, No. 4</w:t>
                    </w:r>
                  </w:p>
                  <w:p w14:paraId="1CF9A44C" w14:textId="77777777" w:rsidR="00E3228C" w:rsidRDefault="00852E2F">
                    <w:pPr>
                      <w:spacing w:before="99" w:line="249" w:lineRule="auto"/>
                      <w:ind w:left="240" w:right="356"/>
                    </w:pPr>
                    <w:r>
                      <w:rPr>
                        <w:b/>
                      </w:rPr>
                      <w:t xml:space="preserve">SPIN </w:t>
                    </w:r>
                    <w:r>
                      <w:t>is co-sponsored by the Disability &amp; Communication Access Board and the Department of Education.</w:t>
                    </w:r>
                  </w:p>
                  <w:p w14:paraId="3020CAEE" w14:textId="77777777" w:rsidR="00E3228C" w:rsidRDefault="00852E2F">
                    <w:pPr>
                      <w:spacing w:before="4" w:line="249" w:lineRule="auto"/>
                      <w:ind w:left="240" w:right="344"/>
                    </w:pPr>
                    <w:r>
                      <w:t>Services include a phone line for</w:t>
                    </w:r>
                    <w:r>
                      <w:t xml:space="preserve"> information referral and support, a quarterly newsletter, an annual conference and community workshops. SPIN is guided by an Advisory Committee made up of parents, teachers and people with disabilities.</w:t>
                    </w:r>
                  </w:p>
                  <w:p w14:paraId="7515E5B3" w14:textId="77777777" w:rsidR="00E3228C" w:rsidRDefault="00E3228C">
                    <w:pPr>
                      <w:spacing w:before="8"/>
                      <w:rPr>
                        <w:rFonts w:ascii="Arial"/>
                        <w:sz w:val="25"/>
                      </w:rPr>
                    </w:pPr>
                  </w:p>
                  <w:p w14:paraId="6419EAAD" w14:textId="77777777" w:rsidR="00E3228C" w:rsidRDefault="00852E2F">
                    <w:pPr>
                      <w:ind w:left="960"/>
                    </w:pPr>
                    <w:r>
                      <w:t>PHONE</w:t>
                    </w:r>
                  </w:p>
                  <w:p w14:paraId="514CE95B" w14:textId="77777777" w:rsidR="00E3228C" w:rsidRDefault="00852E2F">
                    <w:pPr>
                      <w:spacing w:before="11"/>
                      <w:ind w:left="960"/>
                      <w:rPr>
                        <w:b/>
                      </w:rPr>
                    </w:pPr>
                    <w:r>
                      <w:rPr>
                        <w:b/>
                      </w:rPr>
                      <w:t>586-8126</w:t>
                    </w:r>
                  </w:p>
                  <w:p w14:paraId="0EA1213A" w14:textId="77777777" w:rsidR="00E3228C" w:rsidRDefault="00852E2F">
                    <w:pPr>
                      <w:spacing w:before="11" w:line="249" w:lineRule="auto"/>
                      <w:ind w:left="240" w:right="369"/>
                    </w:pPr>
                    <w:r>
                      <w:t>Neighbor Islands dial the ex- change below, then 6-8126</w:t>
                    </w:r>
                  </w:p>
                  <w:p w14:paraId="56846764" w14:textId="77777777" w:rsidR="00E3228C" w:rsidRDefault="00852E2F">
                    <w:pPr>
                      <w:spacing w:before="146"/>
                      <w:ind w:left="240"/>
                      <w:rPr>
                        <w:b/>
                      </w:rPr>
                    </w:pPr>
                    <w:r>
                      <w:t xml:space="preserve">Kauai - </w:t>
                    </w:r>
                    <w:r>
                      <w:rPr>
                        <w:b/>
                      </w:rPr>
                      <w:t>274-3141</w:t>
                    </w:r>
                  </w:p>
                  <w:p w14:paraId="307F3F72" w14:textId="77777777" w:rsidR="00E3228C" w:rsidRDefault="00852E2F">
                    <w:pPr>
                      <w:spacing w:before="11"/>
                      <w:ind w:left="240"/>
                      <w:rPr>
                        <w:b/>
                      </w:rPr>
                    </w:pPr>
                    <w:r>
                      <w:t xml:space="preserve">Hawai’i - </w:t>
                    </w:r>
                    <w:r>
                      <w:rPr>
                        <w:b/>
                      </w:rPr>
                      <w:t>974-4000</w:t>
                    </w:r>
                  </w:p>
                  <w:p w14:paraId="1CB1C345" w14:textId="77777777" w:rsidR="00E3228C" w:rsidRDefault="00852E2F">
                    <w:pPr>
                      <w:spacing w:before="11"/>
                      <w:ind w:left="240"/>
                      <w:rPr>
                        <w:b/>
                      </w:rPr>
                    </w:pPr>
                    <w:r>
                      <w:t xml:space="preserve">Maui - </w:t>
                    </w:r>
                    <w:r>
                      <w:rPr>
                        <w:b/>
                      </w:rPr>
                      <w:t>984-2400</w:t>
                    </w:r>
                  </w:p>
                  <w:p w14:paraId="6A9CF326" w14:textId="77777777" w:rsidR="00E3228C" w:rsidRDefault="00852E2F">
                    <w:pPr>
                      <w:spacing w:before="11"/>
                      <w:ind w:left="240"/>
                      <w:rPr>
                        <w:b/>
                      </w:rPr>
                    </w:pPr>
                    <w:r>
                      <w:t xml:space="preserve">Molokai - </w:t>
                    </w:r>
                    <w:r>
                      <w:rPr>
                        <w:b/>
                      </w:rPr>
                      <w:t>1-800-468-4644</w:t>
                    </w:r>
                  </w:p>
                  <w:p w14:paraId="2228E4C7" w14:textId="77777777" w:rsidR="00E3228C" w:rsidRDefault="00852E2F">
                    <w:pPr>
                      <w:spacing w:before="11"/>
                      <w:ind w:left="240"/>
                      <w:rPr>
                        <w:b/>
                      </w:rPr>
                    </w:pPr>
                    <w:r>
                      <w:t xml:space="preserve">Lanai - </w:t>
                    </w:r>
                    <w:r>
                      <w:rPr>
                        <w:b/>
                      </w:rPr>
                      <w:t>1-800-468-4644</w:t>
                    </w:r>
                  </w:p>
                  <w:p w14:paraId="15DD7652" w14:textId="77777777" w:rsidR="00E3228C" w:rsidRDefault="00E3228C">
                    <w:pPr>
                      <w:spacing w:before="11"/>
                      <w:rPr>
                        <w:rFonts w:ascii="Arial"/>
                        <w:sz w:val="23"/>
                      </w:rPr>
                    </w:pPr>
                  </w:p>
                  <w:p w14:paraId="6C10DAF6" w14:textId="77777777" w:rsidR="00E3228C" w:rsidRDefault="00852E2F">
                    <w:pPr>
                      <w:ind w:left="960"/>
                    </w:pPr>
                    <w:r>
                      <w:t>FAX</w:t>
                    </w:r>
                  </w:p>
                  <w:p w14:paraId="5DAD11E4" w14:textId="77777777" w:rsidR="00E3228C" w:rsidRDefault="00852E2F">
                    <w:pPr>
                      <w:spacing w:before="11"/>
                      <w:ind w:left="960"/>
                    </w:pPr>
                    <w:r>
                      <w:t>586-8129</w:t>
                    </w:r>
                  </w:p>
                  <w:p w14:paraId="539441DA" w14:textId="77777777" w:rsidR="00E3228C" w:rsidRDefault="00E3228C">
                    <w:pPr>
                      <w:spacing w:before="10"/>
                      <w:rPr>
                        <w:rFonts w:ascii="Arial"/>
                        <w:sz w:val="23"/>
                      </w:rPr>
                    </w:pPr>
                  </w:p>
                  <w:p w14:paraId="79AF22DB" w14:textId="77777777" w:rsidR="00E3228C" w:rsidRDefault="00852E2F">
                    <w:pPr>
                      <w:spacing w:before="1"/>
                      <w:ind w:left="960"/>
                    </w:pPr>
                    <w:r>
                      <w:t>E-MAIL</w:t>
                    </w:r>
                  </w:p>
                  <w:p w14:paraId="4ED92385" w14:textId="77777777" w:rsidR="00E3228C" w:rsidRDefault="00852E2F">
                    <w:pPr>
                      <w:spacing w:before="11"/>
                      <w:ind w:left="960"/>
                    </w:pPr>
                    <w:hyperlink r:id="rId12">
                      <w:r>
                        <w:t>spin@doh.hawaii.gov</w:t>
                      </w:r>
                    </w:hyperlink>
                  </w:p>
                  <w:p w14:paraId="7B3477CF" w14:textId="77777777" w:rsidR="00E3228C" w:rsidRDefault="00E3228C">
                    <w:pPr>
                      <w:spacing w:before="10"/>
                      <w:rPr>
                        <w:rFonts w:ascii="Arial"/>
                        <w:sz w:val="23"/>
                      </w:rPr>
                    </w:pPr>
                  </w:p>
                  <w:p w14:paraId="26E53FE1" w14:textId="77777777" w:rsidR="00E3228C" w:rsidRDefault="00852E2F">
                    <w:pPr>
                      <w:ind w:left="960"/>
                    </w:pPr>
                    <w:r>
                      <w:t>WEB</w:t>
                    </w:r>
                  </w:p>
                  <w:p w14:paraId="43D061FF" w14:textId="77777777" w:rsidR="00E3228C" w:rsidRDefault="00852E2F">
                    <w:pPr>
                      <w:spacing w:before="11"/>
                      <w:ind w:left="955"/>
                    </w:pPr>
                    <w:hyperlink r:id="rId13">
                      <w:r>
                        <w:t>www.spinhawaii.org</w:t>
                      </w:r>
                    </w:hyperlink>
                  </w:p>
                  <w:p w14:paraId="2C4C4383" w14:textId="77777777" w:rsidR="00E3228C" w:rsidRDefault="00E3228C">
                    <w:pPr>
                      <w:rPr>
                        <w:rFonts w:ascii="Arial"/>
                      </w:rPr>
                    </w:pPr>
                  </w:p>
                  <w:p w14:paraId="04C6C432" w14:textId="77777777" w:rsidR="00E3228C" w:rsidRDefault="00E3228C">
                    <w:pPr>
                      <w:spacing w:before="10"/>
                      <w:rPr>
                        <w:rFonts w:ascii="Arial"/>
                        <w:sz w:val="24"/>
                      </w:rPr>
                    </w:pPr>
                  </w:p>
                  <w:p w14:paraId="58617034" w14:textId="77777777" w:rsidR="00E3228C" w:rsidRDefault="00852E2F">
                    <w:pPr>
                      <w:ind w:left="240"/>
                      <w:rPr>
                        <w:b/>
                      </w:rPr>
                    </w:pPr>
                    <w:r>
                      <w:rPr>
                        <w:b/>
                      </w:rPr>
                      <w:t>1010 Richards Street</w:t>
                    </w:r>
                  </w:p>
                  <w:p w14:paraId="2D1A6404" w14:textId="77777777" w:rsidR="00E3228C" w:rsidRDefault="00852E2F">
                    <w:pPr>
                      <w:spacing w:before="11"/>
                      <w:ind w:left="240"/>
                      <w:rPr>
                        <w:b/>
                      </w:rPr>
                    </w:pPr>
                    <w:r>
                      <w:rPr>
                        <w:b/>
                      </w:rPr>
                      <w:t>Room 118</w:t>
                    </w:r>
                  </w:p>
                  <w:p w14:paraId="687BC139" w14:textId="77777777" w:rsidR="00E3228C" w:rsidRDefault="00852E2F">
                    <w:pPr>
                      <w:spacing w:before="11"/>
                      <w:ind w:left="240"/>
                      <w:rPr>
                        <w:b/>
                      </w:rPr>
                    </w:pPr>
                    <w:r>
                      <w:rPr>
                        <w:b/>
                      </w:rPr>
                      <w:t>Honolulu, HI 96813</w:t>
                    </w:r>
                  </w:p>
                </w:txbxContent>
              </v:textbox>
            </v:shape>
            <w10:wrap anchorx="page"/>
          </v:group>
        </w:pict>
      </w:r>
      <w:r>
        <w:pict w14:anchorId="2D7B7142">
          <v:group id="_x0000_s1078" style="position:absolute;left:0;text-align:left;margin-left:219.6pt;margin-top:-7.55pt;width:189.4pt;height:318pt;z-index:1264;mso-position-horizontal-relative:page" coordorigin="4392,-152" coordsize="3788,6360">
            <v:rect id="_x0000_s1087" style="position:absolute;left:4392;top:179;width:2045;height:778" fillcolor="#2fbfc8" stroked="f"/>
            <v:rect id="_x0000_s1086" style="position:absolute;left:4392;top:1806;width:2045;height:778" fillcolor="#d7bbda" stroked="f"/>
            <v:rect id="_x0000_s1085" style="position:absolute;left:4392;top:5046;width:2045;height:778" fillcolor="#f4a11e" stroked="f"/>
            <v:rect id="_x0000_s1084" style="position:absolute;left:4400;top:3450;width:2008;height:778" fillcolor="#f4bad5" stroked="f"/>
            <v:shape id="_x0000_s1083" type="#_x0000_t75" style="position:absolute;left:6299;top:-152;width:1880;height:6360">
              <v:imagedata r:id="rId14" o:title=""/>
            </v:shape>
            <v:shape id="_x0000_s1082" type="#_x0000_t202" style="position:absolute;left:4392;top:5046;width:2045;height:778" filled="f" stroked="f">
              <v:textbox inset="0,0,0,0">
                <w:txbxContent>
                  <w:p w14:paraId="04D3E49F" w14:textId="77777777" w:rsidR="00E3228C" w:rsidRDefault="00852E2F">
                    <w:pPr>
                      <w:spacing w:before="76" w:line="249" w:lineRule="auto"/>
                      <w:ind w:left="113" w:right="249" w:hanging="1"/>
                      <w:jc w:val="center"/>
                      <w:rPr>
                        <w:rFonts w:ascii="Arial"/>
                        <w:b/>
                        <w:sz w:val="18"/>
                      </w:rPr>
                    </w:pPr>
                    <w:r>
                      <w:rPr>
                        <w:rFonts w:ascii="Arial"/>
                        <w:b/>
                        <w:sz w:val="18"/>
                      </w:rPr>
                      <w:t>Redesign staffing allocation based on student needs</w:t>
                    </w:r>
                  </w:p>
                </w:txbxContent>
              </v:textbox>
            </v:shape>
            <v:shape id="_x0000_s1081" type="#_x0000_t202" style="position:absolute;left:4400;top:3450;width:2008;height:778" filled="f" stroked="f">
              <v:textbox inset="0,0,0,0">
                <w:txbxContent>
                  <w:p w14:paraId="388D0B0A" w14:textId="77777777" w:rsidR="00E3228C" w:rsidRDefault="00852E2F">
                    <w:pPr>
                      <w:spacing w:before="76" w:line="249" w:lineRule="auto"/>
                      <w:ind w:left="9" w:right="117"/>
                      <w:jc w:val="center"/>
                      <w:rPr>
                        <w:rFonts w:ascii="Arial"/>
                        <w:b/>
                        <w:sz w:val="18"/>
                      </w:rPr>
                    </w:pPr>
                    <w:r>
                      <w:rPr>
                        <w:rFonts w:ascii="Arial"/>
                        <w:b/>
                        <w:sz w:val="18"/>
                      </w:rPr>
                      <w:t>Adequate time for care coordination and preparation</w:t>
                    </w:r>
                  </w:p>
                </w:txbxContent>
              </v:textbox>
            </v:shape>
            <v:shape id="_x0000_s1080" type="#_x0000_t202" style="position:absolute;left:4392;top:1806;width:2045;height:778" filled="f" stroked="f">
              <v:textbox inset="0,0,0,0">
                <w:txbxContent>
                  <w:p w14:paraId="4E3CA20F" w14:textId="77777777" w:rsidR="00E3228C" w:rsidRDefault="00852E2F">
                    <w:pPr>
                      <w:spacing w:before="76" w:line="249" w:lineRule="auto"/>
                      <w:ind w:left="128" w:right="263" w:hanging="1"/>
                      <w:jc w:val="center"/>
                      <w:rPr>
                        <w:rFonts w:ascii="Arial"/>
                        <w:b/>
                        <w:sz w:val="18"/>
                      </w:rPr>
                    </w:pPr>
                    <w:r>
                      <w:rPr>
                        <w:rFonts w:ascii="Arial"/>
                        <w:b/>
                        <w:sz w:val="18"/>
                      </w:rPr>
                      <w:t>Professional development for all stakeholders</w:t>
                    </w:r>
                  </w:p>
                </w:txbxContent>
              </v:textbox>
            </v:shape>
            <v:shape id="_x0000_s1079" type="#_x0000_t202" style="position:absolute;left:4392;top:179;width:2045;height:778" filled="f" stroked="f">
              <v:textbox inset="0,0,0,0">
                <w:txbxContent>
                  <w:p w14:paraId="3CB8ACF8" w14:textId="77777777" w:rsidR="00E3228C" w:rsidRDefault="00852E2F">
                    <w:pPr>
                      <w:spacing w:before="76" w:line="249" w:lineRule="auto"/>
                      <w:ind w:left="173" w:right="308" w:hanging="1"/>
                      <w:jc w:val="center"/>
                      <w:rPr>
                        <w:rFonts w:ascii="Arial"/>
                        <w:b/>
                        <w:sz w:val="18"/>
                      </w:rPr>
                    </w:pPr>
                    <w:r>
                      <w:rPr>
                        <w:rFonts w:ascii="Arial"/>
                        <w:b/>
                        <w:sz w:val="18"/>
                      </w:rPr>
                      <w:t>Identify a shared vision of inclusive education</w:t>
                    </w:r>
                  </w:p>
                </w:txbxContent>
              </v:textbox>
            </v:shape>
            <w10:wrap anchorx="page"/>
          </v:group>
        </w:pict>
      </w:r>
      <w:r>
        <w:rPr>
          <w:rFonts w:ascii="Arial"/>
          <w:sz w:val="18"/>
        </w:rPr>
        <w:t>In order to pave the way for more students with IEPs to learn alongside their peers, schools need common definitions, multi-level and individualized supports,</w:t>
      </w:r>
      <w:r>
        <w:rPr>
          <w:rFonts w:ascii="Arial"/>
          <w:sz w:val="18"/>
        </w:rPr>
        <w:t xml:space="preserve"> well planned transitions and community/parent partnerships.</w:t>
      </w:r>
    </w:p>
    <w:p w14:paraId="51368C9E" w14:textId="77777777" w:rsidR="00E3228C" w:rsidRDefault="00E3228C">
      <w:pPr>
        <w:pStyle w:val="BodyText"/>
        <w:spacing w:before="2"/>
        <w:rPr>
          <w:rFonts w:ascii="Arial"/>
          <w:sz w:val="19"/>
        </w:rPr>
      </w:pPr>
    </w:p>
    <w:p w14:paraId="34BD6DA7" w14:textId="77777777" w:rsidR="00E3228C" w:rsidRDefault="00852E2F">
      <w:pPr>
        <w:spacing w:line="249" w:lineRule="auto"/>
        <w:ind w:left="7619" w:right="240"/>
        <w:rPr>
          <w:rFonts w:ascii="Arial"/>
          <w:sz w:val="18"/>
        </w:rPr>
      </w:pPr>
      <w:r>
        <w:rPr>
          <w:rFonts w:ascii="Arial"/>
          <w:sz w:val="18"/>
        </w:rPr>
        <w:t>Educators and parents need to understand the skills and knowledge needed to supprt students in inclusive placements. Some areas to include are Response to Intervention, IEP process, supports for transition and specially designed instruction.</w:t>
      </w:r>
    </w:p>
    <w:p w14:paraId="62247ADB" w14:textId="77777777" w:rsidR="00E3228C" w:rsidRDefault="00E3228C">
      <w:pPr>
        <w:pStyle w:val="BodyText"/>
        <w:spacing w:before="3"/>
        <w:rPr>
          <w:rFonts w:ascii="Arial"/>
          <w:sz w:val="19"/>
        </w:rPr>
      </w:pPr>
    </w:p>
    <w:p w14:paraId="2C89FF92" w14:textId="77777777" w:rsidR="00E3228C" w:rsidRDefault="00852E2F">
      <w:pPr>
        <w:spacing w:line="249" w:lineRule="auto"/>
        <w:ind w:left="7619" w:right="209"/>
        <w:rPr>
          <w:rFonts w:ascii="Arial"/>
          <w:sz w:val="18"/>
        </w:rPr>
      </w:pPr>
      <w:r>
        <w:rPr>
          <w:rFonts w:ascii="Arial"/>
          <w:sz w:val="18"/>
        </w:rPr>
        <w:t>Additional supports are needed to allow special education and general education teachers time to plan together and monitor student outcomes. Supports may include additional substitute days, an additional release period and recall pay for after school hours</w:t>
      </w:r>
      <w:r>
        <w:rPr>
          <w:rFonts w:ascii="Arial"/>
          <w:sz w:val="18"/>
        </w:rPr>
        <w:t>.</w:t>
      </w:r>
    </w:p>
    <w:p w14:paraId="451E5FFA" w14:textId="77777777" w:rsidR="00E3228C" w:rsidRDefault="00E3228C">
      <w:pPr>
        <w:pStyle w:val="BodyText"/>
        <w:spacing w:before="3"/>
        <w:rPr>
          <w:rFonts w:ascii="Arial"/>
          <w:sz w:val="19"/>
        </w:rPr>
      </w:pPr>
    </w:p>
    <w:p w14:paraId="3954CECA" w14:textId="77777777" w:rsidR="00E3228C" w:rsidRDefault="00852E2F">
      <w:pPr>
        <w:spacing w:line="249" w:lineRule="auto"/>
        <w:ind w:left="7619" w:right="209"/>
        <w:rPr>
          <w:rFonts w:ascii="Arial"/>
          <w:sz w:val="18"/>
        </w:rPr>
      </w:pPr>
      <w:r>
        <w:rPr>
          <w:rFonts w:ascii="Arial"/>
          <w:sz w:val="18"/>
        </w:rPr>
        <w:t>Redesigning how money is given out to schools for staffing needs will include a weighted allocation system, a Risk Pool for special staffing needs and short-term funding to schools, such as grants, to expand best inclusive practices.</w:t>
      </w:r>
    </w:p>
    <w:p w14:paraId="058DF47A" w14:textId="77777777" w:rsidR="00E3228C" w:rsidRDefault="00852E2F">
      <w:pPr>
        <w:spacing w:before="119"/>
        <w:ind w:left="3839"/>
        <w:rPr>
          <w:rFonts w:ascii="Arial"/>
          <w:b/>
          <w:sz w:val="18"/>
        </w:rPr>
      </w:pPr>
      <w:r>
        <w:pict w14:anchorId="73B4C305">
          <v:group id="_x0000_s1074" style="position:absolute;left:0;text-align:left;margin-left:404.05pt;margin-top:8.1pt;width:172pt;height:158.65pt;z-index:1144;mso-position-horizontal-relative:page" coordorigin="8080,196" coordsize="3440,3173">
            <v:shape id="_x0000_s1077" style="position:absolute;left:8100;top:215;width:3400;height:3133" coordorigin="8100,216" coordsize="3400,3133" path="m8100,236l8100,3328,8100,3348,8120,3348,11480,3348,11500,3348,11500,3328,11500,236,11500,216,11480,216,8120,216,8100,216,8100,236xe" filled="f" strokeweight="2pt">
              <v:path arrowok="t"/>
            </v:shape>
            <v:rect id="_x0000_s1076" style="position:absolute;left:8153;top:269;width:3294;height:3026" filled="f" strokeweight="8483emu"/>
            <v:shape id="_x0000_s1075" type="#_x0000_t202" style="position:absolute;left:8080;top:195;width:3440;height:3173" filled="f" stroked="f">
              <v:textbox inset="0,0,0,0">
                <w:txbxContent>
                  <w:p w14:paraId="3FDD101A" w14:textId="77777777" w:rsidR="00E3228C" w:rsidRDefault="00852E2F">
                    <w:pPr>
                      <w:spacing w:before="233"/>
                      <w:ind w:left="753"/>
                      <w:rPr>
                        <w:rFonts w:ascii="Arial" w:hAnsi="Arial"/>
                        <w:b/>
                        <w:sz w:val="28"/>
                      </w:rPr>
                    </w:pPr>
                    <w:r>
                      <w:rPr>
                        <w:rFonts w:ascii="Arial" w:hAnsi="Arial"/>
                        <w:b/>
                        <w:sz w:val="28"/>
                      </w:rPr>
                      <w:t>WHAT’S INSIDE</w:t>
                    </w:r>
                  </w:p>
                  <w:p w14:paraId="1EBF877F" w14:textId="77777777" w:rsidR="00E3228C" w:rsidRDefault="00852E2F">
                    <w:pPr>
                      <w:tabs>
                        <w:tab w:val="left" w:pos="2702"/>
                      </w:tabs>
                      <w:spacing w:before="137" w:line="249" w:lineRule="auto"/>
                      <w:ind w:left="462" w:right="624"/>
                      <w:rPr>
                        <w:rFonts w:ascii="Arial"/>
                        <w:sz w:val="20"/>
                      </w:rPr>
                    </w:pPr>
                    <w:r>
                      <w:rPr>
                        <w:rFonts w:ascii="Arial"/>
                        <w:sz w:val="20"/>
                      </w:rPr>
                      <w:t>Jobs</w:t>
                    </w:r>
                    <w:r>
                      <w:rPr>
                        <w:rFonts w:ascii="Arial"/>
                        <w:spacing w:val="-1"/>
                        <w:sz w:val="20"/>
                      </w:rPr>
                      <w:t xml:space="preserve"> </w:t>
                    </w:r>
                    <w:r>
                      <w:rPr>
                        <w:rFonts w:ascii="Arial"/>
                        <w:sz w:val="20"/>
                      </w:rPr>
                      <w:t>Now</w:t>
                    </w:r>
                    <w:r>
                      <w:rPr>
                        <w:rFonts w:ascii="Arial"/>
                        <w:spacing w:val="-2"/>
                        <w:sz w:val="20"/>
                      </w:rPr>
                      <w:t xml:space="preserve"> </w:t>
                    </w:r>
                    <w:r>
                      <w:rPr>
                        <w:rFonts w:ascii="Arial"/>
                        <w:sz w:val="20"/>
                      </w:rPr>
                      <w:t>Partnership</w:t>
                    </w:r>
                    <w:r>
                      <w:rPr>
                        <w:rFonts w:ascii="Arial"/>
                        <w:sz w:val="20"/>
                      </w:rPr>
                      <w:tab/>
                      <w:t>2 Life Course</w:t>
                    </w:r>
                    <w:r>
                      <w:rPr>
                        <w:rFonts w:ascii="Arial"/>
                        <w:spacing w:val="-8"/>
                        <w:sz w:val="20"/>
                      </w:rPr>
                      <w:t xml:space="preserve"> </w:t>
                    </w:r>
                    <w:r>
                      <w:rPr>
                        <w:rFonts w:ascii="Arial"/>
                        <w:sz w:val="20"/>
                      </w:rPr>
                      <w:t>101</w:t>
                    </w:r>
                    <w:r>
                      <w:rPr>
                        <w:rFonts w:ascii="Arial"/>
                        <w:spacing w:val="-4"/>
                        <w:sz w:val="20"/>
                      </w:rPr>
                      <w:t xml:space="preserve"> </w:t>
                    </w:r>
                    <w:r>
                      <w:rPr>
                        <w:rFonts w:ascii="Arial"/>
                        <w:sz w:val="20"/>
                      </w:rPr>
                      <w:t>Class</w:t>
                    </w:r>
                    <w:r>
                      <w:rPr>
                        <w:rFonts w:ascii="Arial"/>
                        <w:sz w:val="20"/>
                      </w:rPr>
                      <w:tab/>
                      <w:t>2</w:t>
                    </w:r>
                  </w:p>
                  <w:p w14:paraId="34BDC2A4" w14:textId="77777777" w:rsidR="00E3228C" w:rsidRDefault="00852E2F">
                    <w:pPr>
                      <w:tabs>
                        <w:tab w:val="left" w:pos="2702"/>
                      </w:tabs>
                      <w:spacing w:before="2"/>
                      <w:ind w:left="462"/>
                      <w:rPr>
                        <w:rFonts w:ascii="Arial"/>
                        <w:sz w:val="20"/>
                      </w:rPr>
                    </w:pPr>
                    <w:r>
                      <w:rPr>
                        <w:rFonts w:ascii="Arial"/>
                        <w:sz w:val="20"/>
                      </w:rPr>
                      <w:t>Executive Functioning</w:t>
                    </w:r>
                    <w:r>
                      <w:rPr>
                        <w:rFonts w:ascii="Arial"/>
                        <w:sz w:val="20"/>
                      </w:rPr>
                      <w:tab/>
                      <w:t>3</w:t>
                    </w:r>
                  </w:p>
                  <w:p w14:paraId="6EE0ED8F" w14:textId="77777777" w:rsidR="00E3228C" w:rsidRDefault="00852E2F">
                    <w:pPr>
                      <w:tabs>
                        <w:tab w:val="right" w:pos="2813"/>
                      </w:tabs>
                      <w:spacing w:before="10"/>
                      <w:ind w:left="462"/>
                      <w:rPr>
                        <w:rFonts w:ascii="Arial"/>
                        <w:sz w:val="20"/>
                      </w:rPr>
                    </w:pPr>
                    <w:r>
                      <w:rPr>
                        <w:rFonts w:ascii="Arial"/>
                        <w:sz w:val="20"/>
                      </w:rPr>
                      <w:t>Summer</w:t>
                    </w:r>
                    <w:r>
                      <w:rPr>
                        <w:rFonts w:ascii="Arial"/>
                        <w:spacing w:val="-1"/>
                        <w:sz w:val="20"/>
                      </w:rPr>
                      <w:t xml:space="preserve"> </w:t>
                    </w:r>
                    <w:r>
                      <w:rPr>
                        <w:rFonts w:ascii="Arial"/>
                        <w:sz w:val="20"/>
                      </w:rPr>
                      <w:t>Reading</w:t>
                    </w:r>
                    <w:r>
                      <w:rPr>
                        <w:rFonts w:ascii="Arial"/>
                        <w:sz w:val="20"/>
                      </w:rPr>
                      <w:tab/>
                      <w:t>4</w:t>
                    </w:r>
                  </w:p>
                  <w:p w14:paraId="46067AF0" w14:textId="77777777" w:rsidR="00E3228C" w:rsidRDefault="00852E2F">
                    <w:pPr>
                      <w:tabs>
                        <w:tab w:val="right" w:pos="2813"/>
                      </w:tabs>
                      <w:spacing w:before="10"/>
                      <w:ind w:left="462"/>
                      <w:rPr>
                        <w:rFonts w:ascii="Arial"/>
                        <w:sz w:val="20"/>
                      </w:rPr>
                    </w:pPr>
                    <w:r>
                      <w:rPr>
                        <w:rFonts w:ascii="Arial"/>
                        <w:sz w:val="20"/>
                      </w:rPr>
                      <w:t>The</w:t>
                    </w:r>
                    <w:r>
                      <w:rPr>
                        <w:rFonts w:ascii="Arial"/>
                        <w:spacing w:val="-12"/>
                        <w:sz w:val="20"/>
                      </w:rPr>
                      <w:t xml:space="preserve"> </w:t>
                    </w:r>
                    <w:r>
                      <w:rPr>
                        <w:rFonts w:ascii="Arial"/>
                        <w:sz w:val="20"/>
                      </w:rPr>
                      <w:t>App</w:t>
                    </w:r>
                    <w:r>
                      <w:rPr>
                        <w:rFonts w:ascii="Arial"/>
                        <w:spacing w:val="-1"/>
                        <w:sz w:val="20"/>
                      </w:rPr>
                      <w:t xml:space="preserve"> </w:t>
                    </w:r>
                    <w:r>
                      <w:rPr>
                        <w:rFonts w:ascii="Arial"/>
                        <w:sz w:val="20"/>
                      </w:rPr>
                      <w:t>Corner</w:t>
                    </w:r>
                    <w:r>
                      <w:rPr>
                        <w:rFonts w:ascii="Arial"/>
                        <w:sz w:val="20"/>
                      </w:rPr>
                      <w:tab/>
                      <w:t>4</w:t>
                    </w:r>
                  </w:p>
                  <w:p w14:paraId="01A729ED" w14:textId="77777777" w:rsidR="00E3228C" w:rsidRDefault="00852E2F">
                    <w:pPr>
                      <w:tabs>
                        <w:tab w:val="right" w:pos="2813"/>
                      </w:tabs>
                      <w:spacing w:before="10"/>
                      <w:ind w:left="462"/>
                      <w:rPr>
                        <w:rFonts w:ascii="Arial"/>
                        <w:sz w:val="20"/>
                      </w:rPr>
                    </w:pPr>
                    <w:r>
                      <w:rPr>
                        <w:rFonts w:ascii="Arial"/>
                        <w:sz w:val="20"/>
                      </w:rPr>
                      <w:t>Screen</w:t>
                    </w:r>
                    <w:r>
                      <w:rPr>
                        <w:rFonts w:ascii="Arial"/>
                        <w:spacing w:val="-5"/>
                        <w:sz w:val="20"/>
                      </w:rPr>
                      <w:t xml:space="preserve"> </w:t>
                    </w:r>
                    <w:r>
                      <w:rPr>
                        <w:rFonts w:ascii="Arial"/>
                        <w:spacing w:val="-3"/>
                        <w:sz w:val="20"/>
                      </w:rPr>
                      <w:t>Time</w:t>
                    </w:r>
                    <w:r>
                      <w:rPr>
                        <w:rFonts w:ascii="Arial"/>
                        <w:spacing w:val="-2"/>
                        <w:sz w:val="20"/>
                      </w:rPr>
                      <w:t xml:space="preserve"> </w:t>
                    </w:r>
                    <w:r>
                      <w:rPr>
                        <w:rFonts w:ascii="Arial"/>
                        <w:sz w:val="20"/>
                      </w:rPr>
                      <w:t>Limits</w:t>
                    </w:r>
                    <w:r>
                      <w:rPr>
                        <w:rFonts w:ascii="Arial"/>
                        <w:sz w:val="20"/>
                      </w:rPr>
                      <w:tab/>
                      <w:t>4</w:t>
                    </w:r>
                  </w:p>
                  <w:p w14:paraId="05000952" w14:textId="77777777" w:rsidR="00E3228C" w:rsidRDefault="00852E2F">
                    <w:pPr>
                      <w:tabs>
                        <w:tab w:val="right" w:pos="2991"/>
                      </w:tabs>
                      <w:spacing w:before="20"/>
                      <w:ind w:left="462"/>
                      <w:rPr>
                        <w:rFonts w:ascii="Arial"/>
                        <w:sz w:val="20"/>
                      </w:rPr>
                    </w:pPr>
                    <w:r>
                      <w:rPr>
                        <w:rFonts w:ascii="Arial"/>
                        <w:w w:val="110"/>
                        <w:sz w:val="20"/>
                      </w:rPr>
                      <w:t>SPIN</w:t>
                    </w:r>
                    <w:r>
                      <w:rPr>
                        <w:rFonts w:ascii="Arial"/>
                        <w:spacing w:val="-34"/>
                        <w:w w:val="110"/>
                        <w:sz w:val="20"/>
                      </w:rPr>
                      <w:t xml:space="preserve"> </w:t>
                    </w:r>
                    <w:r>
                      <w:rPr>
                        <w:rFonts w:ascii="Arial"/>
                        <w:w w:val="110"/>
                        <w:sz w:val="20"/>
                      </w:rPr>
                      <w:t>Awards</w:t>
                    </w:r>
                    <w:r>
                      <w:rPr>
                        <w:rFonts w:ascii="Arial"/>
                        <w:spacing w:val="-20"/>
                        <w:w w:val="110"/>
                        <w:sz w:val="20"/>
                      </w:rPr>
                      <w:t xml:space="preserve"> </w:t>
                    </w:r>
                    <w:bookmarkStart w:id="0" w:name="_GoBack"/>
                    <w:bookmarkEnd w:id="0"/>
                    <w:r>
                      <w:rPr>
                        <w:rFonts w:ascii="Arial"/>
                        <w:w w:val="110"/>
                        <w:sz w:val="24"/>
                      </w:rPr>
                      <w:tab/>
                    </w:r>
                    <w:r>
                      <w:rPr>
                        <w:rFonts w:ascii="Arial"/>
                        <w:w w:val="110"/>
                        <w:sz w:val="20"/>
                      </w:rPr>
                      <w:t>5-7</w:t>
                    </w:r>
                  </w:p>
                  <w:p w14:paraId="6D72464F" w14:textId="77777777" w:rsidR="00E3228C" w:rsidRDefault="00852E2F">
                    <w:pPr>
                      <w:tabs>
                        <w:tab w:val="right" w:pos="2813"/>
                      </w:tabs>
                      <w:spacing w:before="2"/>
                      <w:ind w:left="462"/>
                      <w:rPr>
                        <w:rFonts w:ascii="Arial"/>
                        <w:sz w:val="20"/>
                      </w:rPr>
                    </w:pPr>
                    <w:r>
                      <w:rPr>
                        <w:rFonts w:ascii="Arial"/>
                        <w:sz w:val="20"/>
                      </w:rPr>
                      <w:t>Calendar</w:t>
                    </w:r>
                    <w:r>
                      <w:rPr>
                        <w:rFonts w:ascii="Arial"/>
                        <w:spacing w:val="-2"/>
                        <w:sz w:val="20"/>
                      </w:rPr>
                      <w:t xml:space="preserve"> </w:t>
                    </w:r>
                    <w:r>
                      <w:rPr>
                        <w:rFonts w:ascii="Arial"/>
                        <w:sz w:val="20"/>
                      </w:rPr>
                      <w:t>of</w:t>
                    </w:r>
                    <w:r>
                      <w:rPr>
                        <w:rFonts w:ascii="Arial"/>
                        <w:spacing w:val="-2"/>
                        <w:sz w:val="20"/>
                      </w:rPr>
                      <w:t xml:space="preserve"> </w:t>
                    </w:r>
                    <w:r>
                      <w:rPr>
                        <w:rFonts w:ascii="Arial"/>
                        <w:sz w:val="20"/>
                      </w:rPr>
                      <w:t>Events</w:t>
                    </w:r>
                    <w:r>
                      <w:rPr>
                        <w:rFonts w:ascii="Arial"/>
                        <w:sz w:val="20"/>
                      </w:rPr>
                      <w:tab/>
                      <w:t>8</w:t>
                    </w:r>
                  </w:p>
                </w:txbxContent>
              </v:textbox>
            </v:shape>
            <w10:wrap anchorx="page"/>
          </v:group>
        </w:pict>
      </w:r>
      <w:r>
        <w:rPr>
          <w:rFonts w:ascii="Arial"/>
          <w:b/>
          <w:sz w:val="18"/>
        </w:rPr>
        <w:t>NEXT STEPS</w:t>
      </w:r>
    </w:p>
    <w:p w14:paraId="31E89EAC" w14:textId="77777777" w:rsidR="00E3228C" w:rsidRDefault="00852E2F">
      <w:pPr>
        <w:spacing w:before="9" w:line="249" w:lineRule="auto"/>
        <w:ind w:left="3839" w:right="3768"/>
        <w:rPr>
          <w:rFonts w:ascii="Arial" w:hAnsi="Arial"/>
          <w:sz w:val="18"/>
        </w:rPr>
      </w:pPr>
      <w:r>
        <w:rPr>
          <w:rFonts w:ascii="Arial" w:hAnsi="Arial"/>
          <w:sz w:val="18"/>
        </w:rPr>
        <w:t>With the Board’s approval to go forward with the Task Force’s short and long term recommendations, the Superintendent</w:t>
      </w:r>
    </w:p>
    <w:p w14:paraId="441C08B9" w14:textId="77777777" w:rsidR="00E3228C" w:rsidRDefault="00852E2F">
      <w:pPr>
        <w:spacing w:before="3" w:line="249" w:lineRule="auto"/>
        <w:ind w:left="3839" w:right="3768"/>
        <w:rPr>
          <w:rFonts w:ascii="Arial" w:hAnsi="Arial"/>
          <w:sz w:val="18"/>
        </w:rPr>
      </w:pPr>
      <w:r>
        <w:rPr>
          <w:rFonts w:ascii="Arial" w:hAnsi="Arial"/>
          <w:sz w:val="18"/>
        </w:rPr>
        <w:t xml:space="preserve">is putting together an </w:t>
      </w:r>
      <w:r>
        <w:rPr>
          <w:rFonts w:ascii="Arial" w:hAnsi="Arial"/>
          <w:b/>
          <w:sz w:val="18"/>
        </w:rPr>
        <w:t xml:space="preserve">Implementation </w:t>
      </w:r>
      <w:r>
        <w:rPr>
          <w:rFonts w:ascii="Arial" w:hAnsi="Arial"/>
          <w:b/>
          <w:spacing w:val="-4"/>
          <w:sz w:val="18"/>
        </w:rPr>
        <w:t>Team</w:t>
      </w:r>
      <w:r>
        <w:rPr>
          <w:rFonts w:ascii="Arial" w:hAnsi="Arial"/>
          <w:spacing w:val="-4"/>
          <w:sz w:val="18"/>
        </w:rPr>
        <w:t xml:space="preserve">. </w:t>
      </w:r>
      <w:r>
        <w:rPr>
          <w:rFonts w:ascii="Arial" w:hAnsi="Arial"/>
          <w:sz w:val="18"/>
        </w:rPr>
        <w:t>Although the team members haven’t been identified, SPIN is hoping that they will include a broad mix of stakeholders, including parents.</w:t>
      </w:r>
    </w:p>
    <w:p w14:paraId="02876BB1" w14:textId="77777777" w:rsidR="00E3228C" w:rsidRDefault="00E3228C">
      <w:pPr>
        <w:pStyle w:val="BodyText"/>
        <w:spacing w:before="1"/>
        <w:rPr>
          <w:rFonts w:ascii="Arial"/>
          <w:sz w:val="19"/>
        </w:rPr>
      </w:pPr>
    </w:p>
    <w:p w14:paraId="203B078C" w14:textId="77777777" w:rsidR="00E3228C" w:rsidRDefault="00852E2F">
      <w:pPr>
        <w:spacing w:line="249" w:lineRule="auto"/>
        <w:ind w:left="3839" w:right="3876"/>
        <w:rPr>
          <w:rFonts w:ascii="Arial"/>
          <w:sz w:val="18"/>
        </w:rPr>
      </w:pPr>
      <w:r>
        <w:rPr>
          <w:rFonts w:ascii="Arial"/>
          <w:sz w:val="18"/>
        </w:rPr>
        <w:t xml:space="preserve">Stay tuned to the SPIN News for progress updates, and visit our website to view the Task Force Report: </w:t>
      </w:r>
      <w:hyperlink r:id="rId15">
        <w:r>
          <w:rPr>
            <w:rFonts w:ascii="Arial"/>
            <w:sz w:val="18"/>
          </w:rPr>
          <w:t>http://spinhawaii.org/</w:t>
        </w:r>
      </w:hyperlink>
      <w:r>
        <w:rPr>
          <w:rFonts w:ascii="Arial"/>
          <w:sz w:val="18"/>
        </w:rPr>
        <w:t xml:space="preserve"> wp-content/uploads/2015/01/Task-Force- Report.pdf.</w:t>
      </w:r>
    </w:p>
    <w:p w14:paraId="139D39B7" w14:textId="77777777" w:rsidR="00E3228C" w:rsidRDefault="00E3228C">
      <w:pPr>
        <w:spacing w:line="249" w:lineRule="auto"/>
        <w:rPr>
          <w:rFonts w:ascii="Arial"/>
          <w:sz w:val="18"/>
        </w:rPr>
        <w:sectPr w:rsidR="00E3228C">
          <w:type w:val="continuous"/>
          <w:pgSz w:w="12240" w:h="15840"/>
          <w:pgMar w:top="980" w:right="620" w:bottom="280" w:left="560" w:header="720" w:footer="720" w:gutter="0"/>
          <w:cols w:space="720"/>
        </w:sectPr>
      </w:pPr>
    </w:p>
    <w:p w14:paraId="11BBE046" w14:textId="77777777" w:rsidR="00E3228C" w:rsidRDefault="00852E2F">
      <w:pPr>
        <w:pStyle w:val="BodyText"/>
        <w:ind w:left="918"/>
        <w:rPr>
          <w:rFonts w:ascii="Arial"/>
          <w:sz w:val="20"/>
        </w:rPr>
      </w:pPr>
      <w:r>
        <w:rPr>
          <w:rFonts w:ascii="Arial"/>
          <w:noProof/>
          <w:sz w:val="20"/>
          <w:lang w:bidi="ar-SA"/>
        </w:rPr>
        <w:lastRenderedPageBreak/>
        <w:drawing>
          <wp:inline distT="0" distB="0" distL="0" distR="0" wp14:anchorId="78AA930B" wp14:editId="42D8137E">
            <wp:extent cx="5966745" cy="696753"/>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6" cstate="print"/>
                    <a:stretch>
                      <a:fillRect/>
                    </a:stretch>
                  </pic:blipFill>
                  <pic:spPr>
                    <a:xfrm>
                      <a:off x="0" y="0"/>
                      <a:ext cx="5966745" cy="696753"/>
                    </a:xfrm>
                    <a:prstGeom prst="rect">
                      <a:avLst/>
                    </a:prstGeom>
                  </pic:spPr>
                </pic:pic>
              </a:graphicData>
            </a:graphic>
          </wp:inline>
        </w:drawing>
      </w:r>
    </w:p>
    <w:p w14:paraId="6F979925" w14:textId="77777777" w:rsidR="00E3228C" w:rsidRDefault="00E3228C">
      <w:pPr>
        <w:rPr>
          <w:rFonts w:ascii="Arial"/>
          <w:sz w:val="20"/>
        </w:rPr>
        <w:sectPr w:rsidR="00E3228C">
          <w:pgSz w:w="12240" w:h="15840"/>
          <w:pgMar w:top="1040" w:right="620" w:bottom="280" w:left="560" w:header="720" w:footer="720" w:gutter="0"/>
          <w:cols w:space="720"/>
        </w:sectPr>
      </w:pPr>
    </w:p>
    <w:p w14:paraId="25DB17BB" w14:textId="77777777" w:rsidR="00E3228C" w:rsidRDefault="00852E2F">
      <w:pPr>
        <w:spacing w:before="89" w:line="249" w:lineRule="auto"/>
        <w:ind w:left="916" w:right="726"/>
      </w:pPr>
      <w:r>
        <w:lastRenderedPageBreak/>
        <w:pict w14:anchorId="7670A468">
          <v:shape id="_x0000_s1073" type="#_x0000_t202" style="position:absolute;left:0;text-align:left;margin-left:53.4pt;margin-top:5pt;width:20.4pt;height:30.55pt;z-index:-14728;mso-position-horizontal-relative:page" filled="f" stroked="f">
            <v:textbox inset="0,0,0,0">
              <w:txbxContent>
                <w:p w14:paraId="28C62C8B" w14:textId="77777777" w:rsidR="00E3228C" w:rsidRDefault="00852E2F">
                  <w:pPr>
                    <w:spacing w:line="590" w:lineRule="exact"/>
                    <w:rPr>
                      <w:b/>
                      <w:sz w:val="61"/>
                    </w:rPr>
                  </w:pPr>
                  <w:r>
                    <w:rPr>
                      <w:b/>
                      <w:sz w:val="61"/>
                    </w:rPr>
                    <w:t>L</w:t>
                  </w:r>
                </w:p>
              </w:txbxContent>
            </v:textbox>
            <w10:wrap anchorx="page"/>
          </v:shape>
        </w:pict>
      </w:r>
      <w:r>
        <w:rPr>
          <w:b/>
        </w:rPr>
        <w:t xml:space="preserve">eeward Oahu </w:t>
      </w:r>
      <w:r>
        <w:t>families may want to take advantage of an exciting new pilot project</w:t>
      </w:r>
    </w:p>
    <w:p w14:paraId="612A1B00" w14:textId="77777777" w:rsidR="00E3228C" w:rsidRDefault="00852E2F">
      <w:pPr>
        <w:spacing w:before="2" w:line="249" w:lineRule="auto"/>
        <w:ind w:left="520" w:right="-2"/>
      </w:pPr>
      <w:r>
        <w:t xml:space="preserve">to help high school students with intellectual and developmental disabilities get a good job after high school or college. The </w:t>
      </w:r>
      <w:r>
        <w:rPr>
          <w:b/>
        </w:rPr>
        <w:t xml:space="preserve">Jobs Now Partnership </w:t>
      </w:r>
      <w:r>
        <w:t>embraces the entire ohana with both a</w:t>
      </w:r>
      <w:r>
        <w:rPr>
          <w:spacing w:val="-19"/>
        </w:rPr>
        <w:t xml:space="preserve"> </w:t>
      </w:r>
      <w:r>
        <w:t>student-centered project and a parent project. Here are some of the be</w:t>
      </w:r>
      <w:r>
        <w:t>nefits for</w:t>
      </w:r>
      <w:r>
        <w:rPr>
          <w:spacing w:val="-1"/>
        </w:rPr>
        <w:t xml:space="preserve"> </w:t>
      </w:r>
      <w:r>
        <w:t>parents:</w:t>
      </w:r>
    </w:p>
    <w:p w14:paraId="275AC670" w14:textId="77777777" w:rsidR="00E3228C" w:rsidRDefault="00852E2F">
      <w:pPr>
        <w:spacing w:before="149"/>
        <w:ind w:left="1768"/>
        <w:rPr>
          <w:rFonts w:ascii="Arial"/>
          <w:b/>
        </w:rPr>
      </w:pPr>
      <w:r>
        <w:rPr>
          <w:noProof/>
          <w:lang w:bidi="ar-SA"/>
        </w:rPr>
        <w:drawing>
          <wp:anchor distT="0" distB="0" distL="0" distR="0" simplePos="0" relativeHeight="1336" behindDoc="0" locked="0" layoutInCell="1" allowOverlap="1" wp14:anchorId="5A602F9A" wp14:editId="370F10AC">
            <wp:simplePos x="0" y="0"/>
            <wp:positionH relativeFrom="page">
              <wp:posOffset>685799</wp:posOffset>
            </wp:positionH>
            <wp:positionV relativeFrom="paragraph">
              <wp:posOffset>137577</wp:posOffset>
            </wp:positionV>
            <wp:extent cx="792479" cy="731519"/>
            <wp:effectExtent l="0" t="0" r="0" b="0"/>
            <wp:wrapNone/>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7" cstate="print"/>
                    <a:stretch>
                      <a:fillRect/>
                    </a:stretch>
                  </pic:blipFill>
                  <pic:spPr>
                    <a:xfrm>
                      <a:off x="0" y="0"/>
                      <a:ext cx="792479" cy="731519"/>
                    </a:xfrm>
                    <a:prstGeom prst="rect">
                      <a:avLst/>
                    </a:prstGeom>
                  </pic:spPr>
                </pic:pic>
              </a:graphicData>
            </a:graphic>
          </wp:anchor>
        </w:drawing>
      </w:r>
      <w:r>
        <w:rPr>
          <w:rFonts w:ascii="Arial"/>
          <w:b/>
        </w:rPr>
        <w:t>Workshops</w:t>
      </w:r>
    </w:p>
    <w:p w14:paraId="607B7EB1" w14:textId="77777777" w:rsidR="00E3228C" w:rsidRDefault="00852E2F">
      <w:pPr>
        <w:spacing w:before="12" w:line="249" w:lineRule="auto"/>
        <w:ind w:left="1768" w:right="1"/>
      </w:pPr>
      <w:r>
        <w:t>Topics include important things to know like how to get the right things included in the IEP, how to manage money, and government benefits that may be available to your child.</w:t>
      </w:r>
    </w:p>
    <w:p w14:paraId="7CB83B7E" w14:textId="77777777" w:rsidR="00E3228C" w:rsidRDefault="00852E2F">
      <w:pPr>
        <w:spacing w:before="147"/>
        <w:ind w:left="1890"/>
        <w:rPr>
          <w:rFonts w:ascii="Arial"/>
          <w:b/>
        </w:rPr>
      </w:pPr>
      <w:r>
        <w:rPr>
          <w:noProof/>
          <w:lang w:bidi="ar-SA"/>
        </w:rPr>
        <w:drawing>
          <wp:anchor distT="0" distB="0" distL="0" distR="0" simplePos="0" relativeHeight="1360" behindDoc="0" locked="0" layoutInCell="1" allowOverlap="1" wp14:anchorId="57FF5546" wp14:editId="79774082">
            <wp:simplePos x="0" y="0"/>
            <wp:positionH relativeFrom="page">
              <wp:posOffset>685800</wp:posOffset>
            </wp:positionH>
            <wp:positionV relativeFrom="paragraph">
              <wp:posOffset>117956</wp:posOffset>
            </wp:positionV>
            <wp:extent cx="870508" cy="746759"/>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8" cstate="print"/>
                    <a:stretch>
                      <a:fillRect/>
                    </a:stretch>
                  </pic:blipFill>
                  <pic:spPr>
                    <a:xfrm>
                      <a:off x="0" y="0"/>
                      <a:ext cx="870508" cy="746759"/>
                    </a:xfrm>
                    <a:prstGeom prst="rect">
                      <a:avLst/>
                    </a:prstGeom>
                  </pic:spPr>
                </pic:pic>
              </a:graphicData>
            </a:graphic>
          </wp:anchor>
        </w:drawing>
      </w:r>
      <w:r>
        <w:rPr>
          <w:rFonts w:ascii="Arial"/>
          <w:b/>
        </w:rPr>
        <w:t>Goal Setting</w:t>
      </w:r>
    </w:p>
    <w:p w14:paraId="42CF3FE4" w14:textId="77777777" w:rsidR="00E3228C" w:rsidRDefault="00852E2F">
      <w:pPr>
        <w:spacing w:before="12" w:line="249" w:lineRule="auto"/>
        <w:ind w:left="1890" w:right="103"/>
      </w:pPr>
      <w:r>
        <w:t>The project will teach your family how to chart your son or daughter’s</w:t>
      </w:r>
    </w:p>
    <w:p w14:paraId="23D2F60E" w14:textId="77777777" w:rsidR="00E3228C" w:rsidRDefault="00852E2F">
      <w:pPr>
        <w:spacing w:before="2" w:line="249" w:lineRule="auto"/>
        <w:ind w:left="1890" w:right="-10"/>
      </w:pPr>
      <w:r>
        <w:t>life course to a successful job and adult living based on his or her goals and preferences.</w:t>
      </w:r>
    </w:p>
    <w:p w14:paraId="6F3643F6" w14:textId="77777777" w:rsidR="00E3228C" w:rsidRDefault="00852E2F">
      <w:pPr>
        <w:spacing w:before="81"/>
        <w:ind w:left="1496"/>
        <w:rPr>
          <w:rFonts w:ascii="Arial"/>
          <w:b/>
        </w:rPr>
      </w:pPr>
      <w:r>
        <w:br w:type="column"/>
      </w:r>
      <w:r>
        <w:rPr>
          <w:rFonts w:ascii="Arial"/>
          <w:b/>
        </w:rPr>
        <w:lastRenderedPageBreak/>
        <w:t>Family Support</w:t>
      </w:r>
    </w:p>
    <w:p w14:paraId="0FDA1C25" w14:textId="77777777" w:rsidR="00E3228C" w:rsidRDefault="00852E2F">
      <w:pPr>
        <w:spacing w:before="12" w:line="249" w:lineRule="auto"/>
        <w:ind w:left="1496" w:right="533"/>
      </w:pPr>
      <w:r>
        <w:rPr>
          <w:noProof/>
          <w:lang w:bidi="ar-SA"/>
        </w:rPr>
        <w:drawing>
          <wp:anchor distT="0" distB="0" distL="0" distR="0" simplePos="0" relativeHeight="1384" behindDoc="0" locked="0" layoutInCell="1" allowOverlap="1" wp14:anchorId="6EF2B283" wp14:editId="6FB72C05">
            <wp:simplePos x="0" y="0"/>
            <wp:positionH relativeFrom="page">
              <wp:posOffset>3962400</wp:posOffset>
            </wp:positionH>
            <wp:positionV relativeFrom="paragraph">
              <wp:posOffset>-143515</wp:posOffset>
            </wp:positionV>
            <wp:extent cx="774687" cy="730249"/>
            <wp:effectExtent l="0" t="0" r="0" b="0"/>
            <wp:wrapNone/>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9" cstate="print"/>
                    <a:stretch>
                      <a:fillRect/>
                    </a:stretch>
                  </pic:blipFill>
                  <pic:spPr>
                    <a:xfrm>
                      <a:off x="0" y="0"/>
                      <a:ext cx="774687" cy="730249"/>
                    </a:xfrm>
                    <a:prstGeom prst="rect">
                      <a:avLst/>
                    </a:prstGeom>
                  </pic:spPr>
                </pic:pic>
              </a:graphicData>
            </a:graphic>
          </wp:anchor>
        </w:drawing>
      </w:r>
      <w:r>
        <w:t>Project staff will be available to enrolled families through a variety of wa</w:t>
      </w:r>
      <w:r>
        <w:t>ys--face- to-face meetings, phone calls and emails. They can help to reinforce new skills learned in the workshops.</w:t>
      </w:r>
    </w:p>
    <w:p w14:paraId="3D7680F2" w14:textId="77777777" w:rsidR="00E3228C" w:rsidRDefault="00852E2F">
      <w:pPr>
        <w:spacing w:before="148"/>
        <w:ind w:left="1553"/>
        <w:rPr>
          <w:rFonts w:ascii="Arial"/>
          <w:b/>
        </w:rPr>
      </w:pPr>
      <w:r>
        <w:rPr>
          <w:noProof/>
          <w:lang w:bidi="ar-SA"/>
        </w:rPr>
        <w:drawing>
          <wp:anchor distT="0" distB="0" distL="0" distR="0" simplePos="0" relativeHeight="1408" behindDoc="0" locked="0" layoutInCell="1" allowOverlap="1" wp14:anchorId="6120B353" wp14:editId="3E8C6C91">
            <wp:simplePos x="0" y="0"/>
            <wp:positionH relativeFrom="page">
              <wp:posOffset>3962400</wp:posOffset>
            </wp:positionH>
            <wp:positionV relativeFrom="paragraph">
              <wp:posOffset>83602</wp:posOffset>
            </wp:positionV>
            <wp:extent cx="723900" cy="445770"/>
            <wp:effectExtent l="0" t="0" r="0" b="0"/>
            <wp:wrapNone/>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0" cstate="print"/>
                    <a:stretch>
                      <a:fillRect/>
                    </a:stretch>
                  </pic:blipFill>
                  <pic:spPr>
                    <a:xfrm>
                      <a:off x="0" y="0"/>
                      <a:ext cx="723900" cy="445770"/>
                    </a:xfrm>
                    <a:prstGeom prst="rect">
                      <a:avLst/>
                    </a:prstGeom>
                  </pic:spPr>
                </pic:pic>
              </a:graphicData>
            </a:graphic>
          </wp:anchor>
        </w:drawing>
      </w:r>
      <w:r>
        <w:rPr>
          <w:rFonts w:ascii="Arial"/>
          <w:b/>
        </w:rPr>
        <w:t>Gift Certificates</w:t>
      </w:r>
    </w:p>
    <w:p w14:paraId="063DA506" w14:textId="77777777" w:rsidR="00E3228C" w:rsidRDefault="00852E2F">
      <w:pPr>
        <w:spacing w:before="12" w:line="249" w:lineRule="auto"/>
        <w:ind w:left="1553" w:right="631"/>
      </w:pPr>
      <w:r>
        <w:t>In appreciation of the time and energy families devote to the project, they will</w:t>
      </w:r>
    </w:p>
    <w:p w14:paraId="05F09A3F" w14:textId="77777777" w:rsidR="00E3228C" w:rsidRDefault="00852E2F">
      <w:pPr>
        <w:spacing w:before="2" w:line="249" w:lineRule="auto"/>
        <w:ind w:left="276"/>
      </w:pPr>
      <w:r>
        <w:t>be eligible to receive up to $200 in gif</w:t>
      </w:r>
      <w:r>
        <w:t>t certificates for grocery stores.</w:t>
      </w:r>
    </w:p>
    <w:p w14:paraId="7A5A05CD" w14:textId="77777777" w:rsidR="00E3228C" w:rsidRDefault="00852E2F">
      <w:pPr>
        <w:spacing w:before="145"/>
        <w:ind w:left="276"/>
        <w:rPr>
          <w:rFonts w:ascii="Arial"/>
          <w:b/>
        </w:rPr>
      </w:pPr>
      <w:r>
        <w:rPr>
          <w:rFonts w:ascii="Arial"/>
          <w:b/>
        </w:rPr>
        <w:t>Information and Registration</w:t>
      </w:r>
    </w:p>
    <w:p w14:paraId="6A9D7C09" w14:textId="77777777" w:rsidR="00E3228C" w:rsidRDefault="00852E2F">
      <w:pPr>
        <w:spacing w:before="11" w:line="249" w:lineRule="auto"/>
        <w:ind w:left="276" w:right="408"/>
      </w:pPr>
      <w:r>
        <w:t>In order to be eligible for project activities, students must be receiving services from the Division on Vocational Rehabilitation (DVR) or the Developmental Disabilities Division. Check out a</w:t>
      </w:r>
      <w:r>
        <w:t xml:space="preserve"> YouTube video for more information: https://youtu.be/6-pptGR4RV8.</w:t>
      </w:r>
    </w:p>
    <w:p w14:paraId="36AC5B22" w14:textId="77777777" w:rsidR="00E3228C" w:rsidRDefault="00852E2F">
      <w:pPr>
        <w:spacing w:before="5" w:line="249" w:lineRule="auto"/>
        <w:ind w:left="276" w:right="477"/>
      </w:pPr>
      <w:r>
        <w:t xml:space="preserve">Then contact </w:t>
      </w:r>
      <w:r>
        <w:rPr>
          <w:b/>
        </w:rPr>
        <w:t xml:space="preserve">Chin Lee </w:t>
      </w:r>
      <w:hyperlink r:id="rId21">
        <w:r>
          <w:t>(chinlee@hawaii.edu,</w:t>
        </w:r>
      </w:hyperlink>
      <w:r>
        <w:t xml:space="preserve"> 808-956- 9142) or </w:t>
      </w:r>
      <w:r>
        <w:rPr>
          <w:b/>
        </w:rPr>
        <w:t xml:space="preserve">Chuan Chinn </w:t>
      </w:r>
      <w:hyperlink r:id="rId22">
        <w:r>
          <w:t>(chuanc@hawaii.edu</w:t>
        </w:r>
      </w:hyperlink>
      <w:r>
        <w:t xml:space="preserve"> or 808</w:t>
      </w:r>
      <w:r>
        <w:t xml:space="preserve">- 956-5379) at the </w:t>
      </w:r>
      <w:r>
        <w:rPr>
          <w:b/>
        </w:rPr>
        <w:t>Center on Disability Studies</w:t>
      </w:r>
      <w:r>
        <w:t>.</w:t>
      </w:r>
    </w:p>
    <w:p w14:paraId="0D30F67B" w14:textId="77777777" w:rsidR="00E3228C" w:rsidRDefault="00E3228C">
      <w:pPr>
        <w:spacing w:line="249" w:lineRule="auto"/>
        <w:sectPr w:rsidR="00E3228C">
          <w:type w:val="continuous"/>
          <w:pgSz w:w="12240" w:h="15840"/>
          <w:pgMar w:top="980" w:right="620" w:bottom="280" w:left="560" w:header="720" w:footer="720" w:gutter="0"/>
          <w:cols w:num="2" w:space="720" w:equalWidth="0">
            <w:col w:w="5364" w:space="40"/>
            <w:col w:w="5656"/>
          </w:cols>
        </w:sectPr>
      </w:pPr>
    </w:p>
    <w:p w14:paraId="2A6C78F8" w14:textId="77777777" w:rsidR="00E3228C" w:rsidRDefault="00E3228C">
      <w:pPr>
        <w:pStyle w:val="BodyText"/>
        <w:spacing w:before="1"/>
        <w:rPr>
          <w:sz w:val="10"/>
        </w:rPr>
      </w:pPr>
    </w:p>
    <w:p w14:paraId="1E6982FC" w14:textId="77777777" w:rsidR="00E3228C" w:rsidRDefault="00852E2F">
      <w:pPr>
        <w:pStyle w:val="BodyText"/>
        <w:spacing w:line="80" w:lineRule="exact"/>
        <w:ind w:left="480"/>
        <w:rPr>
          <w:sz w:val="8"/>
        </w:rPr>
      </w:pPr>
      <w:r>
        <w:rPr>
          <w:position w:val="-1"/>
          <w:sz w:val="8"/>
        </w:rPr>
      </w:r>
      <w:r>
        <w:rPr>
          <w:position w:val="-1"/>
          <w:sz w:val="8"/>
        </w:rPr>
        <w:pict w14:anchorId="7285E211">
          <v:group id="_x0000_s1071" style="width:7in;height:4pt;mso-position-horizontal-relative:char;mso-position-vertical-relative:line" coordsize="10080,80">
            <v:line id="_x0000_s1072" style="position:absolute" from="0,40" to="10080,40" strokecolor="#313594" strokeweight="4pt"/>
            <w10:wrap type="none"/>
            <w10:anchorlock/>
          </v:group>
        </w:pict>
      </w:r>
    </w:p>
    <w:p w14:paraId="50D2BC90" w14:textId="77777777" w:rsidR="00E3228C" w:rsidRDefault="00852E2F">
      <w:pPr>
        <w:pStyle w:val="BodyText"/>
        <w:spacing w:before="4"/>
        <w:rPr>
          <w:sz w:val="9"/>
        </w:rPr>
      </w:pPr>
      <w:r>
        <w:rPr>
          <w:noProof/>
          <w:lang w:bidi="ar-SA"/>
        </w:rPr>
        <w:drawing>
          <wp:anchor distT="0" distB="0" distL="0" distR="0" simplePos="0" relativeHeight="1312" behindDoc="0" locked="0" layoutInCell="1" allowOverlap="1" wp14:anchorId="153E8B2F" wp14:editId="1B6E37DC">
            <wp:simplePos x="0" y="0"/>
            <wp:positionH relativeFrom="page">
              <wp:posOffset>934720</wp:posOffset>
            </wp:positionH>
            <wp:positionV relativeFrom="paragraph">
              <wp:posOffset>93471</wp:posOffset>
            </wp:positionV>
            <wp:extent cx="6132861" cy="593502"/>
            <wp:effectExtent l="0" t="0" r="0" b="0"/>
            <wp:wrapTopAndBottom/>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3" cstate="print"/>
                    <a:stretch>
                      <a:fillRect/>
                    </a:stretch>
                  </pic:blipFill>
                  <pic:spPr>
                    <a:xfrm>
                      <a:off x="0" y="0"/>
                      <a:ext cx="6132861" cy="593502"/>
                    </a:xfrm>
                    <a:prstGeom prst="rect">
                      <a:avLst/>
                    </a:prstGeom>
                  </pic:spPr>
                </pic:pic>
              </a:graphicData>
            </a:graphic>
          </wp:anchor>
        </w:drawing>
      </w:r>
    </w:p>
    <w:p w14:paraId="3F98B0F0" w14:textId="77777777" w:rsidR="00E3228C" w:rsidRDefault="00852E2F">
      <w:pPr>
        <w:spacing w:line="494" w:lineRule="exact"/>
        <w:ind w:left="1684"/>
        <w:rPr>
          <w:rFonts w:ascii="Arial"/>
          <w:sz w:val="44"/>
        </w:rPr>
      </w:pPr>
      <w:r>
        <w:rPr>
          <w:rFonts w:ascii="Arial"/>
          <w:sz w:val="44"/>
        </w:rPr>
        <w:t>LIFECOURSE 101 CLASSES ON OAHU</w:t>
      </w:r>
    </w:p>
    <w:p w14:paraId="5FC8ABBF" w14:textId="77777777" w:rsidR="00E3228C" w:rsidRDefault="00852E2F">
      <w:pPr>
        <w:spacing w:before="91" w:line="150" w:lineRule="exact"/>
        <w:ind w:left="510"/>
        <w:rPr>
          <w:sz w:val="62"/>
        </w:rPr>
      </w:pPr>
      <w:r>
        <w:rPr>
          <w:w w:val="99"/>
          <w:sz w:val="62"/>
        </w:rPr>
        <w:t>A</w:t>
      </w:r>
    </w:p>
    <w:p w14:paraId="30719FF2" w14:textId="77777777" w:rsidR="00E3228C" w:rsidRDefault="00E3228C">
      <w:pPr>
        <w:spacing w:line="150" w:lineRule="exact"/>
        <w:rPr>
          <w:sz w:val="62"/>
        </w:rPr>
        <w:sectPr w:rsidR="00E3228C">
          <w:type w:val="continuous"/>
          <w:pgSz w:w="12240" w:h="15840"/>
          <w:pgMar w:top="980" w:right="620" w:bottom="280" w:left="560" w:header="720" w:footer="720" w:gutter="0"/>
          <w:cols w:space="720"/>
        </w:sectPr>
      </w:pPr>
    </w:p>
    <w:p w14:paraId="1211CD6D" w14:textId="77777777" w:rsidR="00E3228C" w:rsidRDefault="00852E2F">
      <w:pPr>
        <w:spacing w:line="213" w:lineRule="exact"/>
        <w:ind w:left="924"/>
      </w:pPr>
      <w:r>
        <w:lastRenderedPageBreak/>
        <w:t>number of Hawaii agencies</w:t>
      </w:r>
    </w:p>
    <w:p w14:paraId="50027F27" w14:textId="77777777" w:rsidR="00E3228C" w:rsidRDefault="00852E2F">
      <w:pPr>
        <w:spacing w:before="11" w:line="249" w:lineRule="auto"/>
        <w:ind w:left="519" w:right="152" w:firstLine="404"/>
      </w:pPr>
      <w:r>
        <w:t xml:space="preserve">serving individuals with disabilities and their families-- Hilopa‘a, the Developmental Disabilities Division, the Center on Disability Studies and </w:t>
      </w:r>
      <w:r>
        <w:t xml:space="preserve">the State Council on Developmental Disabilities to name some--have formed the </w:t>
      </w:r>
      <w:r>
        <w:rPr>
          <w:b/>
        </w:rPr>
        <w:t xml:space="preserve">Supporting Families Hawaii State </w:t>
      </w:r>
      <w:r>
        <w:rPr>
          <w:b/>
          <w:spacing w:val="-5"/>
        </w:rPr>
        <w:t>Team</w:t>
      </w:r>
      <w:r>
        <w:rPr>
          <w:spacing w:val="-5"/>
        </w:rPr>
        <w:t xml:space="preserve">. </w:t>
      </w:r>
      <w:r>
        <w:t>They are dedicated to helping promote best</w:t>
      </w:r>
    </w:p>
    <w:p w14:paraId="0AD4C99F" w14:textId="77777777" w:rsidR="00E3228C" w:rsidRDefault="00852E2F">
      <w:pPr>
        <w:spacing w:before="9" w:line="249" w:lineRule="auto"/>
        <w:ind w:left="519" w:right="67"/>
        <w:rPr>
          <w:i/>
        </w:rPr>
      </w:pPr>
      <w:r>
        <w:t xml:space="preserve">practices that have been developed by the </w:t>
      </w:r>
      <w:r>
        <w:rPr>
          <w:b/>
        </w:rPr>
        <w:t>Community of Practice for Supporting Families of Indiv</w:t>
      </w:r>
      <w:r>
        <w:rPr>
          <w:b/>
        </w:rPr>
        <w:t>iduals with Intellectual &amp; Developmental Disabilites</w:t>
      </w:r>
      <w:r>
        <w:t>. A key set of tools for enhancing quality of life is called</w:t>
      </w:r>
      <w:r>
        <w:rPr>
          <w:spacing w:val="-1"/>
        </w:rPr>
        <w:t xml:space="preserve"> </w:t>
      </w:r>
      <w:r>
        <w:rPr>
          <w:i/>
        </w:rPr>
        <w:t>Charting</w:t>
      </w:r>
    </w:p>
    <w:p w14:paraId="2047930F" w14:textId="77777777" w:rsidR="00E3228C" w:rsidRDefault="00852E2F">
      <w:pPr>
        <w:spacing w:before="6"/>
        <w:ind w:left="519"/>
      </w:pPr>
      <w:r>
        <w:rPr>
          <w:i/>
        </w:rPr>
        <w:t xml:space="preserve">the LifeCourse. </w:t>
      </w:r>
      <w:r>
        <w:t>These tools look at</w:t>
      </w:r>
    </w:p>
    <w:p w14:paraId="74E1660F" w14:textId="77777777" w:rsidR="00E3228C" w:rsidRDefault="00852E2F">
      <w:pPr>
        <w:pStyle w:val="BodyText"/>
        <w:spacing w:before="148"/>
        <w:ind w:left="683"/>
      </w:pPr>
      <w:r>
        <w:t>2</w:t>
      </w:r>
    </w:p>
    <w:p w14:paraId="061555D3" w14:textId="77777777" w:rsidR="00E3228C" w:rsidRDefault="00852E2F">
      <w:pPr>
        <w:spacing w:line="213" w:lineRule="exact"/>
        <w:ind w:left="264"/>
      </w:pPr>
      <w:r>
        <w:br w:type="column"/>
      </w:r>
      <w:r>
        <w:lastRenderedPageBreak/>
        <w:t>goals within six major domains:</w:t>
      </w:r>
    </w:p>
    <w:p w14:paraId="7B8A233D" w14:textId="77777777" w:rsidR="00E3228C" w:rsidRDefault="00852E2F">
      <w:pPr>
        <w:pStyle w:val="ListParagraph"/>
        <w:numPr>
          <w:ilvl w:val="0"/>
          <w:numId w:val="2"/>
        </w:numPr>
        <w:tabs>
          <w:tab w:val="left" w:pos="562"/>
        </w:tabs>
      </w:pPr>
      <w:r>
        <w:t>daily life and employment,</w:t>
      </w:r>
    </w:p>
    <w:p w14:paraId="7D76E613" w14:textId="77777777" w:rsidR="00E3228C" w:rsidRDefault="00852E2F">
      <w:pPr>
        <w:pStyle w:val="ListParagraph"/>
        <w:numPr>
          <w:ilvl w:val="0"/>
          <w:numId w:val="2"/>
        </w:numPr>
        <w:tabs>
          <w:tab w:val="left" w:pos="562"/>
        </w:tabs>
      </w:pPr>
      <w:r>
        <w:t>community living,</w:t>
      </w:r>
    </w:p>
    <w:p w14:paraId="55655E1D" w14:textId="77777777" w:rsidR="00E3228C" w:rsidRDefault="00852E2F">
      <w:pPr>
        <w:pStyle w:val="ListParagraph"/>
        <w:numPr>
          <w:ilvl w:val="0"/>
          <w:numId w:val="2"/>
        </w:numPr>
        <w:tabs>
          <w:tab w:val="left" w:pos="562"/>
        </w:tabs>
      </w:pPr>
      <w:r>
        <w:t>social and</w:t>
      </w:r>
      <w:r>
        <w:rPr>
          <w:spacing w:val="-5"/>
        </w:rPr>
        <w:t xml:space="preserve"> </w:t>
      </w:r>
      <w:r>
        <w:t>spiritu</w:t>
      </w:r>
      <w:r>
        <w:t>ality,</w:t>
      </w:r>
    </w:p>
    <w:p w14:paraId="2CD85813" w14:textId="77777777" w:rsidR="00E3228C" w:rsidRDefault="00852E2F">
      <w:pPr>
        <w:pStyle w:val="ListParagraph"/>
        <w:numPr>
          <w:ilvl w:val="0"/>
          <w:numId w:val="2"/>
        </w:numPr>
        <w:tabs>
          <w:tab w:val="left" w:pos="562"/>
        </w:tabs>
      </w:pPr>
      <w:r>
        <w:t>healthy living</w:t>
      </w:r>
    </w:p>
    <w:p w14:paraId="02B7AD11" w14:textId="77777777" w:rsidR="00E3228C" w:rsidRDefault="00852E2F">
      <w:pPr>
        <w:pStyle w:val="ListParagraph"/>
        <w:numPr>
          <w:ilvl w:val="0"/>
          <w:numId w:val="2"/>
        </w:numPr>
        <w:tabs>
          <w:tab w:val="left" w:pos="562"/>
        </w:tabs>
      </w:pPr>
      <w:r>
        <w:t xml:space="preserve">safety and </w:t>
      </w:r>
      <w:r>
        <w:rPr>
          <w:spacing w:val="-3"/>
        </w:rPr>
        <w:t>security,</w:t>
      </w:r>
      <w:r>
        <w:rPr>
          <w:spacing w:val="-1"/>
        </w:rPr>
        <w:t xml:space="preserve"> </w:t>
      </w:r>
      <w:r>
        <w:t>and</w:t>
      </w:r>
    </w:p>
    <w:p w14:paraId="5B7728AF" w14:textId="77777777" w:rsidR="00E3228C" w:rsidRDefault="00852E2F">
      <w:pPr>
        <w:pStyle w:val="ListParagraph"/>
        <w:numPr>
          <w:ilvl w:val="0"/>
          <w:numId w:val="2"/>
        </w:numPr>
        <w:tabs>
          <w:tab w:val="left" w:pos="562"/>
        </w:tabs>
      </w:pPr>
      <w:r>
        <w:t>citizenship &amp;</w:t>
      </w:r>
      <w:r>
        <w:rPr>
          <w:spacing w:val="-2"/>
        </w:rPr>
        <w:t xml:space="preserve"> </w:t>
      </w:r>
      <w:r>
        <w:t>advocacy.</w:t>
      </w:r>
    </w:p>
    <w:p w14:paraId="0560B4AC" w14:textId="77777777" w:rsidR="00E3228C" w:rsidRDefault="00852E2F">
      <w:pPr>
        <w:spacing w:before="155" w:line="249" w:lineRule="auto"/>
        <w:ind w:left="264"/>
      </w:pPr>
      <w:r>
        <w:t xml:space="preserve">You can view this toolkit by going </w:t>
      </w:r>
      <w:hyperlink r:id="rId24">
        <w:r>
          <w:t>to: http://www.lifecoursetools.com/</w:t>
        </w:r>
      </w:hyperlink>
      <w:r>
        <w:t xml:space="preserve"> planning/.</w:t>
      </w:r>
    </w:p>
    <w:p w14:paraId="69FFCE99" w14:textId="77777777" w:rsidR="00E3228C" w:rsidRDefault="00E3228C">
      <w:pPr>
        <w:pStyle w:val="BodyText"/>
        <w:spacing w:before="1"/>
        <w:rPr>
          <w:sz w:val="2"/>
        </w:rPr>
      </w:pPr>
    </w:p>
    <w:p w14:paraId="15A5B28E" w14:textId="77777777" w:rsidR="00E3228C" w:rsidRDefault="00852E2F">
      <w:pPr>
        <w:pStyle w:val="BodyText"/>
        <w:ind w:left="264" w:right="-43"/>
        <w:rPr>
          <w:sz w:val="20"/>
        </w:rPr>
      </w:pPr>
      <w:r>
        <w:rPr>
          <w:noProof/>
          <w:sz w:val="20"/>
          <w:lang w:bidi="ar-SA"/>
        </w:rPr>
        <w:drawing>
          <wp:inline distT="0" distB="0" distL="0" distR="0" wp14:anchorId="6E61A5B9" wp14:editId="331F89E4">
            <wp:extent cx="2017966" cy="1121092"/>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5" cstate="print"/>
                    <a:stretch>
                      <a:fillRect/>
                    </a:stretch>
                  </pic:blipFill>
                  <pic:spPr>
                    <a:xfrm>
                      <a:off x="0" y="0"/>
                      <a:ext cx="2017966" cy="1121092"/>
                    </a:xfrm>
                    <a:prstGeom prst="rect">
                      <a:avLst/>
                    </a:prstGeom>
                  </pic:spPr>
                </pic:pic>
              </a:graphicData>
            </a:graphic>
          </wp:inline>
        </w:drawing>
      </w:r>
    </w:p>
    <w:p w14:paraId="10BFA571" w14:textId="77777777" w:rsidR="00E3228C" w:rsidRDefault="00852E2F">
      <w:pPr>
        <w:spacing w:before="109"/>
        <w:ind w:left="264"/>
      </w:pPr>
      <w:r>
        <w:t>Families on Oahu are being</w:t>
      </w:r>
    </w:p>
    <w:p w14:paraId="233A87D7" w14:textId="77777777" w:rsidR="00E3228C" w:rsidRDefault="00852E2F">
      <w:pPr>
        <w:spacing w:line="213" w:lineRule="exact"/>
        <w:ind w:left="224"/>
      </w:pPr>
      <w:r>
        <w:br w:type="column"/>
      </w:r>
      <w:r>
        <w:lastRenderedPageBreak/>
        <w:t>invited to a free and very helpful</w:t>
      </w:r>
    </w:p>
    <w:p w14:paraId="177A07E4" w14:textId="77777777" w:rsidR="00E3228C" w:rsidRDefault="00852E2F">
      <w:pPr>
        <w:spacing w:before="11" w:line="249" w:lineRule="auto"/>
        <w:ind w:left="224" w:right="517"/>
      </w:pPr>
      <w:r>
        <w:t xml:space="preserve">workshop later this month One date is reserved for I/DD </w:t>
      </w:r>
      <w:r>
        <w:rPr>
          <w:spacing w:val="-3"/>
        </w:rPr>
        <w:t xml:space="preserve">Waiver </w:t>
      </w:r>
      <w:r>
        <w:t>participants and the other is open to ALL interested</w:t>
      </w:r>
      <w:r>
        <w:rPr>
          <w:spacing w:val="-10"/>
        </w:rPr>
        <w:t xml:space="preserve"> </w:t>
      </w:r>
      <w:r>
        <w:t>families.</w:t>
      </w:r>
    </w:p>
    <w:p w14:paraId="3F8D85ED" w14:textId="77777777" w:rsidR="00E3228C" w:rsidRDefault="00E3228C">
      <w:pPr>
        <w:pStyle w:val="BodyText"/>
        <w:spacing w:before="2"/>
        <w:rPr>
          <w:sz w:val="9"/>
        </w:rPr>
      </w:pPr>
    </w:p>
    <w:p w14:paraId="3357B59B" w14:textId="77777777" w:rsidR="00E3228C" w:rsidRDefault="00852E2F">
      <w:pPr>
        <w:pStyle w:val="BodyText"/>
        <w:ind w:left="224"/>
        <w:rPr>
          <w:sz w:val="20"/>
        </w:rPr>
      </w:pPr>
      <w:r>
        <w:rPr>
          <w:noProof/>
          <w:sz w:val="20"/>
          <w:lang w:bidi="ar-SA"/>
        </w:rPr>
        <w:drawing>
          <wp:inline distT="0" distB="0" distL="0" distR="0" wp14:anchorId="5BF9C804" wp14:editId="187B39A4">
            <wp:extent cx="2017966" cy="1029366"/>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6" cstate="print"/>
                    <a:stretch>
                      <a:fillRect/>
                    </a:stretch>
                  </pic:blipFill>
                  <pic:spPr>
                    <a:xfrm>
                      <a:off x="0" y="0"/>
                      <a:ext cx="2017966" cy="1029366"/>
                    </a:xfrm>
                    <a:prstGeom prst="rect">
                      <a:avLst/>
                    </a:prstGeom>
                  </pic:spPr>
                </pic:pic>
              </a:graphicData>
            </a:graphic>
          </wp:inline>
        </w:drawing>
      </w:r>
    </w:p>
    <w:p w14:paraId="46DED359" w14:textId="77777777" w:rsidR="00E3228C" w:rsidRDefault="00852E2F">
      <w:pPr>
        <w:spacing w:before="124" w:line="249" w:lineRule="auto"/>
        <w:ind w:left="224" w:right="521"/>
      </w:pPr>
      <w:r>
        <w:t xml:space="preserve">Workshops are being held at the Oahu </w:t>
      </w:r>
      <w:r>
        <w:rPr>
          <w:spacing w:val="-4"/>
        </w:rPr>
        <w:t xml:space="preserve">Veterans </w:t>
      </w:r>
      <w:r>
        <w:t xml:space="preserve">Center, 1298 Kukila Street in Foster Village. </w:t>
      </w:r>
      <w:r>
        <w:rPr>
          <w:b/>
        </w:rPr>
        <w:t xml:space="preserve">Register by June 15th </w:t>
      </w:r>
      <w:r>
        <w:t xml:space="preserve">by going to </w:t>
      </w:r>
      <w:hyperlink r:id="rId27">
        <w:r>
          <w:rPr>
            <w:spacing w:val="-5"/>
          </w:rPr>
          <w:t>www.</w:t>
        </w:r>
      </w:hyperlink>
      <w:r>
        <w:rPr>
          <w:spacing w:val="-5"/>
        </w:rPr>
        <w:t xml:space="preserve"> </w:t>
      </w:r>
      <w:r>
        <w:t>lifecoursehi.eventbrite.com. Call for more information--453-6028.</w:t>
      </w:r>
    </w:p>
    <w:p w14:paraId="6D5EE794" w14:textId="77777777" w:rsidR="00E3228C" w:rsidRDefault="00E3228C">
      <w:pPr>
        <w:spacing w:line="249" w:lineRule="auto"/>
        <w:sectPr w:rsidR="00E3228C">
          <w:type w:val="continuous"/>
          <w:pgSz w:w="12240" w:h="15840"/>
          <w:pgMar w:top="980" w:right="620" w:bottom="280" w:left="560" w:header="720" w:footer="720" w:gutter="0"/>
          <w:cols w:num="3" w:space="720" w:equalWidth="0">
            <w:col w:w="3656" w:space="40"/>
            <w:col w:w="3440" w:space="39"/>
            <w:col w:w="3885"/>
          </w:cols>
        </w:sectPr>
      </w:pPr>
    </w:p>
    <w:p w14:paraId="6CE70855" w14:textId="77777777" w:rsidR="00E3228C" w:rsidRDefault="00E3228C">
      <w:pPr>
        <w:pStyle w:val="BodyText"/>
        <w:rPr>
          <w:sz w:val="20"/>
        </w:rPr>
      </w:pPr>
    </w:p>
    <w:p w14:paraId="7637908C" w14:textId="77777777" w:rsidR="00E3228C" w:rsidRDefault="00852E2F">
      <w:pPr>
        <w:pStyle w:val="Heading2"/>
        <w:spacing w:before="210" w:line="249" w:lineRule="auto"/>
        <w:ind w:left="5020" w:right="1110"/>
        <w:rPr>
          <w:rFonts w:ascii="Arial"/>
        </w:rPr>
      </w:pPr>
      <w:r>
        <w:pict w14:anchorId="4A5F098A">
          <v:line id="_x0000_s1070" style="position:absolute;left:0;text-align:left;z-index:1456;mso-wrap-distance-left:0;mso-wrap-distance-right:0;mso-position-horizontal-relative:page" from="54pt,73.85pt" to="558pt,73.85pt" strokecolor="#313594" strokeweight="2pt">
            <v:stroke dashstyle="longDash"/>
            <w10:wrap type="topAndBottom" anchorx="page"/>
          </v:line>
        </w:pict>
      </w:r>
      <w:r>
        <w:pict w14:anchorId="3AFDDF7B">
          <v:shape id="_x0000_s1069" type="#_x0000_t202" style="position:absolute;left:0;text-align:left;margin-left:61.6pt;margin-top:-7.5pt;width:197.9pt;height:84.65pt;z-index:-14608;mso-position-horizontal-relative:page" filled="f" stroked="f">
            <v:textbox inset="0,0,0,0">
              <w:txbxContent>
                <w:p w14:paraId="18368558" w14:textId="77777777" w:rsidR="00E3228C" w:rsidRDefault="00852E2F">
                  <w:pPr>
                    <w:tabs>
                      <w:tab w:val="left" w:pos="1200"/>
                    </w:tabs>
                    <w:rPr>
                      <w:rFonts w:ascii="Arial Black"/>
                      <w:b/>
                      <w:sz w:val="96"/>
                    </w:rPr>
                  </w:pPr>
                  <w:r>
                    <w:rPr>
                      <w:rFonts w:ascii="Arial Black"/>
                      <w:b/>
                      <w:color w:val="CA2026"/>
                      <w:sz w:val="120"/>
                    </w:rPr>
                    <w:t>6</w:t>
                  </w:r>
                  <w:r>
                    <w:rPr>
                      <w:rFonts w:ascii="Arial Black"/>
                      <w:b/>
                      <w:color w:val="CA2026"/>
                      <w:sz w:val="120"/>
                    </w:rPr>
                    <w:tab/>
                  </w:r>
                  <w:r>
                    <w:rPr>
                      <w:rFonts w:ascii="Arial Black"/>
                      <w:b/>
                      <w:color w:val="CA2026"/>
                      <w:spacing w:val="-5"/>
                      <w:sz w:val="96"/>
                    </w:rPr>
                    <w:t>Ways</w:t>
                  </w:r>
                </w:p>
              </w:txbxContent>
            </v:textbox>
            <w10:wrap anchorx="page"/>
          </v:shape>
        </w:pict>
      </w:r>
      <w:r>
        <w:rPr>
          <w:rFonts w:ascii="Arial"/>
        </w:rPr>
        <w:t>To Improve Executive Functioning in Children</w:t>
      </w:r>
    </w:p>
    <w:p w14:paraId="4CB14BCF" w14:textId="77777777" w:rsidR="00E3228C" w:rsidRDefault="00852E2F">
      <w:pPr>
        <w:pStyle w:val="BodyText"/>
        <w:spacing w:before="73" w:line="249" w:lineRule="auto"/>
        <w:ind w:left="520" w:right="496"/>
        <w:rPr>
          <w:rFonts w:ascii="Arial"/>
        </w:rPr>
      </w:pPr>
      <w:r>
        <w:rPr>
          <w:rFonts w:ascii="Arial"/>
        </w:rPr>
        <w:t xml:space="preserve">The term </w:t>
      </w:r>
      <w:r>
        <w:rPr>
          <w:rFonts w:ascii="Arial"/>
          <w:i/>
        </w:rPr>
        <w:t xml:space="preserve">executive functioning </w:t>
      </w:r>
      <w:r>
        <w:rPr>
          <w:rFonts w:ascii="Arial"/>
        </w:rPr>
        <w:t>refers to a set of mental skills that help you get things done. Many children with disabilities--including autism, learning disabilities, Attention Deficit Hyperactivity Disorder and intellectual disabilities--may have difficulty performing brain tasks lik</w:t>
      </w:r>
      <w:r>
        <w:rPr>
          <w:rFonts w:ascii="Arial"/>
        </w:rPr>
        <w:t>e paying attention, managing time, remembering details, multi-tasking and problem-solving. Here are six strategies that can help to improve these skills:</w:t>
      </w:r>
    </w:p>
    <w:p w14:paraId="48B63544" w14:textId="77777777" w:rsidR="00E3228C" w:rsidRDefault="00852E2F">
      <w:pPr>
        <w:pStyle w:val="BodyText"/>
        <w:spacing w:before="2"/>
        <w:rPr>
          <w:rFonts w:ascii="Arial"/>
          <w:sz w:val="10"/>
        </w:rPr>
      </w:pPr>
      <w:r>
        <w:pict w14:anchorId="38733E30">
          <v:line id="_x0000_s1068" style="position:absolute;z-index:1480;mso-wrap-distance-left:0;mso-wrap-distance-right:0;mso-position-horizontal-relative:page" from="54pt,8.8pt" to="558pt,8.8pt" strokecolor="#313594" strokeweight="2pt">
            <v:stroke dashstyle="longDash"/>
            <w10:wrap type="topAndBottom" anchorx="page"/>
          </v:line>
        </w:pict>
      </w:r>
      <w:r>
        <w:pict w14:anchorId="38257C5F">
          <v:shape id="_x0000_s1067" type="#_x0000_t202" style="position:absolute;margin-left:54pt;margin-top:20.05pt;width:258pt;height:506.55pt;z-index:1504;mso-wrap-distance-left:0;mso-wrap-distance-right:0;mso-position-horizontal-relative:page" fillcolor="#313594" stroked="f">
            <v:textbox inset="0,0,0,0">
              <w:txbxContent>
                <w:p w14:paraId="4C64467C" w14:textId="77777777" w:rsidR="00E3228C" w:rsidRDefault="00E3228C">
                  <w:pPr>
                    <w:pStyle w:val="BodyText"/>
                    <w:spacing w:before="1"/>
                    <w:rPr>
                      <w:rFonts w:ascii="Arial"/>
                    </w:rPr>
                  </w:pPr>
                </w:p>
                <w:p w14:paraId="3DF0F384" w14:textId="77777777" w:rsidR="00E3228C" w:rsidRDefault="00852E2F">
                  <w:pPr>
                    <w:numPr>
                      <w:ilvl w:val="0"/>
                      <w:numId w:val="1"/>
                    </w:numPr>
                    <w:tabs>
                      <w:tab w:val="left" w:pos="600"/>
                    </w:tabs>
                    <w:spacing w:line="319" w:lineRule="exact"/>
                    <w:ind w:hanging="311"/>
                    <w:rPr>
                      <w:rFonts w:ascii="Arial"/>
                      <w:b/>
                      <w:color w:val="CA2026"/>
                      <w:sz w:val="28"/>
                    </w:rPr>
                  </w:pPr>
                  <w:r>
                    <w:rPr>
                      <w:rFonts w:ascii="Arial"/>
                      <w:b/>
                      <w:color w:val="CA2026"/>
                      <w:sz w:val="28"/>
                    </w:rPr>
                    <w:t>NEUROFEEDBACK</w:t>
                  </w:r>
                </w:p>
                <w:p w14:paraId="5FBADB14" w14:textId="77777777" w:rsidR="00E3228C" w:rsidRDefault="00852E2F">
                  <w:pPr>
                    <w:spacing w:line="249" w:lineRule="auto"/>
                    <w:ind w:left="288" w:right="327"/>
                    <w:rPr>
                      <w:rFonts w:ascii="Arial"/>
                      <w:sz w:val="20"/>
                    </w:rPr>
                  </w:pPr>
                  <w:r>
                    <w:rPr>
                      <w:rFonts w:ascii="Arial"/>
                      <w:color w:val="F8FBF4"/>
                      <w:sz w:val="20"/>
                    </w:rPr>
                    <w:t>Also called EEG biofeedback, this evidence- based therapy for children with attentional disorders helps improve concentration through interactive brain training exercises that teach the child how to alter brain waves.</w:t>
                  </w:r>
                </w:p>
                <w:p w14:paraId="1E737D16" w14:textId="77777777" w:rsidR="00E3228C" w:rsidRDefault="00E3228C">
                  <w:pPr>
                    <w:pStyle w:val="BodyText"/>
                    <w:spacing w:before="8"/>
                    <w:rPr>
                      <w:rFonts w:ascii="Arial"/>
                      <w:sz w:val="22"/>
                    </w:rPr>
                  </w:pPr>
                </w:p>
                <w:p w14:paraId="4F928145" w14:textId="77777777" w:rsidR="00E3228C" w:rsidRDefault="00852E2F">
                  <w:pPr>
                    <w:numPr>
                      <w:ilvl w:val="0"/>
                      <w:numId w:val="1"/>
                    </w:numPr>
                    <w:tabs>
                      <w:tab w:val="left" w:pos="600"/>
                    </w:tabs>
                    <w:spacing w:before="1" w:line="319" w:lineRule="exact"/>
                    <w:ind w:hanging="311"/>
                    <w:rPr>
                      <w:rFonts w:ascii="Arial"/>
                      <w:b/>
                      <w:color w:val="CA6328"/>
                      <w:sz w:val="28"/>
                    </w:rPr>
                  </w:pPr>
                  <w:r>
                    <w:rPr>
                      <w:rFonts w:ascii="Arial"/>
                      <w:b/>
                      <w:color w:val="CA6328"/>
                      <w:sz w:val="28"/>
                    </w:rPr>
                    <w:t>MUSICAL</w:t>
                  </w:r>
                  <w:r>
                    <w:rPr>
                      <w:rFonts w:ascii="Arial"/>
                      <w:b/>
                      <w:color w:val="CA6328"/>
                      <w:spacing w:val="-7"/>
                      <w:sz w:val="28"/>
                    </w:rPr>
                    <w:t xml:space="preserve"> </w:t>
                  </w:r>
                  <w:r>
                    <w:rPr>
                      <w:rFonts w:ascii="Arial"/>
                      <w:b/>
                      <w:color w:val="CA6328"/>
                      <w:sz w:val="28"/>
                    </w:rPr>
                    <w:t>TRAINING</w:t>
                  </w:r>
                </w:p>
                <w:p w14:paraId="42760A75" w14:textId="77777777" w:rsidR="00E3228C" w:rsidRDefault="00852E2F">
                  <w:pPr>
                    <w:spacing w:line="249" w:lineRule="auto"/>
                    <w:ind w:left="288" w:right="538"/>
                    <w:rPr>
                      <w:rFonts w:ascii="Arial"/>
                      <w:sz w:val="20"/>
                    </w:rPr>
                  </w:pPr>
                  <w:r>
                    <w:rPr>
                      <w:rFonts w:ascii="Arial"/>
                      <w:color w:val="FBFDF8"/>
                      <w:sz w:val="20"/>
                    </w:rPr>
                    <w:t>Practicing a musical</w:t>
                  </w:r>
                  <w:r>
                    <w:rPr>
                      <w:rFonts w:ascii="Arial"/>
                      <w:color w:val="FBFDF8"/>
                      <w:sz w:val="20"/>
                    </w:rPr>
                    <w:t xml:space="preserve"> instrument engages all four hemispheres of the brain, optimizing brain power and improving focus while reducing stress.</w:t>
                  </w:r>
                </w:p>
                <w:p w14:paraId="457C14E7" w14:textId="77777777" w:rsidR="00E3228C" w:rsidRDefault="00E3228C">
                  <w:pPr>
                    <w:pStyle w:val="BodyText"/>
                    <w:spacing w:before="6"/>
                    <w:rPr>
                      <w:rFonts w:ascii="Arial"/>
                      <w:sz w:val="22"/>
                    </w:rPr>
                  </w:pPr>
                </w:p>
                <w:p w14:paraId="443AB90F" w14:textId="77777777" w:rsidR="00E3228C" w:rsidRDefault="00852E2F">
                  <w:pPr>
                    <w:numPr>
                      <w:ilvl w:val="0"/>
                      <w:numId w:val="1"/>
                    </w:numPr>
                    <w:tabs>
                      <w:tab w:val="left" w:pos="600"/>
                    </w:tabs>
                    <w:spacing w:before="1" w:line="319" w:lineRule="exact"/>
                    <w:ind w:hanging="311"/>
                    <w:rPr>
                      <w:rFonts w:ascii="Arial"/>
                      <w:b/>
                      <w:color w:val="EFEA3D"/>
                      <w:sz w:val="28"/>
                    </w:rPr>
                  </w:pPr>
                  <w:r>
                    <w:rPr>
                      <w:rFonts w:ascii="Arial"/>
                      <w:b/>
                      <w:color w:val="EFEA3D"/>
                      <w:sz w:val="28"/>
                    </w:rPr>
                    <w:t>PHYSICAL</w:t>
                  </w:r>
                  <w:r>
                    <w:rPr>
                      <w:rFonts w:ascii="Arial"/>
                      <w:b/>
                      <w:color w:val="EFEA3D"/>
                      <w:spacing w:val="-17"/>
                      <w:sz w:val="28"/>
                    </w:rPr>
                    <w:t xml:space="preserve"> </w:t>
                  </w:r>
                  <w:r>
                    <w:rPr>
                      <w:rFonts w:ascii="Arial"/>
                      <w:b/>
                      <w:color w:val="EFEA3D"/>
                      <w:sz w:val="28"/>
                    </w:rPr>
                    <w:t>ACTIVITY</w:t>
                  </w:r>
                </w:p>
                <w:p w14:paraId="1BDA57CF" w14:textId="77777777" w:rsidR="00E3228C" w:rsidRDefault="00852E2F">
                  <w:pPr>
                    <w:spacing w:line="249" w:lineRule="auto"/>
                    <w:ind w:left="288" w:right="149"/>
                    <w:rPr>
                      <w:rFonts w:ascii="Arial"/>
                      <w:sz w:val="20"/>
                    </w:rPr>
                  </w:pPr>
                  <w:r>
                    <w:rPr>
                      <w:rFonts w:ascii="Arial"/>
                      <w:color w:val="FFFFFF"/>
                      <w:sz w:val="20"/>
                    </w:rPr>
                    <w:t>Regular physical activity and fine-tuned motor skills benefit brain function as early as infancy, continuing through</w:t>
                  </w:r>
                  <w:r>
                    <w:rPr>
                      <w:rFonts w:ascii="Arial"/>
                      <w:color w:val="FFFFFF"/>
                      <w:sz w:val="20"/>
                    </w:rPr>
                    <w:t xml:space="preserve"> every age. Hormones released during exercise produce feelings of well-being and help to stimulate neuron development.</w:t>
                  </w:r>
                </w:p>
                <w:p w14:paraId="22674E22" w14:textId="77777777" w:rsidR="00E3228C" w:rsidRDefault="00E3228C">
                  <w:pPr>
                    <w:pStyle w:val="BodyText"/>
                    <w:spacing w:before="8"/>
                    <w:rPr>
                      <w:rFonts w:ascii="Arial"/>
                      <w:sz w:val="22"/>
                    </w:rPr>
                  </w:pPr>
                </w:p>
                <w:p w14:paraId="702D2F16" w14:textId="77777777" w:rsidR="00E3228C" w:rsidRDefault="00852E2F">
                  <w:pPr>
                    <w:numPr>
                      <w:ilvl w:val="0"/>
                      <w:numId w:val="1"/>
                    </w:numPr>
                    <w:tabs>
                      <w:tab w:val="left" w:pos="600"/>
                    </w:tabs>
                    <w:spacing w:line="319" w:lineRule="exact"/>
                    <w:ind w:hanging="311"/>
                    <w:rPr>
                      <w:rFonts w:ascii="Arial"/>
                      <w:b/>
                      <w:color w:val="8FC73E"/>
                      <w:sz w:val="28"/>
                    </w:rPr>
                  </w:pPr>
                  <w:r>
                    <w:rPr>
                      <w:rFonts w:ascii="Arial"/>
                      <w:b/>
                      <w:color w:val="8FC73E"/>
                      <w:sz w:val="28"/>
                    </w:rPr>
                    <w:t>MINDFULNESS &amp;</w:t>
                  </w:r>
                  <w:r>
                    <w:rPr>
                      <w:rFonts w:ascii="Arial"/>
                      <w:b/>
                      <w:color w:val="8FC73E"/>
                      <w:spacing w:val="-7"/>
                      <w:sz w:val="28"/>
                    </w:rPr>
                    <w:t xml:space="preserve"> </w:t>
                  </w:r>
                  <w:r>
                    <w:rPr>
                      <w:rFonts w:ascii="Arial"/>
                      <w:b/>
                      <w:color w:val="8FC73E"/>
                      <w:sz w:val="28"/>
                    </w:rPr>
                    <w:t>REFLECTION</w:t>
                  </w:r>
                </w:p>
                <w:p w14:paraId="10745CCD" w14:textId="77777777" w:rsidR="00E3228C" w:rsidRDefault="00852E2F">
                  <w:pPr>
                    <w:spacing w:line="249" w:lineRule="auto"/>
                    <w:ind w:left="288" w:right="149"/>
                    <w:rPr>
                      <w:rFonts w:ascii="Arial"/>
                      <w:sz w:val="20"/>
                    </w:rPr>
                  </w:pPr>
                  <w:r>
                    <w:rPr>
                      <w:rFonts w:ascii="Arial"/>
                      <w:color w:val="FFFFFF"/>
                      <w:sz w:val="20"/>
                    </w:rPr>
                    <w:t xml:space="preserve">Mindfulness training (like belly breathing and body scans) helps children calm down, regulate stress and sustain attention. Students seem to like Apps like </w:t>
                  </w:r>
                  <w:r>
                    <w:rPr>
                      <w:rFonts w:ascii="Arial"/>
                      <w:color w:val="7AC143"/>
                      <w:sz w:val="20"/>
                    </w:rPr>
                    <w:t xml:space="preserve">Headspace, </w:t>
                  </w:r>
                  <w:r>
                    <w:rPr>
                      <w:rFonts w:ascii="Arial"/>
                      <w:color w:val="82C341"/>
                      <w:sz w:val="20"/>
                    </w:rPr>
                    <w:t xml:space="preserve">Calm </w:t>
                  </w:r>
                  <w:r>
                    <w:rPr>
                      <w:rFonts w:ascii="Arial"/>
                      <w:color w:val="FFFFFF"/>
                      <w:sz w:val="20"/>
                    </w:rPr>
                    <w:t xml:space="preserve">and </w:t>
                  </w:r>
                  <w:r>
                    <w:rPr>
                      <w:rFonts w:ascii="Arial"/>
                      <w:color w:val="92C83E"/>
                      <w:sz w:val="20"/>
                    </w:rPr>
                    <w:t>Smiling Mind</w:t>
                  </w:r>
                  <w:r>
                    <w:rPr>
                      <w:rFonts w:ascii="Arial"/>
                      <w:color w:val="FFFFFF"/>
                      <w:sz w:val="20"/>
                    </w:rPr>
                    <w:t>.</w:t>
                  </w:r>
                </w:p>
                <w:p w14:paraId="5B18D70C" w14:textId="77777777" w:rsidR="00E3228C" w:rsidRDefault="00E3228C">
                  <w:pPr>
                    <w:pStyle w:val="BodyText"/>
                    <w:rPr>
                      <w:rFonts w:ascii="Arial"/>
                      <w:sz w:val="31"/>
                    </w:rPr>
                  </w:pPr>
                </w:p>
                <w:p w14:paraId="62FED880" w14:textId="77777777" w:rsidR="00E3228C" w:rsidRDefault="00852E2F">
                  <w:pPr>
                    <w:numPr>
                      <w:ilvl w:val="0"/>
                      <w:numId w:val="1"/>
                    </w:numPr>
                    <w:tabs>
                      <w:tab w:val="left" w:pos="600"/>
                    </w:tabs>
                    <w:spacing w:line="319" w:lineRule="exact"/>
                    <w:ind w:hanging="311"/>
                    <w:rPr>
                      <w:rFonts w:ascii="Arial"/>
                      <w:b/>
                      <w:color w:val="5DAFE2"/>
                      <w:sz w:val="28"/>
                    </w:rPr>
                  </w:pPr>
                  <w:r>
                    <w:rPr>
                      <w:rFonts w:ascii="Arial"/>
                      <w:b/>
                      <w:color w:val="5DAFE2"/>
                      <w:spacing w:val="-3"/>
                      <w:sz w:val="28"/>
                    </w:rPr>
                    <w:t>MEDICATION</w:t>
                  </w:r>
                </w:p>
                <w:p w14:paraId="65C48AFA" w14:textId="77777777" w:rsidR="00E3228C" w:rsidRDefault="00852E2F">
                  <w:pPr>
                    <w:spacing w:line="249" w:lineRule="auto"/>
                    <w:ind w:left="288" w:right="49"/>
                    <w:rPr>
                      <w:rFonts w:ascii="Arial"/>
                      <w:sz w:val="20"/>
                    </w:rPr>
                  </w:pPr>
                  <w:r>
                    <w:rPr>
                      <w:rFonts w:ascii="Arial"/>
                      <w:color w:val="FFFFFF"/>
                      <w:sz w:val="20"/>
                    </w:rPr>
                    <w:t xml:space="preserve">Stimulant medications (like </w:t>
                  </w:r>
                  <w:r>
                    <w:rPr>
                      <w:rFonts w:ascii="Arial"/>
                      <w:color w:val="53C3F0"/>
                      <w:sz w:val="20"/>
                    </w:rPr>
                    <w:t>Ritalin</w:t>
                  </w:r>
                  <w:r>
                    <w:rPr>
                      <w:rFonts w:ascii="Arial"/>
                      <w:color w:val="FFFFFF"/>
                      <w:sz w:val="20"/>
                    </w:rPr>
                    <w:t>) and non-stimulant</w:t>
                  </w:r>
                  <w:r>
                    <w:rPr>
                      <w:rFonts w:ascii="Arial"/>
                      <w:color w:val="FFFFFF"/>
                      <w:sz w:val="20"/>
                    </w:rPr>
                    <w:t xml:space="preserve">s (like </w:t>
                  </w:r>
                  <w:r>
                    <w:rPr>
                      <w:rFonts w:ascii="Arial"/>
                      <w:color w:val="14B1E7"/>
                      <w:sz w:val="20"/>
                    </w:rPr>
                    <w:t>Strattera</w:t>
                  </w:r>
                  <w:r>
                    <w:rPr>
                      <w:rFonts w:ascii="Arial"/>
                      <w:color w:val="FBFDFB"/>
                      <w:sz w:val="20"/>
                    </w:rPr>
                    <w:t xml:space="preserve">) </w:t>
                  </w:r>
                  <w:r>
                    <w:rPr>
                      <w:rFonts w:ascii="Arial"/>
                      <w:color w:val="FFFFFF"/>
                      <w:sz w:val="20"/>
                    </w:rPr>
                    <w:t>have been used to treat ADHD, which has executive functioning issues.</w:t>
                  </w:r>
                </w:p>
                <w:p w14:paraId="401488EA" w14:textId="77777777" w:rsidR="00E3228C" w:rsidRDefault="00E3228C">
                  <w:pPr>
                    <w:pStyle w:val="BodyText"/>
                    <w:spacing w:before="8"/>
                    <w:rPr>
                      <w:rFonts w:ascii="Arial"/>
                    </w:rPr>
                  </w:pPr>
                </w:p>
                <w:p w14:paraId="6ED548A7" w14:textId="77777777" w:rsidR="00E3228C" w:rsidRDefault="00852E2F">
                  <w:pPr>
                    <w:numPr>
                      <w:ilvl w:val="0"/>
                      <w:numId w:val="1"/>
                    </w:numPr>
                    <w:tabs>
                      <w:tab w:val="left" w:pos="600"/>
                    </w:tabs>
                    <w:spacing w:line="319" w:lineRule="exact"/>
                    <w:ind w:hanging="311"/>
                    <w:rPr>
                      <w:rFonts w:ascii="Arial"/>
                      <w:b/>
                      <w:color w:val="8986C1"/>
                      <w:sz w:val="28"/>
                    </w:rPr>
                  </w:pPr>
                  <w:r>
                    <w:rPr>
                      <w:rFonts w:ascii="Arial"/>
                      <w:b/>
                      <w:color w:val="8986C1"/>
                      <w:sz w:val="28"/>
                    </w:rPr>
                    <w:t>TECHNOLOGICAL</w:t>
                  </w:r>
                  <w:r>
                    <w:rPr>
                      <w:rFonts w:ascii="Arial"/>
                      <w:b/>
                      <w:color w:val="8986C1"/>
                      <w:spacing w:val="-17"/>
                      <w:sz w:val="28"/>
                    </w:rPr>
                    <w:t xml:space="preserve"> </w:t>
                  </w:r>
                  <w:r>
                    <w:rPr>
                      <w:rFonts w:ascii="Arial"/>
                      <w:b/>
                      <w:color w:val="8986C1"/>
                      <w:sz w:val="28"/>
                    </w:rPr>
                    <w:t>AIDS</w:t>
                  </w:r>
                </w:p>
                <w:p w14:paraId="07513219" w14:textId="77777777" w:rsidR="00E3228C" w:rsidRDefault="00852E2F">
                  <w:pPr>
                    <w:spacing w:line="256" w:lineRule="auto"/>
                    <w:ind w:left="288" w:right="49"/>
                    <w:rPr>
                      <w:rFonts w:ascii="Arial"/>
                      <w:sz w:val="20"/>
                    </w:rPr>
                  </w:pPr>
                  <w:r>
                    <w:rPr>
                      <w:rFonts w:ascii="Arial"/>
                      <w:color w:val="FFFFFF"/>
                      <w:sz w:val="20"/>
                    </w:rPr>
                    <w:t>These aids come in a variety of forms including electronic organizers, pagers, cell phones, web-based schedulers and voice recorders. Smartphones a</w:t>
                  </w:r>
                  <w:r>
                    <w:rPr>
                      <w:rFonts w:ascii="Arial"/>
                      <w:color w:val="FFFFFF"/>
                      <w:sz w:val="20"/>
                    </w:rPr>
                    <w:t>nd tablets, considered desirable by all students, can offer Apps that target specific cognitive deficits.</w:t>
                  </w:r>
                </w:p>
              </w:txbxContent>
            </v:textbox>
            <w10:wrap type="topAndBottom" anchorx="page"/>
          </v:shape>
        </w:pict>
      </w:r>
      <w:r>
        <w:pict w14:anchorId="1121268D">
          <v:group id="_x0000_s1064" style="position:absolute;margin-left:326.15pt;margin-top:17.15pt;width:227.2pt;height:503.65pt;z-index:1528;mso-wrap-distance-left:0;mso-wrap-distance-right:0;mso-position-horizontal-relative:page" coordorigin="6523,344" coordsize="4544,10073">
            <v:shape id="_x0000_s1066" type="#_x0000_t75" style="position:absolute;left:6523;top:6496;width:4544;height:3920">
              <v:imagedata r:id="rId28" o:title=""/>
            </v:shape>
            <v:shape id="_x0000_s1065" type="#_x0000_t75" style="position:absolute;left:6523;top:343;width:4463;height:6525">
              <v:imagedata r:id="rId29" o:title=""/>
            </v:shape>
            <w10:wrap type="topAndBottom" anchorx="page"/>
          </v:group>
        </w:pict>
      </w:r>
    </w:p>
    <w:p w14:paraId="11264F38" w14:textId="77777777" w:rsidR="00E3228C" w:rsidRDefault="00E3228C">
      <w:pPr>
        <w:pStyle w:val="BodyText"/>
        <w:spacing w:before="10"/>
        <w:rPr>
          <w:rFonts w:ascii="Arial"/>
          <w:sz w:val="6"/>
        </w:rPr>
      </w:pPr>
    </w:p>
    <w:p w14:paraId="05B9BED6" w14:textId="77777777" w:rsidR="00E3228C" w:rsidRDefault="00852E2F">
      <w:pPr>
        <w:spacing w:before="90"/>
        <w:ind w:left="527"/>
        <w:rPr>
          <w:rFonts w:ascii="Arial"/>
        </w:rPr>
      </w:pPr>
      <w:r>
        <w:rPr>
          <w:rFonts w:ascii="Arial"/>
        </w:rPr>
        <w:t>This infographic was developed from a presentation by Dr. Jeff Okamoto at the 2018 SPIN Conference.</w:t>
      </w:r>
    </w:p>
    <w:p w14:paraId="41DAC0A7" w14:textId="77777777" w:rsidR="00E3228C" w:rsidRDefault="00E3228C">
      <w:pPr>
        <w:pStyle w:val="BodyText"/>
        <w:spacing w:before="5"/>
        <w:rPr>
          <w:rFonts w:ascii="Arial"/>
          <w:sz w:val="18"/>
        </w:rPr>
      </w:pPr>
    </w:p>
    <w:p w14:paraId="001DA741" w14:textId="77777777" w:rsidR="00E3228C" w:rsidRDefault="00852E2F">
      <w:pPr>
        <w:pStyle w:val="BodyText"/>
        <w:spacing w:before="56"/>
        <w:ind w:right="608"/>
        <w:jc w:val="right"/>
      </w:pPr>
      <w:r>
        <w:t>3</w:t>
      </w:r>
    </w:p>
    <w:p w14:paraId="0CA62143" w14:textId="77777777" w:rsidR="00E3228C" w:rsidRDefault="00E3228C">
      <w:pPr>
        <w:jc w:val="right"/>
        <w:sectPr w:rsidR="00E3228C">
          <w:pgSz w:w="12240" w:h="15840"/>
          <w:pgMar w:top="640" w:right="620" w:bottom="280" w:left="560" w:header="720" w:footer="720" w:gutter="0"/>
          <w:cols w:space="720"/>
        </w:sectPr>
      </w:pPr>
    </w:p>
    <w:p w14:paraId="5C56C71B" w14:textId="77777777" w:rsidR="00E3228C" w:rsidRDefault="00852E2F">
      <w:pPr>
        <w:pStyle w:val="Heading2"/>
        <w:spacing w:line="544" w:lineRule="exact"/>
      </w:pPr>
      <w:r>
        <w:lastRenderedPageBreak/>
        <w:t>Summer Reading Rolls Into Your Local Library</w:t>
      </w:r>
    </w:p>
    <w:p w14:paraId="08212EC5" w14:textId="77777777" w:rsidR="00E3228C" w:rsidRDefault="00E3228C">
      <w:pPr>
        <w:pStyle w:val="BodyText"/>
        <w:spacing w:before="6"/>
        <w:rPr>
          <w:sz w:val="13"/>
        </w:rPr>
      </w:pPr>
    </w:p>
    <w:p w14:paraId="7C0BE932" w14:textId="77777777" w:rsidR="00E3228C" w:rsidRDefault="00852E2F">
      <w:pPr>
        <w:spacing w:before="60" w:line="249" w:lineRule="auto"/>
        <w:ind w:left="542" w:right="711"/>
        <w:jc w:val="both"/>
      </w:pPr>
      <w:r>
        <w:t xml:space="preserve">Looking for a way to connect with your keiki, while allowing them to expand their imaginations and learn new things? </w:t>
      </w:r>
      <w:r>
        <w:rPr>
          <w:spacing w:val="-4"/>
        </w:rPr>
        <w:t xml:space="preserve">Take </w:t>
      </w:r>
      <w:r>
        <w:t>a short walk, bike or drive to your local library and sign up for the summer reading pro</w:t>
      </w:r>
      <w:r>
        <w:t xml:space="preserve">gram. </w:t>
      </w:r>
      <w:r>
        <w:rPr>
          <w:spacing w:val="-3"/>
        </w:rPr>
        <w:t xml:space="preserve">With </w:t>
      </w:r>
      <w:r>
        <w:t>51 branches statewide to choose from, there is bound to be a library near you. Register online to start recording your reading minutes towards fun incentive prizes and a chance to win 4 tickets on Alaska Airlines!</w:t>
      </w:r>
    </w:p>
    <w:p w14:paraId="6FFE14C1" w14:textId="77777777" w:rsidR="00E3228C" w:rsidRDefault="00852E2F">
      <w:pPr>
        <w:pStyle w:val="BodyText"/>
        <w:spacing w:before="9"/>
        <w:rPr>
          <w:sz w:val="16"/>
        </w:rPr>
      </w:pPr>
      <w:r>
        <w:rPr>
          <w:noProof/>
          <w:lang w:bidi="ar-SA"/>
        </w:rPr>
        <w:drawing>
          <wp:anchor distT="0" distB="0" distL="0" distR="0" simplePos="0" relativeHeight="1576" behindDoc="0" locked="0" layoutInCell="1" allowOverlap="1" wp14:anchorId="3FD0A120" wp14:editId="41C2216A">
            <wp:simplePos x="0" y="0"/>
            <wp:positionH relativeFrom="page">
              <wp:posOffset>736564</wp:posOffset>
            </wp:positionH>
            <wp:positionV relativeFrom="paragraph">
              <wp:posOffset>192810</wp:posOffset>
            </wp:positionV>
            <wp:extent cx="3092488" cy="4059936"/>
            <wp:effectExtent l="0" t="0" r="0" b="0"/>
            <wp:wrapTopAndBottom/>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30" cstate="print"/>
                    <a:stretch>
                      <a:fillRect/>
                    </a:stretch>
                  </pic:blipFill>
                  <pic:spPr>
                    <a:xfrm>
                      <a:off x="0" y="0"/>
                      <a:ext cx="3092488" cy="4059936"/>
                    </a:xfrm>
                    <a:prstGeom prst="rect">
                      <a:avLst/>
                    </a:prstGeom>
                  </pic:spPr>
                </pic:pic>
              </a:graphicData>
            </a:graphic>
          </wp:anchor>
        </w:drawing>
      </w:r>
      <w:r>
        <w:rPr>
          <w:noProof/>
          <w:lang w:bidi="ar-SA"/>
        </w:rPr>
        <w:drawing>
          <wp:anchor distT="0" distB="0" distL="0" distR="0" simplePos="0" relativeHeight="1600" behindDoc="0" locked="0" layoutInCell="1" allowOverlap="1" wp14:anchorId="4F88C2B6" wp14:editId="4CA2ACD6">
            <wp:simplePos x="0" y="0"/>
            <wp:positionH relativeFrom="page">
              <wp:posOffset>3962400</wp:posOffset>
            </wp:positionH>
            <wp:positionV relativeFrom="paragraph">
              <wp:posOffset>147341</wp:posOffset>
            </wp:positionV>
            <wp:extent cx="3165955" cy="4142232"/>
            <wp:effectExtent l="0" t="0" r="0" b="0"/>
            <wp:wrapTopAndBottom/>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1" cstate="print"/>
                    <a:stretch>
                      <a:fillRect/>
                    </a:stretch>
                  </pic:blipFill>
                  <pic:spPr>
                    <a:xfrm>
                      <a:off x="0" y="0"/>
                      <a:ext cx="3165955" cy="4142232"/>
                    </a:xfrm>
                    <a:prstGeom prst="rect">
                      <a:avLst/>
                    </a:prstGeom>
                  </pic:spPr>
                </pic:pic>
              </a:graphicData>
            </a:graphic>
          </wp:anchor>
        </w:drawing>
      </w:r>
    </w:p>
    <w:p w14:paraId="016F180B" w14:textId="77777777" w:rsidR="00E3228C" w:rsidRDefault="00E3228C">
      <w:pPr>
        <w:pStyle w:val="BodyText"/>
        <w:spacing w:before="11"/>
        <w:rPr>
          <w:sz w:val="4"/>
        </w:rPr>
      </w:pPr>
    </w:p>
    <w:p w14:paraId="1DFA0F14" w14:textId="77777777" w:rsidR="00E3228C" w:rsidRDefault="00852E2F">
      <w:pPr>
        <w:pStyle w:val="BodyText"/>
        <w:ind w:left="528"/>
        <w:rPr>
          <w:sz w:val="20"/>
        </w:rPr>
      </w:pPr>
      <w:r>
        <w:rPr>
          <w:sz w:val="20"/>
        </w:rPr>
      </w:r>
      <w:r>
        <w:rPr>
          <w:sz w:val="20"/>
        </w:rPr>
        <w:pict w14:anchorId="41448BAF">
          <v:group id="_x0000_s1052" style="width:503.15pt;height:261.4pt;mso-position-horizontal-relative:char;mso-position-vertical-relative:line" coordsize="10063,5228">
            <v:shape id="_x0000_s1063" type="#_x0000_t75" style="position:absolute;left:5701;top:69;width:4229;height:2505">
              <v:imagedata r:id="rId32" o:title=""/>
            </v:shape>
            <v:rect id="_x0000_s1062" style="position:absolute;left:20;top:20;width:10023;height:5188" filled="f" strokeweight="2pt"/>
            <v:shape id="_x0000_s1061" type="#_x0000_t75" style="position:absolute;left:130;top:4272;width:648;height:591">
              <v:imagedata r:id="rId33" o:title=""/>
            </v:shape>
            <v:shape id="_x0000_s1060" type="#_x0000_t75" style="position:absolute;left:5204;top:2727;width:648;height:591">
              <v:imagedata r:id="rId33" o:title=""/>
            </v:shape>
            <v:shape id="_x0000_s1059" type="#_x0000_t75" style="position:absolute;left:5204;top:3472;width:648;height:591">
              <v:imagedata r:id="rId33" o:title=""/>
            </v:shape>
            <v:shape id="_x0000_s1058" type="#_x0000_t75" style="position:absolute;left:5204;top:4272;width:648;height:591">
              <v:imagedata r:id="rId33" o:title=""/>
            </v:shape>
            <v:shape id="_x0000_s1057" type="#_x0000_t75" style="position:absolute;left:120;top:3023;width:648;height:591">
              <v:imagedata r:id="rId33" o:title=""/>
            </v:shape>
            <v:shape id="_x0000_s1056" type="#_x0000_t202" style="position:absolute;left:5947;top:4311;width:3926;height:748" filled="f" stroked="f">
              <v:textbox inset="0,0,0,0">
                <w:txbxContent>
                  <w:p w14:paraId="5D678601" w14:textId="77777777" w:rsidR="00E3228C" w:rsidRDefault="00852E2F">
                    <w:pPr>
                      <w:spacing w:line="213" w:lineRule="exact"/>
                    </w:pPr>
                    <w:r>
                      <w:t>Set up a charging station outside of the kid’s</w:t>
                    </w:r>
                  </w:p>
                  <w:p w14:paraId="678CAA74" w14:textId="77777777" w:rsidR="00E3228C" w:rsidRDefault="00852E2F">
                    <w:pPr>
                      <w:spacing w:before="11" w:line="249" w:lineRule="auto"/>
                      <w:ind w:right="-5"/>
                    </w:pPr>
                    <w:r>
                      <w:t>bedroom to allow them to get a good night’s sleep free from late night interruptions.</w:t>
                    </w:r>
                  </w:p>
                </w:txbxContent>
              </v:textbox>
            </v:shape>
            <v:shape id="_x0000_s1055" type="#_x0000_t202" style="position:absolute;left:869;top:3519;width:8551;height:1333" filled="f" stroked="f">
              <v:textbox inset="0,0,0,0">
                <w:txbxContent>
                  <w:p w14:paraId="72F1092A" w14:textId="77777777" w:rsidR="00E3228C" w:rsidRDefault="00852E2F">
                    <w:pPr>
                      <w:spacing w:line="213" w:lineRule="exact"/>
                      <w:ind w:left="5077"/>
                    </w:pPr>
                    <w:r>
                      <w:t>Use apps that take you outside to enjoy</w:t>
                    </w:r>
                  </w:p>
                  <w:p w14:paraId="23F9987B" w14:textId="77777777" w:rsidR="00E3228C" w:rsidRDefault="00852E2F">
                    <w:pPr>
                      <w:spacing w:before="11"/>
                      <w:ind w:left="5077"/>
                    </w:pPr>
                    <w:r>
                      <w:t>stargazing, geocashing and exercise.</w:t>
                    </w:r>
                  </w:p>
                  <w:p w14:paraId="395B62DA" w14:textId="77777777" w:rsidR="00E3228C" w:rsidRDefault="00E3228C">
                    <w:pPr>
                      <w:spacing w:before="9"/>
                      <w:rPr>
                        <w:sz w:val="28"/>
                      </w:rPr>
                    </w:pPr>
                  </w:p>
                  <w:p w14:paraId="01EC1992" w14:textId="77777777" w:rsidR="00E3228C" w:rsidRDefault="00852E2F">
                    <w:pPr>
                      <w:spacing w:line="249" w:lineRule="auto"/>
                      <w:ind w:right="4492"/>
                    </w:pPr>
                    <w:r>
                      <w:t>Set screen time for after all chores are d</w:t>
                    </w:r>
                    <w:r>
                      <w:t>one and consider tickets to trade in for game time.</w:t>
                    </w:r>
                  </w:p>
                </w:txbxContent>
              </v:textbox>
            </v:shape>
            <v:shape id="_x0000_s1054" type="#_x0000_t202" style="position:absolute;left:5947;top:2727;width:3966;height:484" filled="f" stroked="f">
              <v:textbox inset="0,0,0,0">
                <w:txbxContent>
                  <w:p w14:paraId="0DC55DED" w14:textId="77777777" w:rsidR="00E3228C" w:rsidRDefault="00852E2F">
                    <w:pPr>
                      <w:spacing w:line="213" w:lineRule="exact"/>
                    </w:pPr>
                    <w:r>
                      <w:t>Start at “No Device at Dinner” rule and stick</w:t>
                    </w:r>
                  </w:p>
                  <w:p w14:paraId="67B116FA" w14:textId="77777777" w:rsidR="00E3228C" w:rsidRDefault="00852E2F">
                    <w:pPr>
                      <w:spacing w:before="11"/>
                    </w:pPr>
                    <w:r>
                      <w:t>with it and include adults in the rule.</w:t>
                    </w:r>
                  </w:p>
                </w:txbxContent>
              </v:textbox>
            </v:shape>
            <v:shape id="_x0000_s1053" type="#_x0000_t202" style="position:absolute;left:206;top:233;width:5478;height:3827" filled="f" stroked="f">
              <v:textbox inset="0,0,0,0">
                <w:txbxContent>
                  <w:p w14:paraId="0625349B" w14:textId="77777777" w:rsidR="00E3228C" w:rsidRDefault="00852E2F">
                    <w:pPr>
                      <w:spacing w:line="402" w:lineRule="exact"/>
                      <w:rPr>
                        <w:rFonts w:ascii="Arial"/>
                        <w:sz w:val="36"/>
                      </w:rPr>
                    </w:pPr>
                    <w:r>
                      <w:rPr>
                        <w:rFonts w:ascii="Arial"/>
                        <w:sz w:val="36"/>
                      </w:rPr>
                      <w:t>Summer Screen Time Limits</w:t>
                    </w:r>
                  </w:p>
                  <w:p w14:paraId="5C5FC319" w14:textId="77777777" w:rsidR="00E3228C" w:rsidRDefault="00852E2F">
                    <w:pPr>
                      <w:spacing w:before="126" w:line="249" w:lineRule="auto"/>
                      <w:ind w:left="13" w:right="18"/>
                    </w:pPr>
                    <w:r>
                      <w:t xml:space="preserve">As school ends and summer time leaves kids with excess time on their hands, </w:t>
                    </w:r>
                    <w:r>
                      <w:rPr>
                        <w:spacing w:val="-4"/>
                      </w:rPr>
                      <w:t xml:space="preserve">it’s </w:t>
                    </w:r>
                    <w:r>
                      <w:t xml:space="preserve">easy to let them slide into more screen time. But the American Academy of Pediatrics warns that too much screen time </w:t>
                    </w:r>
                    <w:r>
                      <w:rPr>
                        <w:spacing w:val="-8"/>
                      </w:rPr>
                      <w:t xml:space="preserve">(TV, </w:t>
                    </w:r>
                    <w:r>
                      <w:t>tablets, smart phones and computers) can lead to social and developmental delays, vision problems and obesity due to lack of sleep and exercise. Here are some tips for summertime screen limits for your family:</w:t>
                    </w:r>
                  </w:p>
                  <w:p w14:paraId="60CC770A" w14:textId="77777777" w:rsidR="00E3228C" w:rsidRDefault="00852E2F">
                    <w:pPr>
                      <w:spacing w:before="141" w:line="249" w:lineRule="auto"/>
                      <w:ind w:left="662" w:right="779"/>
                    </w:pPr>
                    <w:r>
                      <w:t>Create a Family Media Plan to designate when s</w:t>
                    </w:r>
                    <w:r>
                      <w:t xml:space="preserve">creen time can be used and where. Visit </w:t>
                    </w:r>
                    <w:hyperlink r:id="rId34">
                      <w:r>
                        <w:t>www.healthychildren.org</w:t>
                      </w:r>
                    </w:hyperlink>
                    <w:r>
                      <w:t xml:space="preserve"> for an online template to print out for your family.</w:t>
                    </w:r>
                  </w:p>
                </w:txbxContent>
              </v:textbox>
            </v:shape>
            <w10:wrap type="none"/>
            <w10:anchorlock/>
          </v:group>
        </w:pict>
      </w:r>
    </w:p>
    <w:p w14:paraId="1D2124C5" w14:textId="77777777" w:rsidR="00E3228C" w:rsidRDefault="00E3228C">
      <w:pPr>
        <w:pStyle w:val="BodyText"/>
        <w:spacing w:before="6"/>
        <w:rPr>
          <w:sz w:val="17"/>
        </w:rPr>
      </w:pPr>
    </w:p>
    <w:p w14:paraId="1B8C68E1" w14:textId="77777777" w:rsidR="00E3228C" w:rsidRDefault="00852E2F">
      <w:pPr>
        <w:pStyle w:val="BodyText"/>
        <w:ind w:left="516"/>
        <w:jc w:val="both"/>
      </w:pPr>
      <w:r>
        <w:t>4</w:t>
      </w:r>
    </w:p>
    <w:p w14:paraId="74A0509F" w14:textId="77777777" w:rsidR="00E3228C" w:rsidRDefault="00E3228C">
      <w:pPr>
        <w:jc w:val="both"/>
        <w:sectPr w:rsidR="00E3228C">
          <w:pgSz w:w="12240" w:h="15840"/>
          <w:pgMar w:top="1000" w:right="620" w:bottom="280" w:left="560" w:header="720" w:footer="720" w:gutter="0"/>
          <w:cols w:space="720"/>
        </w:sectPr>
      </w:pPr>
    </w:p>
    <w:p w14:paraId="4541D3E4" w14:textId="77777777" w:rsidR="00E3228C" w:rsidRDefault="00852E2F">
      <w:pPr>
        <w:pStyle w:val="Heading1"/>
      </w:pPr>
      <w:r>
        <w:rPr>
          <w:color w:val="FFFFFF"/>
        </w:rPr>
        <w:lastRenderedPageBreak/>
        <w:t>2018 Parent</w:t>
      </w:r>
      <w:r>
        <w:rPr>
          <w:color w:val="FFFFFF"/>
        </w:rPr>
        <w:t xml:space="preserve"> of the </w:t>
      </w:r>
      <w:r>
        <w:rPr>
          <w:color w:val="FFFFFF"/>
          <w:spacing w:val="-17"/>
        </w:rPr>
        <w:t>Year</w:t>
      </w:r>
      <w:r>
        <w:rPr>
          <w:color w:val="FFFFFF"/>
          <w:spacing w:val="-69"/>
        </w:rPr>
        <w:t xml:space="preserve"> </w:t>
      </w:r>
      <w:r>
        <w:rPr>
          <w:color w:val="FFFFFF"/>
          <w:spacing w:val="-9"/>
        </w:rPr>
        <w:t>Awards</w:t>
      </w:r>
    </w:p>
    <w:p w14:paraId="096AB842" w14:textId="77777777" w:rsidR="00E3228C" w:rsidRDefault="00E3228C">
      <w:pPr>
        <w:pStyle w:val="BodyText"/>
        <w:rPr>
          <w:b/>
          <w:sz w:val="20"/>
        </w:rPr>
      </w:pPr>
    </w:p>
    <w:p w14:paraId="5E2B7B11" w14:textId="77777777" w:rsidR="00E3228C" w:rsidRDefault="00E3228C">
      <w:pPr>
        <w:pStyle w:val="BodyText"/>
        <w:rPr>
          <w:b/>
          <w:sz w:val="20"/>
        </w:rPr>
      </w:pPr>
    </w:p>
    <w:p w14:paraId="451D12C4" w14:textId="77777777" w:rsidR="00E3228C" w:rsidRDefault="00E3228C">
      <w:pPr>
        <w:pStyle w:val="BodyText"/>
        <w:rPr>
          <w:b/>
          <w:sz w:val="20"/>
        </w:rPr>
      </w:pPr>
    </w:p>
    <w:p w14:paraId="0765D002" w14:textId="77777777" w:rsidR="00E3228C" w:rsidRDefault="00E3228C">
      <w:pPr>
        <w:pStyle w:val="BodyText"/>
        <w:rPr>
          <w:b/>
          <w:sz w:val="20"/>
        </w:rPr>
      </w:pPr>
    </w:p>
    <w:p w14:paraId="67E9984B" w14:textId="77777777" w:rsidR="00E3228C" w:rsidRDefault="00E3228C">
      <w:pPr>
        <w:pStyle w:val="BodyText"/>
        <w:rPr>
          <w:b/>
          <w:sz w:val="20"/>
        </w:rPr>
      </w:pPr>
    </w:p>
    <w:p w14:paraId="07845E99" w14:textId="77777777" w:rsidR="00E3228C" w:rsidRDefault="00E3228C">
      <w:pPr>
        <w:pStyle w:val="BodyText"/>
        <w:rPr>
          <w:b/>
          <w:sz w:val="20"/>
        </w:rPr>
      </w:pPr>
    </w:p>
    <w:p w14:paraId="7C2DD5E4" w14:textId="77777777" w:rsidR="00E3228C" w:rsidRDefault="00E3228C">
      <w:pPr>
        <w:pStyle w:val="BodyText"/>
        <w:rPr>
          <w:b/>
          <w:sz w:val="20"/>
        </w:rPr>
      </w:pPr>
    </w:p>
    <w:p w14:paraId="05738285" w14:textId="77777777" w:rsidR="00E3228C" w:rsidRDefault="00E3228C">
      <w:pPr>
        <w:pStyle w:val="BodyText"/>
        <w:rPr>
          <w:b/>
          <w:sz w:val="20"/>
        </w:rPr>
      </w:pPr>
    </w:p>
    <w:p w14:paraId="3B62D101" w14:textId="77777777" w:rsidR="00E3228C" w:rsidRDefault="00E3228C">
      <w:pPr>
        <w:pStyle w:val="BodyText"/>
        <w:rPr>
          <w:b/>
          <w:sz w:val="20"/>
        </w:rPr>
      </w:pPr>
    </w:p>
    <w:p w14:paraId="58F8DF0A" w14:textId="77777777" w:rsidR="00E3228C" w:rsidRDefault="00E3228C">
      <w:pPr>
        <w:pStyle w:val="BodyText"/>
        <w:rPr>
          <w:b/>
          <w:sz w:val="20"/>
        </w:rPr>
      </w:pPr>
    </w:p>
    <w:p w14:paraId="5E916E01" w14:textId="77777777" w:rsidR="00E3228C" w:rsidRDefault="00E3228C">
      <w:pPr>
        <w:pStyle w:val="BodyText"/>
        <w:rPr>
          <w:b/>
          <w:sz w:val="20"/>
        </w:rPr>
      </w:pPr>
    </w:p>
    <w:p w14:paraId="0C36015F" w14:textId="77777777" w:rsidR="00E3228C" w:rsidRDefault="00E3228C">
      <w:pPr>
        <w:pStyle w:val="BodyText"/>
        <w:rPr>
          <w:b/>
          <w:sz w:val="20"/>
        </w:rPr>
      </w:pPr>
    </w:p>
    <w:p w14:paraId="0EDF474C" w14:textId="77777777" w:rsidR="00E3228C" w:rsidRDefault="00E3228C">
      <w:pPr>
        <w:pStyle w:val="BodyText"/>
        <w:rPr>
          <w:b/>
          <w:sz w:val="20"/>
        </w:rPr>
      </w:pPr>
    </w:p>
    <w:p w14:paraId="26BEE16A" w14:textId="77777777" w:rsidR="00E3228C" w:rsidRDefault="00E3228C">
      <w:pPr>
        <w:pStyle w:val="BodyText"/>
        <w:rPr>
          <w:b/>
          <w:sz w:val="20"/>
        </w:rPr>
      </w:pPr>
    </w:p>
    <w:p w14:paraId="03DA58D5" w14:textId="77777777" w:rsidR="00E3228C" w:rsidRDefault="00E3228C">
      <w:pPr>
        <w:pStyle w:val="BodyText"/>
        <w:rPr>
          <w:b/>
          <w:sz w:val="20"/>
        </w:rPr>
      </w:pPr>
    </w:p>
    <w:p w14:paraId="6A8E9521" w14:textId="77777777" w:rsidR="00E3228C" w:rsidRDefault="00E3228C">
      <w:pPr>
        <w:pStyle w:val="BodyText"/>
        <w:rPr>
          <w:b/>
          <w:sz w:val="20"/>
        </w:rPr>
      </w:pPr>
    </w:p>
    <w:p w14:paraId="7AFC0434" w14:textId="77777777" w:rsidR="00E3228C" w:rsidRDefault="00E3228C">
      <w:pPr>
        <w:pStyle w:val="BodyText"/>
        <w:rPr>
          <w:b/>
          <w:sz w:val="20"/>
        </w:rPr>
      </w:pPr>
    </w:p>
    <w:p w14:paraId="313A2A57" w14:textId="77777777" w:rsidR="00E3228C" w:rsidRDefault="00E3228C">
      <w:pPr>
        <w:pStyle w:val="BodyText"/>
        <w:rPr>
          <w:b/>
          <w:sz w:val="20"/>
        </w:rPr>
      </w:pPr>
    </w:p>
    <w:p w14:paraId="1F77115E" w14:textId="77777777" w:rsidR="00E3228C" w:rsidRDefault="00E3228C">
      <w:pPr>
        <w:pStyle w:val="BodyText"/>
        <w:rPr>
          <w:b/>
          <w:sz w:val="20"/>
        </w:rPr>
      </w:pPr>
    </w:p>
    <w:p w14:paraId="35E1FABF" w14:textId="77777777" w:rsidR="00E3228C" w:rsidRDefault="00E3228C">
      <w:pPr>
        <w:pStyle w:val="BodyText"/>
        <w:rPr>
          <w:b/>
          <w:sz w:val="20"/>
        </w:rPr>
      </w:pPr>
    </w:p>
    <w:p w14:paraId="395D42AF" w14:textId="77777777" w:rsidR="00E3228C" w:rsidRDefault="00E3228C">
      <w:pPr>
        <w:pStyle w:val="BodyText"/>
        <w:rPr>
          <w:b/>
          <w:sz w:val="20"/>
        </w:rPr>
      </w:pPr>
    </w:p>
    <w:p w14:paraId="49D4107C" w14:textId="77777777" w:rsidR="00E3228C" w:rsidRDefault="00E3228C">
      <w:pPr>
        <w:pStyle w:val="BodyText"/>
        <w:rPr>
          <w:b/>
          <w:sz w:val="20"/>
        </w:rPr>
      </w:pPr>
    </w:p>
    <w:p w14:paraId="678947E0" w14:textId="77777777" w:rsidR="00E3228C" w:rsidRDefault="00E3228C">
      <w:pPr>
        <w:pStyle w:val="BodyText"/>
        <w:rPr>
          <w:b/>
          <w:sz w:val="20"/>
        </w:rPr>
      </w:pPr>
    </w:p>
    <w:p w14:paraId="18974C9F" w14:textId="77777777" w:rsidR="00E3228C" w:rsidRDefault="00E3228C">
      <w:pPr>
        <w:pStyle w:val="BodyText"/>
        <w:rPr>
          <w:b/>
          <w:sz w:val="20"/>
        </w:rPr>
      </w:pPr>
    </w:p>
    <w:p w14:paraId="7F6326FB" w14:textId="77777777" w:rsidR="00E3228C" w:rsidRDefault="00E3228C">
      <w:pPr>
        <w:pStyle w:val="BodyText"/>
        <w:rPr>
          <w:b/>
          <w:sz w:val="20"/>
        </w:rPr>
      </w:pPr>
    </w:p>
    <w:p w14:paraId="19DB665E" w14:textId="77777777" w:rsidR="00E3228C" w:rsidRDefault="00E3228C">
      <w:pPr>
        <w:pStyle w:val="BodyText"/>
        <w:rPr>
          <w:b/>
          <w:sz w:val="20"/>
        </w:rPr>
      </w:pPr>
    </w:p>
    <w:p w14:paraId="10F2EF4E" w14:textId="77777777" w:rsidR="00E3228C" w:rsidRDefault="00E3228C">
      <w:pPr>
        <w:pStyle w:val="BodyText"/>
        <w:rPr>
          <w:b/>
          <w:sz w:val="20"/>
        </w:rPr>
      </w:pPr>
    </w:p>
    <w:p w14:paraId="52D33DEE" w14:textId="77777777" w:rsidR="00E3228C" w:rsidRDefault="00E3228C">
      <w:pPr>
        <w:pStyle w:val="BodyText"/>
        <w:rPr>
          <w:b/>
          <w:sz w:val="20"/>
        </w:rPr>
      </w:pPr>
    </w:p>
    <w:p w14:paraId="0CFBAEF4" w14:textId="77777777" w:rsidR="00E3228C" w:rsidRDefault="00E3228C">
      <w:pPr>
        <w:pStyle w:val="BodyText"/>
        <w:spacing w:before="11"/>
        <w:rPr>
          <w:b/>
          <w:sz w:val="23"/>
        </w:rPr>
      </w:pPr>
    </w:p>
    <w:p w14:paraId="2E7371CD" w14:textId="77777777" w:rsidR="00E3228C" w:rsidRDefault="00E3228C">
      <w:pPr>
        <w:rPr>
          <w:sz w:val="23"/>
        </w:rPr>
        <w:sectPr w:rsidR="00E3228C">
          <w:pgSz w:w="12240" w:h="15840"/>
          <w:pgMar w:top="1100" w:right="620" w:bottom="280" w:left="560" w:header="720" w:footer="720" w:gutter="0"/>
          <w:cols w:space="720"/>
        </w:sectPr>
      </w:pPr>
    </w:p>
    <w:p w14:paraId="1DE190EE" w14:textId="77777777" w:rsidR="00E3228C" w:rsidRDefault="00852E2F">
      <w:pPr>
        <w:pStyle w:val="Heading3"/>
        <w:spacing w:before="49"/>
        <w:ind w:left="1721"/>
        <w:rPr>
          <w:rFonts w:ascii="Times New Roman"/>
        </w:rPr>
      </w:pPr>
      <w:r>
        <w:lastRenderedPageBreak/>
        <w:pict w14:anchorId="7DAF987B">
          <v:group id="_x0000_s1041" style="position:absolute;left:0;text-align:left;margin-left:28.8pt;margin-top:31.65pt;width:552.2pt;height:726.5pt;z-index:-14416;mso-position-horizontal-relative:page;mso-position-vertical-relative:page" coordorigin="577,634" coordsize="11044,14530">
            <v:shape id="_x0000_s1051" style="position:absolute;left:596;top:653;width:11004;height:14490" coordorigin="597,654" coordsize="11004,14490" path="m597,674l597,15123,597,15143,617,15143,11581,15143,11601,15143,11601,15123,11601,674,11601,654,11581,654,617,654,597,654,597,674xe" filled="f" strokeweight="2pt">
              <v:path arrowok="t"/>
            </v:shape>
            <v:rect id="_x0000_s1050" style="position:absolute;left:650;top:706;width:10898;height:14383" filled="f" strokeweight="8483emu"/>
            <v:shape id="_x0000_s1049" type="#_x0000_t75" style="position:absolute;left:907;top:2135;width:4860;height:6221">
              <v:imagedata r:id="rId35" o:title=""/>
            </v:shape>
            <v:shape id="_x0000_s1048" type="#_x0000_t75" style="position:absolute;left:6400;top:2135;width:4860;height:6221">
              <v:imagedata r:id="rId36" o:title=""/>
            </v:shape>
            <v:shape id="_x0000_s1047" type="#_x0000_t75" style="position:absolute;left:878;top:878;width:10447;height:1155">
              <v:imagedata r:id="rId37" o:title=""/>
            </v:shape>
            <v:shape id="_x0000_s1046" type="#_x0000_t75" style="position:absolute;left:4302;top:13800;width:3586;height:1296">
              <v:imagedata r:id="rId38" o:title=""/>
            </v:shape>
            <v:shape id="_x0000_s1045" style="position:absolute;left:4277;top:13741;width:3564;height:1400" coordorigin="4278,13742" coordsize="3564,1400" path="m4278,13762l4278,15122,4278,15142,4298,15142,7822,15142,7842,15142,7842,15122,7842,13762,7842,13742,7822,13742,4298,13742,4278,13742,4278,13762xe" filled="f" strokeweight="2pt">
              <v:path arrowok="t"/>
            </v:shape>
            <v:rect id="_x0000_s1044" style="position:absolute;left:4330;top:13794;width:3458;height:1294" filled="f" strokeweight="8483emu"/>
            <v:shape id="_x0000_s1043" type="#_x0000_t75" style="position:absolute;left:1735;top:13226;width:1866;height:1857">
              <v:imagedata r:id="rId39" o:title=""/>
            </v:shape>
            <v:shape id="_x0000_s1042" type="#_x0000_t75" style="position:absolute;left:8338;top:13536;width:2794;height:1440">
              <v:imagedata r:id="rId40" o:title=""/>
            </v:shape>
            <w10:wrap anchorx="page" anchory="page"/>
          </v:group>
        </w:pict>
      </w:r>
      <w:r>
        <w:rPr>
          <w:rFonts w:ascii="Times New Roman"/>
        </w:rPr>
        <w:t>Michelle Manfredi</w:t>
      </w:r>
    </w:p>
    <w:p w14:paraId="7181AA90" w14:textId="77777777" w:rsidR="00E3228C" w:rsidRDefault="00852E2F">
      <w:pPr>
        <w:pStyle w:val="BodyText"/>
        <w:spacing w:before="3" w:line="249" w:lineRule="auto"/>
        <w:ind w:left="217" w:right="28"/>
      </w:pPr>
      <w:r>
        <w:t>Michelle is the Navy wife and mother to three lovely children, including one daughter with autism. Before retiring in Hawaii, they moved from one duty station to the next. Michelle had to navigate new schools, new houses, new therapists and doctors as well</w:t>
      </w:r>
      <w:r>
        <w:t xml:space="preserve"> as try to create a new support system for her and her family.</w:t>
      </w:r>
    </w:p>
    <w:p w14:paraId="167947AF" w14:textId="77777777" w:rsidR="00E3228C" w:rsidRDefault="00852E2F">
      <w:pPr>
        <w:pStyle w:val="BodyText"/>
        <w:spacing w:before="6" w:line="249" w:lineRule="auto"/>
        <w:ind w:left="217" w:right="195"/>
      </w:pPr>
      <w:r>
        <w:t>When her daughter Rene graduated, she continued to need supports so Michelle continued to do what she’s always done, lead from behind, guiding Rene and creating avenues for her to realize succe</w:t>
      </w:r>
      <w:r>
        <w:t>ss and belonging. In doing so, Michelle has found her own advocacy voice while sitting on the No Wrong Door</w:t>
      </w:r>
    </w:p>
    <w:p w14:paraId="45BFB14E" w14:textId="77777777" w:rsidR="00E3228C" w:rsidRDefault="00852E2F">
      <w:pPr>
        <w:pStyle w:val="BodyText"/>
        <w:spacing w:before="6" w:line="249" w:lineRule="auto"/>
        <w:ind w:left="217" w:right="-19"/>
      </w:pPr>
      <w:r>
        <w:t>Committee, helping the DDD make written materials for families, providing parent-to-parent mentoring and training transition teachers.</w:t>
      </w:r>
    </w:p>
    <w:p w14:paraId="6601E808" w14:textId="77777777" w:rsidR="00E3228C" w:rsidRDefault="00852E2F">
      <w:pPr>
        <w:pStyle w:val="Heading3"/>
        <w:spacing w:before="49"/>
        <w:ind w:left="2164"/>
        <w:rPr>
          <w:rFonts w:ascii="Times New Roman"/>
        </w:rPr>
      </w:pPr>
      <w:r>
        <w:rPr>
          <w:b w:val="0"/>
        </w:rPr>
        <w:br w:type="column"/>
      </w:r>
      <w:r>
        <w:rPr>
          <w:rFonts w:ascii="Times New Roman"/>
        </w:rPr>
        <w:lastRenderedPageBreak/>
        <w:t>Sarah Man</w:t>
      </w:r>
    </w:p>
    <w:p w14:paraId="722F6DEB" w14:textId="77777777" w:rsidR="00E3228C" w:rsidRDefault="00852E2F">
      <w:pPr>
        <w:pStyle w:val="BodyText"/>
        <w:spacing w:before="3" w:line="249" w:lineRule="auto"/>
        <w:ind w:left="178" w:right="213"/>
      </w:pPr>
      <w:r>
        <w:t>Sa</w:t>
      </w:r>
      <w:r>
        <w:t>rah and her Hawaii-born husband Gabe were living in New York City when they decided to pack up and bring their three children home to Hawaii. It started Sarah on a path that would prove beneficial in her journey of raising a daughter with autism, as well</w:t>
      </w:r>
    </w:p>
    <w:p w14:paraId="2098C99B" w14:textId="77777777" w:rsidR="00E3228C" w:rsidRDefault="00852E2F">
      <w:pPr>
        <w:pStyle w:val="BodyText"/>
        <w:spacing w:before="5" w:line="249" w:lineRule="auto"/>
        <w:ind w:left="178" w:right="193"/>
      </w:pPr>
      <w:r>
        <w:t>as for many families in Hawaii who have received strength and support from this dynamic mom. Sarah began volunteering and helped establish Best Buddies in Hawaii, a favorite organization since she was one of the first Buddies in the nation, back in her col</w:t>
      </w:r>
      <w:r>
        <w:t xml:space="preserve">lege days. She participated in the MCH LEND program as a family trainee and volunteered with the Center on Disability Studies’ </w:t>
      </w:r>
      <w:r>
        <w:rPr>
          <w:i/>
        </w:rPr>
        <w:t xml:space="preserve">Being Safe, Feeling Safe </w:t>
      </w:r>
      <w:r>
        <w:t>project.</w:t>
      </w:r>
    </w:p>
    <w:p w14:paraId="207B1541" w14:textId="77777777" w:rsidR="00E3228C" w:rsidRDefault="00852E2F">
      <w:pPr>
        <w:pStyle w:val="BodyText"/>
        <w:spacing w:before="8" w:line="249" w:lineRule="auto"/>
        <w:ind w:left="178" w:right="272"/>
      </w:pPr>
      <w:r>
        <w:t>Now Sarah is the Statewide Director of Best Buddies Hawaii, helping kids around the state to be</w:t>
      </w:r>
      <w:r>
        <w:t xml:space="preserve"> included with friendship and respect.</w:t>
      </w:r>
    </w:p>
    <w:p w14:paraId="2CEB1F34" w14:textId="77777777" w:rsidR="00E3228C" w:rsidRDefault="00E3228C">
      <w:pPr>
        <w:pStyle w:val="BodyText"/>
      </w:pPr>
    </w:p>
    <w:p w14:paraId="5318D765" w14:textId="77777777" w:rsidR="00E3228C" w:rsidRDefault="00E3228C">
      <w:pPr>
        <w:pStyle w:val="BodyText"/>
      </w:pPr>
    </w:p>
    <w:p w14:paraId="7B0C1ECC" w14:textId="77777777" w:rsidR="00E3228C" w:rsidRDefault="00E3228C">
      <w:pPr>
        <w:pStyle w:val="BodyText"/>
      </w:pPr>
    </w:p>
    <w:p w14:paraId="1B066189" w14:textId="77777777" w:rsidR="00E3228C" w:rsidRDefault="00E3228C">
      <w:pPr>
        <w:pStyle w:val="BodyText"/>
      </w:pPr>
    </w:p>
    <w:p w14:paraId="5ED88E1F" w14:textId="77777777" w:rsidR="00E3228C" w:rsidRDefault="00E3228C">
      <w:pPr>
        <w:pStyle w:val="BodyText"/>
      </w:pPr>
    </w:p>
    <w:p w14:paraId="34D134CC" w14:textId="77777777" w:rsidR="00E3228C" w:rsidRDefault="00E3228C">
      <w:pPr>
        <w:pStyle w:val="BodyText"/>
        <w:spacing w:before="8"/>
        <w:rPr>
          <w:sz w:val="27"/>
        </w:rPr>
      </w:pPr>
    </w:p>
    <w:p w14:paraId="58E34169" w14:textId="77777777" w:rsidR="00E3228C" w:rsidRDefault="00852E2F">
      <w:pPr>
        <w:pStyle w:val="BodyText"/>
        <w:ind w:right="159"/>
        <w:jc w:val="right"/>
      </w:pPr>
      <w:r>
        <w:t>5</w:t>
      </w:r>
    </w:p>
    <w:p w14:paraId="2151480A" w14:textId="77777777" w:rsidR="00E3228C" w:rsidRDefault="00E3228C">
      <w:pPr>
        <w:jc w:val="right"/>
        <w:sectPr w:rsidR="00E3228C">
          <w:type w:val="continuous"/>
          <w:pgSz w:w="12240" w:h="15840"/>
          <w:pgMar w:top="980" w:right="620" w:bottom="280" w:left="560" w:header="720" w:footer="720" w:gutter="0"/>
          <w:cols w:num="2" w:space="720" w:equalWidth="0">
            <w:col w:w="5444" w:space="40"/>
            <w:col w:w="5576"/>
          </w:cols>
        </w:sectPr>
      </w:pPr>
    </w:p>
    <w:p w14:paraId="46457AE1" w14:textId="77777777" w:rsidR="00E3228C" w:rsidRDefault="00852E2F">
      <w:pPr>
        <w:pStyle w:val="BodyText"/>
        <w:spacing w:before="10"/>
        <w:rPr>
          <w:sz w:val="28"/>
        </w:rPr>
      </w:pPr>
      <w:r>
        <w:lastRenderedPageBreak/>
        <w:pict w14:anchorId="547993B4">
          <v:group id="_x0000_s1034" style="position:absolute;margin-left:33.8pt;margin-top:48.2pt;width:540pt;height:698.4pt;z-index:-14392;mso-position-horizontal-relative:page;mso-position-vertical-relative:page" coordorigin="677,965" coordsize="10800,13968">
            <v:shape id="_x0000_s1040" style="position:absolute;left:696;top:984;width:10760;height:13928" coordorigin="697,985" coordsize="10760,13928" path="m697,1005l697,14892,697,14912,717,14912,11437,14912,11457,14912,11457,14892,11457,1005,11457,985,11437,985,717,985,697,985,697,1005xe" filled="f" strokeweight="2pt">
              <v:path arrowok="t"/>
            </v:shape>
            <v:rect id="_x0000_s1039" style="position:absolute;left:750;top:1038;width:10654;height:13821" filled="f" strokeweight="8483emu"/>
            <v:shape id="_x0000_s1038" type="#_x0000_t75" style="position:absolute;left:940;top:2360;width:4904;height:4601">
              <v:imagedata r:id="rId41" o:title=""/>
            </v:shape>
            <v:shape id="_x0000_s1037" type="#_x0000_t75" style="position:absolute;left:940;top:10159;width:4904;height:4601">
              <v:imagedata r:id="rId42" o:title=""/>
            </v:shape>
            <v:shape id="_x0000_s1036" type="#_x0000_t75" style="position:absolute;left:939;top:1172;width:10301;height:1064">
              <v:imagedata r:id="rId43" o:title=""/>
            </v:shape>
            <v:shape id="_x0000_s1035" type="#_x0000_t75" style="position:absolute;left:6255;top:6400;width:5040;height:4601">
              <v:imagedata r:id="rId44" o:title=""/>
            </v:shape>
            <w10:wrap anchorx="page" anchory="page"/>
          </v:group>
        </w:pict>
      </w:r>
    </w:p>
    <w:p w14:paraId="7287DC02" w14:textId="77777777" w:rsidR="00E3228C" w:rsidRDefault="00852E2F">
      <w:pPr>
        <w:pStyle w:val="Heading1"/>
        <w:spacing w:line="681" w:lineRule="exact"/>
        <w:ind w:left="2008"/>
      </w:pPr>
      <w:r>
        <w:rPr>
          <w:color w:val="FFFFFF"/>
        </w:rPr>
        <w:t>2018 Family Choice Awards</w:t>
      </w:r>
    </w:p>
    <w:p w14:paraId="6110237F" w14:textId="77777777" w:rsidR="00E3228C" w:rsidRDefault="00E3228C">
      <w:pPr>
        <w:pStyle w:val="BodyText"/>
        <w:spacing w:before="9"/>
        <w:rPr>
          <w:b/>
          <w:sz w:val="21"/>
        </w:rPr>
      </w:pPr>
    </w:p>
    <w:p w14:paraId="432EB932" w14:textId="77777777" w:rsidR="00E3228C" w:rsidRDefault="00852E2F">
      <w:pPr>
        <w:pStyle w:val="Heading3"/>
        <w:spacing w:before="48"/>
        <w:ind w:left="5423"/>
        <w:rPr>
          <w:rFonts w:ascii="Times New Roman"/>
        </w:rPr>
      </w:pPr>
      <w:r>
        <w:rPr>
          <w:rFonts w:ascii="Times New Roman"/>
        </w:rPr>
        <w:t>Dr. Lisa DeLong</w:t>
      </w:r>
    </w:p>
    <w:p w14:paraId="728388E1" w14:textId="77777777" w:rsidR="00E3228C" w:rsidRDefault="00852E2F">
      <w:pPr>
        <w:pStyle w:val="BodyText"/>
        <w:spacing w:before="4" w:line="249" w:lineRule="auto"/>
        <w:ind w:left="5423" w:right="496"/>
      </w:pPr>
      <w:r>
        <w:rPr>
          <w:spacing w:val="-5"/>
        </w:rPr>
        <w:t xml:space="preserve">Dr. </w:t>
      </w:r>
      <w:r>
        <w:t>DeLong is the principal of Kailua Intermediate school and has created a community of inclusion at her school that is supported by staff, students and families alike. She started her career in education as a special education teacher and worked her way up t</w:t>
      </w:r>
      <w:r>
        <w:t xml:space="preserve">o VP and principal of Kahuku High and Intermediate and as the Complex Area Superintendent for Nanakuli-Waianae. Lisa is also the co-chair for the Special Education </w:t>
      </w:r>
      <w:r>
        <w:rPr>
          <w:spacing w:val="-5"/>
        </w:rPr>
        <w:t xml:space="preserve">Task </w:t>
      </w:r>
      <w:r>
        <w:t xml:space="preserve">Force. </w:t>
      </w:r>
      <w:r>
        <w:rPr>
          <w:spacing w:val="-5"/>
        </w:rPr>
        <w:t xml:space="preserve">Dr. </w:t>
      </w:r>
      <w:r>
        <w:t>DeLong partners with parents and students to create positive outcomes for al</w:t>
      </w:r>
      <w:r>
        <w:t>l students and we are so happy to shine a bright spotlight on</w:t>
      </w:r>
      <w:r>
        <w:rPr>
          <w:spacing w:val="-2"/>
        </w:rPr>
        <w:t xml:space="preserve"> </w:t>
      </w:r>
      <w:r>
        <w:rPr>
          <w:spacing w:val="-4"/>
        </w:rPr>
        <w:t>her.</w:t>
      </w:r>
    </w:p>
    <w:p w14:paraId="3B271826" w14:textId="77777777" w:rsidR="00E3228C" w:rsidRDefault="00E3228C">
      <w:pPr>
        <w:pStyle w:val="BodyText"/>
        <w:rPr>
          <w:sz w:val="20"/>
        </w:rPr>
      </w:pPr>
    </w:p>
    <w:p w14:paraId="65D63FBF" w14:textId="77777777" w:rsidR="00E3228C" w:rsidRDefault="00E3228C">
      <w:pPr>
        <w:pStyle w:val="BodyText"/>
        <w:rPr>
          <w:sz w:val="20"/>
        </w:rPr>
      </w:pPr>
    </w:p>
    <w:p w14:paraId="67586956" w14:textId="77777777" w:rsidR="00E3228C" w:rsidRDefault="00E3228C">
      <w:pPr>
        <w:pStyle w:val="BodyText"/>
        <w:rPr>
          <w:sz w:val="20"/>
        </w:rPr>
      </w:pPr>
    </w:p>
    <w:p w14:paraId="45CDF81C" w14:textId="77777777" w:rsidR="00E3228C" w:rsidRDefault="00E3228C">
      <w:pPr>
        <w:pStyle w:val="BodyText"/>
        <w:rPr>
          <w:sz w:val="20"/>
        </w:rPr>
      </w:pPr>
    </w:p>
    <w:p w14:paraId="09B42B48" w14:textId="77777777" w:rsidR="00E3228C" w:rsidRDefault="00E3228C">
      <w:pPr>
        <w:pStyle w:val="BodyText"/>
        <w:spacing w:before="1"/>
        <w:rPr>
          <w:sz w:val="22"/>
        </w:rPr>
      </w:pPr>
    </w:p>
    <w:p w14:paraId="5FED2C37" w14:textId="77777777" w:rsidR="00E3228C" w:rsidRDefault="00852E2F">
      <w:pPr>
        <w:pStyle w:val="Heading3"/>
        <w:spacing w:before="48"/>
        <w:ind w:left="276"/>
        <w:rPr>
          <w:rFonts w:ascii="Times New Roman"/>
        </w:rPr>
      </w:pPr>
      <w:r>
        <w:rPr>
          <w:rFonts w:ascii="Times New Roman"/>
        </w:rPr>
        <w:t>Jan Miyashiro</w:t>
      </w:r>
    </w:p>
    <w:p w14:paraId="28C629A0" w14:textId="77777777" w:rsidR="00E3228C" w:rsidRDefault="00852E2F">
      <w:pPr>
        <w:pStyle w:val="BodyText"/>
        <w:spacing w:before="4" w:line="249" w:lineRule="auto"/>
        <w:ind w:left="276" w:right="5481"/>
      </w:pPr>
      <w:r>
        <w:t>Jan has served our most complex and fragile keiki for the past 20 years, working as an occupational therapist with the Kapiolani Early Intervention Program. She has dedicated countless hours to helping families understand their child’s individual needs, ce</w:t>
      </w:r>
      <w:r>
        <w:t>lebrate developmental accomplishments and show her love and appreciation of each child’s unique personality</w:t>
      </w:r>
      <w:r>
        <w:rPr>
          <w:spacing w:val="-15"/>
        </w:rPr>
        <w:t xml:space="preserve"> </w:t>
      </w:r>
      <w:r>
        <w:t xml:space="preserve">and gifts. Now </w:t>
      </w:r>
      <w:r>
        <w:rPr>
          <w:spacing w:val="-4"/>
        </w:rPr>
        <w:t xml:space="preserve">it’s </w:t>
      </w:r>
      <w:r>
        <w:t>our turn to celebrate you, Jan!</w:t>
      </w:r>
    </w:p>
    <w:p w14:paraId="5537AB53" w14:textId="77777777" w:rsidR="00E3228C" w:rsidRDefault="00E3228C">
      <w:pPr>
        <w:pStyle w:val="BodyText"/>
      </w:pPr>
    </w:p>
    <w:p w14:paraId="53B484F0" w14:textId="77777777" w:rsidR="00E3228C" w:rsidRDefault="00E3228C">
      <w:pPr>
        <w:pStyle w:val="BodyText"/>
      </w:pPr>
    </w:p>
    <w:p w14:paraId="4F5CD9B5" w14:textId="77777777" w:rsidR="00E3228C" w:rsidRDefault="00E3228C">
      <w:pPr>
        <w:pStyle w:val="BodyText"/>
      </w:pPr>
    </w:p>
    <w:p w14:paraId="3818CB86" w14:textId="77777777" w:rsidR="00E3228C" w:rsidRDefault="00E3228C">
      <w:pPr>
        <w:pStyle w:val="BodyText"/>
      </w:pPr>
    </w:p>
    <w:p w14:paraId="2A449432" w14:textId="77777777" w:rsidR="00E3228C" w:rsidRDefault="00E3228C">
      <w:pPr>
        <w:pStyle w:val="BodyText"/>
        <w:spacing w:before="2"/>
        <w:rPr>
          <w:sz w:val="34"/>
        </w:rPr>
      </w:pPr>
    </w:p>
    <w:p w14:paraId="23F604B4" w14:textId="77777777" w:rsidR="00E3228C" w:rsidRDefault="00852E2F">
      <w:pPr>
        <w:pStyle w:val="Heading3"/>
        <w:ind w:left="5434"/>
        <w:rPr>
          <w:rFonts w:ascii="Times New Roman"/>
        </w:rPr>
      </w:pPr>
      <w:r>
        <w:rPr>
          <w:rFonts w:ascii="Times New Roman"/>
        </w:rPr>
        <w:t>Willie Cadena</w:t>
      </w:r>
    </w:p>
    <w:p w14:paraId="301F2C42" w14:textId="77777777" w:rsidR="00E3228C" w:rsidRDefault="00852E2F">
      <w:pPr>
        <w:pStyle w:val="BodyText"/>
        <w:spacing w:before="3" w:line="249" w:lineRule="auto"/>
        <w:ind w:left="5434" w:right="534"/>
      </w:pPr>
      <w:r>
        <w:t xml:space="preserve">Willie was born in Okinawa and has been living in Hawaii over 30 years. When </w:t>
      </w:r>
      <w:r>
        <w:t>he started working at the Community Children’s Council Office in 2006, Willie immediately connected with families, sharing his motto: “It’s all about the keiki.” He’s relatable, with a silly side that makes him easy to work with,</w:t>
      </w:r>
    </w:p>
    <w:p w14:paraId="36F1A2AA" w14:textId="77777777" w:rsidR="00E3228C" w:rsidRDefault="00852E2F">
      <w:pPr>
        <w:pStyle w:val="BodyText"/>
        <w:spacing w:before="6" w:line="249" w:lineRule="auto"/>
        <w:ind w:left="5434" w:right="240"/>
      </w:pPr>
      <w:r>
        <w:t>but he is always serious a</w:t>
      </w:r>
      <w:r>
        <w:t>bout looking out for families and helping them find the services they need in our communities. Thank you, Willie, for all you do for us!</w:t>
      </w:r>
    </w:p>
    <w:p w14:paraId="6EFA208F" w14:textId="77777777" w:rsidR="00E3228C" w:rsidRDefault="00E3228C">
      <w:pPr>
        <w:pStyle w:val="BodyText"/>
        <w:rPr>
          <w:sz w:val="20"/>
        </w:rPr>
      </w:pPr>
    </w:p>
    <w:p w14:paraId="0CBFEEC3" w14:textId="77777777" w:rsidR="00E3228C" w:rsidRDefault="00E3228C">
      <w:pPr>
        <w:pStyle w:val="BodyText"/>
        <w:rPr>
          <w:sz w:val="20"/>
        </w:rPr>
      </w:pPr>
    </w:p>
    <w:p w14:paraId="3A375607" w14:textId="77777777" w:rsidR="00E3228C" w:rsidRDefault="00E3228C">
      <w:pPr>
        <w:pStyle w:val="BodyText"/>
        <w:spacing w:before="1"/>
        <w:rPr>
          <w:sz w:val="20"/>
        </w:rPr>
      </w:pPr>
    </w:p>
    <w:p w14:paraId="77EC244E" w14:textId="77777777" w:rsidR="00E3228C" w:rsidRDefault="00852E2F">
      <w:pPr>
        <w:pStyle w:val="BodyText"/>
        <w:ind w:left="112"/>
      </w:pPr>
      <w:r>
        <w:t>6</w:t>
      </w:r>
    </w:p>
    <w:p w14:paraId="3939B567" w14:textId="77777777" w:rsidR="00E3228C" w:rsidRDefault="00E3228C">
      <w:pPr>
        <w:sectPr w:rsidR="00E3228C">
          <w:pgSz w:w="12240" w:h="15840"/>
          <w:pgMar w:top="960" w:right="620" w:bottom="280" w:left="560" w:header="720" w:footer="720" w:gutter="0"/>
          <w:cols w:space="720"/>
        </w:sectPr>
      </w:pPr>
    </w:p>
    <w:p w14:paraId="75F10E00" w14:textId="77777777" w:rsidR="00E3228C" w:rsidRDefault="00852E2F">
      <w:pPr>
        <w:pStyle w:val="BodyText"/>
        <w:rPr>
          <w:sz w:val="28"/>
        </w:rPr>
      </w:pPr>
      <w:r>
        <w:lastRenderedPageBreak/>
        <w:pict w14:anchorId="57244551">
          <v:group id="_x0000_s1027" style="position:absolute;margin-left:36.45pt;margin-top:48.2pt;width:540pt;height:697.7pt;z-index:-14368;mso-position-horizontal-relative:page;mso-position-vertical-relative:page" coordorigin="730,965" coordsize="10800,13954">
            <v:shape id="_x0000_s1033" style="position:absolute;left:749;top:984;width:10760;height:13914" coordorigin="750,985" coordsize="10760,13914" path="m750,1005l750,14878,750,14898,770,14898,11490,14898,11510,14898,11510,14878,11510,1005,11510,985,11490,985,770,985,750,985,750,1005xe" filled="f" strokeweight="2pt">
              <v:path arrowok="t"/>
            </v:shape>
            <v:rect id="_x0000_s1032" style="position:absolute;left:802;top:1038;width:10654;height:13807" filled="f" strokeweight="8483emu"/>
            <v:shape id="_x0000_s1031" type="#_x0000_t75" style="position:absolute;left:6436;top:2404;width:4724;height:5948">
              <v:imagedata r:id="rId45" o:title=""/>
            </v:shape>
            <v:shape id="_x0000_s1030" type="#_x0000_t75" style="position:absolute;left:6436;top:8700;width:4724;height:5933">
              <v:imagedata r:id="rId46" o:title=""/>
            </v:shape>
            <v:shape id="_x0000_s1029" type="#_x0000_t75" style="position:absolute;left:1080;top:1185;width:10192;height:1076">
              <v:imagedata r:id="rId47" o:title=""/>
            </v:shape>
            <v:shape id="_x0000_s1028" type="#_x0000_t75" style="position:absolute;left:1771;top:7581;width:3687;height:2492">
              <v:imagedata r:id="rId48" o:title=""/>
            </v:shape>
            <w10:wrap anchorx="page" anchory="page"/>
          </v:group>
        </w:pict>
      </w:r>
    </w:p>
    <w:p w14:paraId="3BB3112F" w14:textId="77777777" w:rsidR="00E3228C" w:rsidRDefault="00852E2F">
      <w:pPr>
        <w:pStyle w:val="Heading1"/>
        <w:spacing w:line="680" w:lineRule="exact"/>
        <w:ind w:left="1885"/>
      </w:pPr>
      <w:r>
        <w:rPr>
          <w:color w:val="FFFFFF"/>
        </w:rPr>
        <w:t>2018 Professionals of the Year</w:t>
      </w:r>
    </w:p>
    <w:p w14:paraId="5FA7033A" w14:textId="77777777" w:rsidR="00E3228C" w:rsidRDefault="00E3228C">
      <w:pPr>
        <w:pStyle w:val="BodyText"/>
        <w:spacing w:before="1"/>
        <w:rPr>
          <w:b/>
        </w:rPr>
      </w:pPr>
    </w:p>
    <w:p w14:paraId="2533A908" w14:textId="77777777" w:rsidR="00E3228C" w:rsidRDefault="00852E2F">
      <w:pPr>
        <w:pStyle w:val="Heading3"/>
        <w:spacing w:before="49"/>
        <w:ind w:left="520"/>
        <w:rPr>
          <w:rFonts w:ascii="Times New Roman"/>
        </w:rPr>
      </w:pPr>
      <w:r>
        <w:rPr>
          <w:rFonts w:ascii="Times New Roman"/>
        </w:rPr>
        <w:t>Dr. Jeff Okamoto</w:t>
      </w:r>
    </w:p>
    <w:p w14:paraId="49E84D08" w14:textId="77777777" w:rsidR="00E3228C" w:rsidRDefault="00852E2F">
      <w:pPr>
        <w:pStyle w:val="BodyText"/>
        <w:spacing w:before="4" w:line="249" w:lineRule="auto"/>
        <w:ind w:left="520" w:right="5548"/>
      </w:pPr>
      <w:r>
        <w:rPr>
          <w:spacing w:val="-5"/>
        </w:rPr>
        <w:t xml:space="preserve">Dr. </w:t>
      </w:r>
      <w:r>
        <w:t>Okamoto has spent most of his professional life dedicated to helping children and families access quality health care and supports. Currently you can find him in his specialty clinic at Kapiolani</w:t>
      </w:r>
      <w:r>
        <w:rPr>
          <w:spacing w:val="-40"/>
        </w:rPr>
        <w:t xml:space="preserve"> </w:t>
      </w:r>
      <w:r>
        <w:t>Medical Center working as a skilled neurodevelopmental and b</w:t>
      </w:r>
      <w:r>
        <w:t>ehavioral pediatrician. Jeff is knowledgeable and non-confrontational, spending time listening to families and kids, so he can find answers that will lead to appropriate treatments and interventions. He has served on the DD Council, the SPIN Advisory Commi</w:t>
      </w:r>
      <w:r>
        <w:t>ttee and was the Medical Director of</w:t>
      </w:r>
      <w:r>
        <w:rPr>
          <w:spacing w:val="-11"/>
        </w:rPr>
        <w:t xml:space="preserve"> </w:t>
      </w:r>
      <w:r>
        <w:t>the</w:t>
      </w:r>
    </w:p>
    <w:p w14:paraId="6FDFFD6D" w14:textId="77777777" w:rsidR="00E3228C" w:rsidRDefault="00852E2F">
      <w:pPr>
        <w:pStyle w:val="BodyText"/>
        <w:spacing w:before="10" w:line="249" w:lineRule="auto"/>
        <w:ind w:left="520" w:right="5261"/>
      </w:pPr>
      <w:r>
        <w:t>Developmental Disabilities Division for over 10 years. He is also an Assistant Professor of Pediatrics at the John A. Burns School of Medicine. We are grateful</w:t>
      </w:r>
    </w:p>
    <w:p w14:paraId="7F0A3069" w14:textId="77777777" w:rsidR="00E3228C" w:rsidRDefault="00852E2F">
      <w:pPr>
        <w:pStyle w:val="BodyText"/>
        <w:spacing w:before="3" w:line="249" w:lineRule="auto"/>
        <w:ind w:left="520" w:right="5385"/>
        <w:jc w:val="both"/>
      </w:pPr>
      <w:r>
        <w:t xml:space="preserve">for the work </w:t>
      </w:r>
      <w:r>
        <w:rPr>
          <w:spacing w:val="-5"/>
        </w:rPr>
        <w:t xml:space="preserve">Dr. </w:t>
      </w:r>
      <w:r>
        <w:t>Okamoto continues to provide to our ke</w:t>
      </w:r>
      <w:r>
        <w:t>iki in Hawaii and look forward to many more years of working with him.</w:t>
      </w:r>
    </w:p>
    <w:p w14:paraId="44F0290D" w14:textId="77777777" w:rsidR="00E3228C" w:rsidRDefault="00E3228C">
      <w:pPr>
        <w:pStyle w:val="BodyText"/>
        <w:rPr>
          <w:sz w:val="20"/>
        </w:rPr>
      </w:pPr>
    </w:p>
    <w:p w14:paraId="4C63A9C5" w14:textId="77777777" w:rsidR="00E3228C" w:rsidRDefault="00E3228C">
      <w:pPr>
        <w:pStyle w:val="BodyText"/>
        <w:rPr>
          <w:sz w:val="20"/>
        </w:rPr>
      </w:pPr>
    </w:p>
    <w:p w14:paraId="2674C070" w14:textId="77777777" w:rsidR="00E3228C" w:rsidRDefault="00E3228C">
      <w:pPr>
        <w:pStyle w:val="BodyText"/>
        <w:rPr>
          <w:sz w:val="20"/>
        </w:rPr>
      </w:pPr>
    </w:p>
    <w:p w14:paraId="6807424E" w14:textId="77777777" w:rsidR="00E3228C" w:rsidRDefault="00E3228C">
      <w:pPr>
        <w:pStyle w:val="BodyText"/>
        <w:rPr>
          <w:sz w:val="20"/>
        </w:rPr>
      </w:pPr>
    </w:p>
    <w:p w14:paraId="79879E52" w14:textId="77777777" w:rsidR="00E3228C" w:rsidRDefault="00E3228C">
      <w:pPr>
        <w:pStyle w:val="BodyText"/>
        <w:rPr>
          <w:sz w:val="20"/>
        </w:rPr>
      </w:pPr>
    </w:p>
    <w:p w14:paraId="62D1B6E2" w14:textId="77777777" w:rsidR="00E3228C" w:rsidRDefault="00E3228C">
      <w:pPr>
        <w:pStyle w:val="BodyText"/>
        <w:rPr>
          <w:sz w:val="20"/>
        </w:rPr>
      </w:pPr>
    </w:p>
    <w:p w14:paraId="2261E920" w14:textId="77777777" w:rsidR="00E3228C" w:rsidRDefault="00E3228C">
      <w:pPr>
        <w:pStyle w:val="BodyText"/>
        <w:rPr>
          <w:sz w:val="20"/>
        </w:rPr>
      </w:pPr>
    </w:p>
    <w:p w14:paraId="21392F1E" w14:textId="77777777" w:rsidR="00E3228C" w:rsidRDefault="00E3228C">
      <w:pPr>
        <w:pStyle w:val="BodyText"/>
        <w:rPr>
          <w:sz w:val="20"/>
        </w:rPr>
      </w:pPr>
    </w:p>
    <w:p w14:paraId="29D1581C" w14:textId="77777777" w:rsidR="00E3228C" w:rsidRDefault="00E3228C">
      <w:pPr>
        <w:pStyle w:val="BodyText"/>
        <w:rPr>
          <w:sz w:val="20"/>
        </w:rPr>
      </w:pPr>
    </w:p>
    <w:p w14:paraId="5F2DE537" w14:textId="77777777" w:rsidR="00E3228C" w:rsidRDefault="00E3228C">
      <w:pPr>
        <w:pStyle w:val="BodyText"/>
        <w:rPr>
          <w:sz w:val="20"/>
        </w:rPr>
      </w:pPr>
    </w:p>
    <w:p w14:paraId="7EBF4DE9" w14:textId="77777777" w:rsidR="00E3228C" w:rsidRDefault="00E3228C">
      <w:pPr>
        <w:pStyle w:val="BodyText"/>
        <w:spacing w:before="5"/>
        <w:rPr>
          <w:sz w:val="18"/>
        </w:rPr>
      </w:pPr>
    </w:p>
    <w:p w14:paraId="0C1CE92C" w14:textId="77777777" w:rsidR="00E3228C" w:rsidRDefault="00852E2F">
      <w:pPr>
        <w:pStyle w:val="Heading3"/>
        <w:spacing w:before="49"/>
        <w:ind w:left="537"/>
        <w:rPr>
          <w:rFonts w:ascii="Times New Roman"/>
        </w:rPr>
      </w:pPr>
      <w:r>
        <w:rPr>
          <w:rFonts w:ascii="Times New Roman"/>
        </w:rPr>
        <w:t>Miki Wong</w:t>
      </w:r>
    </w:p>
    <w:p w14:paraId="4C29E479" w14:textId="77777777" w:rsidR="00E3228C" w:rsidRDefault="00852E2F">
      <w:pPr>
        <w:pStyle w:val="BodyText"/>
        <w:spacing w:before="3" w:line="249" w:lineRule="auto"/>
        <w:ind w:left="537" w:right="5320"/>
      </w:pPr>
      <w:r>
        <w:t>Miki is a gifted dietitian and nutritionist who has been with Shriner’s Hospital for Children in</w:t>
      </w:r>
      <w:r>
        <w:rPr>
          <w:spacing w:val="-33"/>
        </w:rPr>
        <w:t xml:space="preserve"> </w:t>
      </w:r>
      <w:r>
        <w:t>Honolulu since 2005. In April, she transitioned to a new neurodevelopmental program known as Milestones, to work with keiki in Hawaii and the Pacific. Miki is an expert in the Ketogenic Diet Program and works with children with seizure disorders and autism</w:t>
      </w:r>
      <w:r>
        <w:t>. This program can be challenging to start and</w:t>
      </w:r>
      <w:r>
        <w:rPr>
          <w:spacing w:val="-3"/>
        </w:rPr>
        <w:t xml:space="preserve"> </w:t>
      </w:r>
      <w:r>
        <w:t>maintain,</w:t>
      </w:r>
    </w:p>
    <w:p w14:paraId="7E2EC53A" w14:textId="77777777" w:rsidR="00E3228C" w:rsidRDefault="00852E2F">
      <w:pPr>
        <w:pStyle w:val="BodyText"/>
        <w:spacing w:before="8" w:line="249" w:lineRule="auto"/>
        <w:ind w:left="537" w:right="5190"/>
      </w:pPr>
      <w:r>
        <w:t xml:space="preserve">and Miki helps families to be successful by providing counseling, conducting a nutritional intake history, and educating families on how to calculate calories, select and prepare food. She started a </w:t>
      </w:r>
      <w:r>
        <w:t>Ketogenic Facebook page with recipes and has nurtured parent-to-parent communities to grow and thrive. SPIN is proud to honor Miki in her work supporting families.</w:t>
      </w:r>
    </w:p>
    <w:p w14:paraId="63514904" w14:textId="77777777" w:rsidR="00E3228C" w:rsidRDefault="00E3228C">
      <w:pPr>
        <w:pStyle w:val="BodyText"/>
        <w:spacing w:before="9"/>
        <w:rPr>
          <w:sz w:val="20"/>
        </w:rPr>
      </w:pPr>
    </w:p>
    <w:p w14:paraId="406AFD8A" w14:textId="77777777" w:rsidR="00E3228C" w:rsidRDefault="00852E2F">
      <w:pPr>
        <w:pStyle w:val="BodyText"/>
        <w:spacing w:before="56"/>
        <w:ind w:right="187"/>
        <w:jc w:val="right"/>
      </w:pPr>
      <w:r>
        <w:t>7</w:t>
      </w:r>
    </w:p>
    <w:p w14:paraId="638D5DDD" w14:textId="77777777" w:rsidR="00E3228C" w:rsidRDefault="00E3228C">
      <w:pPr>
        <w:jc w:val="right"/>
        <w:sectPr w:rsidR="00E3228C">
          <w:pgSz w:w="12240" w:h="15840"/>
          <w:pgMar w:top="960" w:right="620" w:bottom="280" w:left="560" w:header="720" w:footer="720" w:gutter="0"/>
          <w:cols w:space="720"/>
        </w:sectPr>
      </w:pPr>
    </w:p>
    <w:p w14:paraId="4156D31B" w14:textId="77777777" w:rsidR="00E3228C" w:rsidRDefault="00E3228C">
      <w:pPr>
        <w:pStyle w:val="BodyText"/>
        <w:spacing w:before="6"/>
        <w:rPr>
          <w:sz w:val="18"/>
        </w:rPr>
      </w:pPr>
    </w:p>
    <w:p w14:paraId="3AED9B42" w14:textId="77777777" w:rsidR="00E3228C" w:rsidRDefault="00852E2F">
      <w:pPr>
        <w:spacing w:before="100"/>
        <w:ind w:left="4167"/>
        <w:rPr>
          <w:rFonts w:ascii="Comic Sans MS"/>
          <w:b/>
          <w:sz w:val="42"/>
        </w:rPr>
      </w:pPr>
      <w:r>
        <w:rPr>
          <w:noProof/>
          <w:lang w:bidi="ar-SA"/>
        </w:rPr>
        <w:drawing>
          <wp:anchor distT="0" distB="0" distL="0" distR="0" simplePos="0" relativeHeight="1840" behindDoc="0" locked="0" layoutInCell="1" allowOverlap="1" wp14:anchorId="258427F8" wp14:editId="59FE0C04">
            <wp:simplePos x="0" y="0"/>
            <wp:positionH relativeFrom="page">
              <wp:posOffset>1257300</wp:posOffset>
            </wp:positionH>
            <wp:positionV relativeFrom="paragraph">
              <wp:posOffset>-131731</wp:posOffset>
            </wp:positionV>
            <wp:extent cx="1645919" cy="736088"/>
            <wp:effectExtent l="0" t="0" r="0" b="0"/>
            <wp:wrapNone/>
            <wp:docPr id="2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jpeg"/>
                    <pic:cNvPicPr/>
                  </pic:nvPicPr>
                  <pic:blipFill>
                    <a:blip r:embed="rId49" cstate="print"/>
                    <a:stretch>
                      <a:fillRect/>
                    </a:stretch>
                  </pic:blipFill>
                  <pic:spPr>
                    <a:xfrm>
                      <a:off x="0" y="0"/>
                      <a:ext cx="1645919" cy="736088"/>
                    </a:xfrm>
                    <a:prstGeom prst="rect">
                      <a:avLst/>
                    </a:prstGeom>
                  </pic:spPr>
                </pic:pic>
              </a:graphicData>
            </a:graphic>
          </wp:anchor>
        </w:drawing>
      </w:r>
      <w:r>
        <w:rPr>
          <w:noProof/>
          <w:lang w:bidi="ar-SA"/>
        </w:rPr>
        <w:drawing>
          <wp:anchor distT="0" distB="0" distL="0" distR="0" simplePos="0" relativeHeight="1864" behindDoc="0" locked="0" layoutInCell="1" allowOverlap="1" wp14:anchorId="021FD4C4" wp14:editId="1A32187B">
            <wp:simplePos x="0" y="0"/>
            <wp:positionH relativeFrom="page">
              <wp:posOffset>5888736</wp:posOffset>
            </wp:positionH>
            <wp:positionV relativeFrom="paragraph">
              <wp:posOffset>-127388</wp:posOffset>
            </wp:positionV>
            <wp:extent cx="795527" cy="713457"/>
            <wp:effectExtent l="0" t="0" r="0" b="0"/>
            <wp:wrapNone/>
            <wp:docPr id="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png"/>
                    <pic:cNvPicPr/>
                  </pic:nvPicPr>
                  <pic:blipFill>
                    <a:blip r:embed="rId50" cstate="print"/>
                    <a:stretch>
                      <a:fillRect/>
                    </a:stretch>
                  </pic:blipFill>
                  <pic:spPr>
                    <a:xfrm>
                      <a:off x="0" y="0"/>
                      <a:ext cx="795527" cy="713457"/>
                    </a:xfrm>
                    <a:prstGeom prst="rect">
                      <a:avLst/>
                    </a:prstGeom>
                  </pic:spPr>
                </pic:pic>
              </a:graphicData>
            </a:graphic>
          </wp:anchor>
        </w:drawing>
      </w:r>
      <w:r>
        <w:rPr>
          <w:rFonts w:ascii="Comic Sans MS"/>
          <w:b/>
          <w:sz w:val="42"/>
        </w:rPr>
        <w:t>Events &amp; Workshops</w:t>
      </w:r>
    </w:p>
    <w:p w14:paraId="486A14C2" w14:textId="77777777" w:rsidR="00E3228C" w:rsidRDefault="00E3228C">
      <w:pPr>
        <w:pStyle w:val="BodyText"/>
        <w:spacing w:before="1"/>
        <w:rPr>
          <w:rFonts w:ascii="Comic Sans MS"/>
          <w:b/>
          <w:sz w:val="26"/>
        </w:rPr>
      </w:pPr>
    </w:p>
    <w:p w14:paraId="28AB31E4" w14:textId="77777777" w:rsidR="00E3228C" w:rsidRDefault="00E3228C">
      <w:pPr>
        <w:rPr>
          <w:rFonts w:ascii="Comic Sans MS"/>
          <w:sz w:val="26"/>
        </w:rPr>
        <w:sectPr w:rsidR="00E3228C">
          <w:pgSz w:w="12240" w:h="15840"/>
          <w:pgMar w:top="640" w:right="620" w:bottom="280" w:left="560" w:header="720" w:footer="720" w:gutter="0"/>
          <w:cols w:space="720"/>
        </w:sectPr>
      </w:pPr>
    </w:p>
    <w:p w14:paraId="4AA5C262" w14:textId="77777777" w:rsidR="00E3228C" w:rsidRDefault="00852E2F">
      <w:pPr>
        <w:tabs>
          <w:tab w:val="left" w:pos="1191"/>
        </w:tabs>
        <w:spacing w:before="60" w:line="249" w:lineRule="auto"/>
        <w:ind w:left="472" w:right="90"/>
      </w:pPr>
      <w:r>
        <w:rPr>
          <w:b/>
        </w:rPr>
        <w:lastRenderedPageBreak/>
        <w:t>6/4</w:t>
      </w:r>
      <w:r>
        <w:rPr>
          <w:b/>
        </w:rPr>
        <w:tab/>
        <w:t>Self-Defense</w:t>
      </w:r>
      <w:r>
        <w:rPr>
          <w:b/>
          <w:spacing w:val="-11"/>
        </w:rPr>
        <w:t xml:space="preserve"> </w:t>
      </w:r>
      <w:r>
        <w:rPr>
          <w:b/>
        </w:rPr>
        <w:t>Project</w:t>
      </w:r>
      <w:r>
        <w:rPr>
          <w:b/>
          <w:spacing w:val="-11"/>
        </w:rPr>
        <w:t xml:space="preserve"> </w:t>
      </w:r>
      <w:r>
        <w:rPr>
          <w:b/>
        </w:rPr>
        <w:t>Coach</w:t>
      </w:r>
      <w:r>
        <w:rPr>
          <w:b/>
          <w:spacing w:val="-11"/>
        </w:rPr>
        <w:t xml:space="preserve"> </w:t>
      </w:r>
      <w:r>
        <w:rPr>
          <w:b/>
        </w:rPr>
        <w:t>Certification</w:t>
      </w:r>
      <w:r>
        <w:rPr>
          <w:b/>
          <w:spacing w:val="-11"/>
        </w:rPr>
        <w:t xml:space="preserve"> </w:t>
      </w:r>
      <w:r>
        <w:t xml:space="preserve">FREE </w:t>
      </w:r>
      <w:r>
        <w:rPr>
          <w:b/>
        </w:rPr>
        <w:t>6/5</w:t>
      </w:r>
      <w:r>
        <w:rPr>
          <w:b/>
        </w:rPr>
        <w:tab/>
      </w:r>
      <w:r>
        <w:t>After successful completion of this</w:t>
      </w:r>
      <w:r>
        <w:rPr>
          <w:spacing w:val="-6"/>
        </w:rPr>
        <w:t xml:space="preserve"> </w:t>
      </w:r>
      <w:r>
        <w:t>course,</w:t>
      </w:r>
    </w:p>
    <w:p w14:paraId="541EF92D" w14:textId="77777777" w:rsidR="00E3228C" w:rsidRDefault="00852E2F">
      <w:pPr>
        <w:spacing w:before="2" w:line="249" w:lineRule="auto"/>
        <w:ind w:left="1192" w:right="329" w:hanging="721"/>
        <w:jc w:val="both"/>
      </w:pPr>
      <w:r>
        <w:rPr>
          <w:b/>
        </w:rPr>
        <w:t xml:space="preserve">6/6 </w:t>
      </w:r>
      <w:r>
        <w:t xml:space="preserve">participants will be able to teach </w:t>
      </w:r>
      <w:r>
        <w:rPr>
          <w:spacing w:val="-3"/>
        </w:rPr>
        <w:t xml:space="preserve">1Touch </w:t>
      </w:r>
      <w:r>
        <w:t>Self- Defense classes. Neighbor island scholarships available. Info at</w:t>
      </w:r>
      <w:r>
        <w:rPr>
          <w:spacing w:val="-23"/>
        </w:rPr>
        <w:t xml:space="preserve"> </w:t>
      </w:r>
      <w:hyperlink r:id="rId51">
        <w:r>
          <w:t>www.SPINhawaii.org/events.</w:t>
        </w:r>
      </w:hyperlink>
    </w:p>
    <w:p w14:paraId="434A0971" w14:textId="77777777" w:rsidR="00E3228C" w:rsidRDefault="00852E2F">
      <w:pPr>
        <w:tabs>
          <w:tab w:val="left" w:pos="1191"/>
        </w:tabs>
        <w:spacing w:before="195" w:line="249" w:lineRule="auto"/>
        <w:ind w:left="1192" w:right="42" w:hanging="721"/>
      </w:pPr>
      <w:r>
        <w:rPr>
          <w:b/>
        </w:rPr>
        <w:t>6/9</w:t>
      </w:r>
      <w:r>
        <w:rPr>
          <w:b/>
        </w:rPr>
        <w:tab/>
        <w:t>Fam</w:t>
      </w:r>
      <w:r>
        <w:rPr>
          <w:b/>
        </w:rPr>
        <w:t xml:space="preserve">ily Conference &amp; Resource Fair </w:t>
      </w:r>
      <w:r>
        <w:t>FREE 9:00 am - 2:00 pm Sponsored by Hawaii Families as Allies, dedicated to empowering families</w:t>
      </w:r>
      <w:r>
        <w:rPr>
          <w:spacing w:val="-22"/>
        </w:rPr>
        <w:t xml:space="preserve"> </w:t>
      </w:r>
      <w:r>
        <w:rPr>
          <w:spacing w:val="-4"/>
        </w:rPr>
        <w:t>who’s</w:t>
      </w:r>
    </w:p>
    <w:p w14:paraId="0A590294" w14:textId="77777777" w:rsidR="00E3228C" w:rsidRDefault="00852E2F">
      <w:pPr>
        <w:spacing w:before="2" w:line="249" w:lineRule="auto"/>
        <w:ind w:left="1192" w:right="-6"/>
      </w:pPr>
      <w:r>
        <w:t>children and youth are in different systems of</w:t>
      </w:r>
      <w:r>
        <w:rPr>
          <w:spacing w:val="-17"/>
        </w:rPr>
        <w:t xml:space="preserve"> </w:t>
      </w:r>
      <w:r>
        <w:t xml:space="preserve">care. Kroc Center 91-3257 Kualakai </w:t>
      </w:r>
      <w:r>
        <w:rPr>
          <w:spacing w:val="-4"/>
        </w:rPr>
        <w:t xml:space="preserve">Pkwy. </w:t>
      </w:r>
      <w:r>
        <w:t xml:space="preserve">Ewa Beach for more info: </w:t>
      </w:r>
      <w:hyperlink r:id="rId52">
        <w:r>
          <w:t>www.hifamilies.org</w:t>
        </w:r>
      </w:hyperlink>
      <w:r>
        <w:t xml:space="preserve"> or</w:t>
      </w:r>
      <w:r>
        <w:rPr>
          <w:spacing w:val="-17"/>
        </w:rPr>
        <w:t xml:space="preserve"> </w:t>
      </w:r>
      <w:r>
        <w:t>682-1511.</w:t>
      </w:r>
    </w:p>
    <w:p w14:paraId="13C4A908" w14:textId="77777777" w:rsidR="00E3228C" w:rsidRDefault="00E3228C">
      <w:pPr>
        <w:pStyle w:val="BodyText"/>
        <w:spacing w:before="2"/>
        <w:rPr>
          <w:sz w:val="23"/>
        </w:rPr>
      </w:pPr>
    </w:p>
    <w:p w14:paraId="7A955365" w14:textId="77777777" w:rsidR="00E3228C" w:rsidRDefault="00852E2F">
      <w:pPr>
        <w:tabs>
          <w:tab w:val="left" w:pos="1191"/>
        </w:tabs>
        <w:spacing w:before="1" w:line="249" w:lineRule="auto"/>
        <w:ind w:left="1192" w:right="24" w:hanging="721"/>
      </w:pPr>
      <w:r>
        <w:rPr>
          <w:b/>
        </w:rPr>
        <w:t>6/8</w:t>
      </w:r>
      <w:r>
        <w:rPr>
          <w:b/>
        </w:rPr>
        <w:tab/>
        <w:t xml:space="preserve">Supporting Communication in Children with Autism </w:t>
      </w:r>
      <w:r>
        <w:t>FREE 5:30 - 7:00 pm Learn how to implement low and high tech supports and strategies for successful communication. For more info, visit</w:t>
      </w:r>
      <w:r>
        <w:rPr>
          <w:spacing w:val="-3"/>
        </w:rPr>
        <w:t xml:space="preserve"> </w:t>
      </w:r>
      <w:hyperlink r:id="rId53">
        <w:r>
          <w:t>www.autismsocietyofhawaii.org</w:t>
        </w:r>
      </w:hyperlink>
    </w:p>
    <w:p w14:paraId="4DAD526F" w14:textId="77777777" w:rsidR="00E3228C" w:rsidRDefault="00852E2F">
      <w:pPr>
        <w:tabs>
          <w:tab w:val="left" w:pos="1191"/>
        </w:tabs>
        <w:spacing w:before="196"/>
        <w:ind w:left="472"/>
      </w:pPr>
      <w:r>
        <w:rPr>
          <w:b/>
        </w:rPr>
        <w:t>6/10</w:t>
      </w:r>
      <w:r>
        <w:rPr>
          <w:b/>
        </w:rPr>
        <w:tab/>
      </w:r>
      <w:r>
        <w:rPr>
          <w:b/>
          <w:spacing w:val="-5"/>
        </w:rPr>
        <w:t xml:space="preserve">TACA </w:t>
      </w:r>
      <w:r>
        <w:rPr>
          <w:b/>
        </w:rPr>
        <w:t>Family Day</w:t>
      </w:r>
      <w:r>
        <w:rPr>
          <w:b/>
          <w:spacing w:val="-9"/>
        </w:rPr>
        <w:t xml:space="preserve"> </w:t>
      </w:r>
      <w:r>
        <w:t>FREE</w:t>
      </w:r>
    </w:p>
    <w:p w14:paraId="0D405933" w14:textId="77777777" w:rsidR="00E3228C" w:rsidRDefault="00852E2F">
      <w:pPr>
        <w:spacing w:before="11" w:line="249" w:lineRule="auto"/>
        <w:ind w:left="1192"/>
      </w:pPr>
      <w:r>
        <w:rPr>
          <w:noProof/>
          <w:lang w:bidi="ar-SA"/>
        </w:rPr>
        <w:drawing>
          <wp:anchor distT="0" distB="0" distL="0" distR="0" simplePos="0" relativeHeight="1888" behindDoc="0" locked="0" layoutInCell="1" allowOverlap="1" wp14:anchorId="0EE1DFC9" wp14:editId="0A52D5E0">
            <wp:simplePos x="0" y="0"/>
            <wp:positionH relativeFrom="page">
              <wp:posOffset>550092</wp:posOffset>
            </wp:positionH>
            <wp:positionV relativeFrom="paragraph">
              <wp:posOffset>80879</wp:posOffset>
            </wp:positionV>
            <wp:extent cx="472581" cy="516635"/>
            <wp:effectExtent l="0" t="0" r="0" b="0"/>
            <wp:wrapNone/>
            <wp:docPr id="2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jpeg"/>
                    <pic:cNvPicPr/>
                  </pic:nvPicPr>
                  <pic:blipFill>
                    <a:blip r:embed="rId54" cstate="print"/>
                    <a:stretch>
                      <a:fillRect/>
                    </a:stretch>
                  </pic:blipFill>
                  <pic:spPr>
                    <a:xfrm>
                      <a:off x="0" y="0"/>
                      <a:ext cx="472581" cy="516635"/>
                    </a:xfrm>
                    <a:prstGeom prst="rect">
                      <a:avLst/>
                    </a:prstGeom>
                  </pic:spPr>
                </pic:pic>
              </a:graphicData>
            </a:graphic>
          </wp:anchor>
        </w:drawing>
      </w:r>
      <w:r>
        <w:t xml:space="preserve">10:00 </w:t>
      </w:r>
      <w:r>
        <w:t>am - 1:00 pm Enjoy water play, bubbles, textures and more. Bring a potluck dish and gently used clothing for our annual clothes swap.</w:t>
      </w:r>
    </w:p>
    <w:p w14:paraId="78AAAA14" w14:textId="77777777" w:rsidR="00E3228C" w:rsidRDefault="00852E2F">
      <w:pPr>
        <w:spacing w:before="3" w:line="249" w:lineRule="auto"/>
        <w:ind w:left="1192" w:right="324"/>
      </w:pPr>
      <w:r>
        <w:t xml:space="preserve">Aliamanu Community Center 101 Kauhini Rd, Honolulu. RSVP at </w:t>
      </w:r>
      <w:hyperlink r:id="rId55">
        <w:r>
          <w:t>www.tacanow.o</w:t>
        </w:r>
        <w:r>
          <w:t>rg/hawaii.</w:t>
        </w:r>
      </w:hyperlink>
    </w:p>
    <w:p w14:paraId="464BB614" w14:textId="77777777" w:rsidR="00E3228C" w:rsidRDefault="00852E2F">
      <w:pPr>
        <w:tabs>
          <w:tab w:val="left" w:pos="1191"/>
        </w:tabs>
        <w:spacing w:before="194" w:line="249" w:lineRule="auto"/>
        <w:ind w:left="1192" w:right="511" w:hanging="721"/>
      </w:pPr>
      <w:r>
        <w:rPr>
          <w:b/>
        </w:rPr>
        <w:t>6/13</w:t>
      </w:r>
      <w:r>
        <w:rPr>
          <w:b/>
        </w:rPr>
        <w:tab/>
        <w:t xml:space="preserve">Epilepsy </w:t>
      </w:r>
      <w:r>
        <w:rPr>
          <w:b/>
          <w:spacing w:val="-6"/>
        </w:rPr>
        <w:t xml:space="preserve">Talk </w:t>
      </w:r>
      <w:r>
        <w:rPr>
          <w:b/>
        </w:rPr>
        <w:t xml:space="preserve">Story </w:t>
      </w:r>
      <w:r>
        <w:t>FREE 5:30 - 6:30 pm The talk this month will center</w:t>
      </w:r>
      <w:r>
        <w:rPr>
          <w:spacing w:val="-3"/>
        </w:rPr>
        <w:t xml:space="preserve"> </w:t>
      </w:r>
      <w:r>
        <w:t>around</w:t>
      </w:r>
    </w:p>
    <w:p w14:paraId="6194FDFF" w14:textId="77777777" w:rsidR="00E3228C" w:rsidRDefault="00852E2F">
      <w:pPr>
        <w:spacing w:before="1" w:line="249" w:lineRule="auto"/>
        <w:ind w:left="1192" w:right="3"/>
      </w:pPr>
      <w:r>
        <w:t>chiropractic care. 200 N. Vineyard Blvd.</w:t>
      </w:r>
      <w:r>
        <w:rPr>
          <w:spacing w:val="-27"/>
        </w:rPr>
        <w:t xml:space="preserve"> </w:t>
      </w:r>
      <w:r>
        <w:t xml:space="preserve">Honolulu </w:t>
      </w:r>
      <w:hyperlink r:id="rId56">
        <w:r>
          <w:t>RSVP: efh@epilepsyhawaii.org</w:t>
        </w:r>
      </w:hyperlink>
      <w:r>
        <w:t xml:space="preserve"> or</w:t>
      </w:r>
      <w:r>
        <w:rPr>
          <w:spacing w:val="-2"/>
        </w:rPr>
        <w:t xml:space="preserve"> </w:t>
      </w:r>
      <w:r>
        <w:t>538-3058</w:t>
      </w:r>
    </w:p>
    <w:p w14:paraId="2BE10C96" w14:textId="77777777" w:rsidR="00E3228C" w:rsidRDefault="00E3228C">
      <w:pPr>
        <w:pStyle w:val="BodyText"/>
        <w:spacing w:before="2"/>
        <w:rPr>
          <w:sz w:val="23"/>
        </w:rPr>
      </w:pPr>
    </w:p>
    <w:p w14:paraId="73AC8E03" w14:textId="77777777" w:rsidR="00E3228C" w:rsidRDefault="00852E2F">
      <w:pPr>
        <w:tabs>
          <w:tab w:val="left" w:pos="1192"/>
        </w:tabs>
        <w:ind w:left="472"/>
        <w:rPr>
          <w:b/>
        </w:rPr>
      </w:pPr>
      <w:r>
        <w:rPr>
          <w:b/>
        </w:rPr>
        <w:t>6/15</w:t>
      </w:r>
      <w:r>
        <w:rPr>
          <w:b/>
        </w:rPr>
        <w:tab/>
        <w:t>Jobs NOW Partne</w:t>
      </w:r>
      <w:r>
        <w:rPr>
          <w:b/>
        </w:rPr>
        <w:t>rship Information</w:t>
      </w:r>
      <w:r>
        <w:rPr>
          <w:b/>
          <w:spacing w:val="-13"/>
        </w:rPr>
        <w:t xml:space="preserve"> </w:t>
      </w:r>
      <w:r>
        <w:rPr>
          <w:b/>
        </w:rPr>
        <w:t>Session</w:t>
      </w:r>
    </w:p>
    <w:p w14:paraId="3DD0F9C8" w14:textId="77777777" w:rsidR="00E3228C" w:rsidRDefault="00852E2F">
      <w:pPr>
        <w:spacing w:before="11"/>
        <w:ind w:left="1192"/>
      </w:pPr>
      <w:r>
        <w:pict w14:anchorId="26E39A2A">
          <v:shape id="_x0000_s1026" type="#_x0000_t202" style="position:absolute;left:0;text-align:left;margin-left:49.1pt;margin-top:15.75pt;width:253.85pt;height:233pt;z-index:19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31"/>
                    <w:gridCol w:w="4446"/>
                  </w:tblGrid>
                  <w:tr w:rsidR="00E3228C" w14:paraId="6DA1EB99" w14:textId="77777777">
                    <w:trPr>
                      <w:trHeight w:val="1033"/>
                    </w:trPr>
                    <w:tc>
                      <w:tcPr>
                        <w:tcW w:w="631" w:type="dxa"/>
                      </w:tcPr>
                      <w:p w14:paraId="4E2EF4C8" w14:textId="77777777" w:rsidR="00E3228C" w:rsidRDefault="00E3228C">
                        <w:pPr>
                          <w:pStyle w:val="TableParagraph"/>
                        </w:pPr>
                      </w:p>
                      <w:p w14:paraId="7A718E78" w14:textId="77777777" w:rsidR="00E3228C" w:rsidRDefault="00E3228C">
                        <w:pPr>
                          <w:pStyle w:val="TableParagraph"/>
                        </w:pPr>
                      </w:p>
                      <w:p w14:paraId="71738E6C" w14:textId="77777777" w:rsidR="00E3228C" w:rsidRDefault="00E3228C">
                        <w:pPr>
                          <w:pStyle w:val="TableParagraph"/>
                          <w:spacing w:before="4"/>
                          <w:rPr>
                            <w:sz w:val="21"/>
                          </w:rPr>
                        </w:pPr>
                      </w:p>
                      <w:p w14:paraId="792BB6BF" w14:textId="77777777" w:rsidR="00E3228C" w:rsidRDefault="00852E2F">
                        <w:pPr>
                          <w:pStyle w:val="TableParagraph"/>
                          <w:ind w:left="50"/>
                          <w:rPr>
                            <w:b/>
                          </w:rPr>
                        </w:pPr>
                        <w:r>
                          <w:rPr>
                            <w:b/>
                          </w:rPr>
                          <w:t>6/16</w:t>
                        </w:r>
                      </w:p>
                    </w:tc>
                    <w:tc>
                      <w:tcPr>
                        <w:tcW w:w="4446" w:type="dxa"/>
                      </w:tcPr>
                      <w:p w14:paraId="1D0EC4C9" w14:textId="77777777" w:rsidR="00E3228C" w:rsidRDefault="00852E2F">
                        <w:pPr>
                          <w:pStyle w:val="TableParagraph"/>
                          <w:spacing w:line="213" w:lineRule="exact"/>
                          <w:ind w:left="139"/>
                        </w:pPr>
                        <w:r>
                          <w:t>949 Kamokila Blvd. in Kapolei, RSVP by 6/14:</w:t>
                        </w:r>
                      </w:p>
                      <w:p w14:paraId="5AA00F30" w14:textId="77777777" w:rsidR="00E3228C" w:rsidRDefault="00852E2F">
                        <w:pPr>
                          <w:pStyle w:val="TableParagraph"/>
                          <w:spacing w:before="11"/>
                          <w:ind w:left="139"/>
                        </w:pPr>
                        <w:hyperlink r:id="rId57">
                          <w:r>
                            <w:t xml:space="preserve">chinlee@hawaii.edu </w:t>
                          </w:r>
                        </w:hyperlink>
                        <w:r>
                          <w:t>or 808-956-9142</w:t>
                        </w:r>
                      </w:p>
                      <w:p w14:paraId="497378CE" w14:textId="77777777" w:rsidR="00E3228C" w:rsidRDefault="00E3228C">
                        <w:pPr>
                          <w:pStyle w:val="TableParagraph"/>
                          <w:spacing w:before="10"/>
                          <w:rPr>
                            <w:sz w:val="23"/>
                          </w:rPr>
                        </w:pPr>
                      </w:p>
                      <w:p w14:paraId="6DEE64E7" w14:textId="77777777" w:rsidR="00E3228C" w:rsidRDefault="00852E2F">
                        <w:pPr>
                          <w:pStyle w:val="TableParagraph"/>
                          <w:ind w:left="139"/>
                          <w:rPr>
                            <w:b/>
                          </w:rPr>
                        </w:pPr>
                        <w:r>
                          <w:rPr>
                            <w:b/>
                          </w:rPr>
                          <w:t>Sensory Friendly Film - Oahu</w:t>
                        </w:r>
                      </w:p>
                    </w:tc>
                  </w:tr>
                  <w:tr w:rsidR="00E3228C" w14:paraId="2523F0EB" w14:textId="77777777">
                    <w:trPr>
                      <w:trHeight w:val="1055"/>
                    </w:trPr>
                    <w:tc>
                      <w:tcPr>
                        <w:tcW w:w="631" w:type="dxa"/>
                      </w:tcPr>
                      <w:p w14:paraId="77D84C2F" w14:textId="77777777" w:rsidR="00E3228C" w:rsidRDefault="00E3228C">
                        <w:pPr>
                          <w:pStyle w:val="TableParagraph"/>
                        </w:pPr>
                      </w:p>
                      <w:p w14:paraId="3FEF8DCD" w14:textId="77777777" w:rsidR="00E3228C" w:rsidRDefault="00E3228C">
                        <w:pPr>
                          <w:pStyle w:val="TableParagraph"/>
                        </w:pPr>
                      </w:p>
                      <w:p w14:paraId="641FCC82" w14:textId="77777777" w:rsidR="00E3228C" w:rsidRDefault="00E3228C">
                        <w:pPr>
                          <w:pStyle w:val="TableParagraph"/>
                          <w:spacing w:before="3"/>
                          <w:rPr>
                            <w:sz w:val="23"/>
                          </w:rPr>
                        </w:pPr>
                      </w:p>
                      <w:p w14:paraId="32F58BAB" w14:textId="77777777" w:rsidR="00E3228C" w:rsidRDefault="00852E2F">
                        <w:pPr>
                          <w:pStyle w:val="TableParagraph"/>
                          <w:ind w:left="105"/>
                          <w:rPr>
                            <w:b/>
                          </w:rPr>
                        </w:pPr>
                        <w:r>
                          <w:rPr>
                            <w:b/>
                          </w:rPr>
                          <w:t>6/17</w:t>
                        </w:r>
                      </w:p>
                    </w:tc>
                    <w:tc>
                      <w:tcPr>
                        <w:tcW w:w="4446" w:type="dxa"/>
                      </w:tcPr>
                      <w:p w14:paraId="10FBDCF1" w14:textId="77777777" w:rsidR="00E3228C" w:rsidRDefault="00852E2F">
                        <w:pPr>
                          <w:pStyle w:val="TableParagraph"/>
                          <w:spacing w:line="235" w:lineRule="exact"/>
                          <w:ind w:left="139"/>
                        </w:pPr>
                        <w:r>
                          <w:rPr>
                            <w:b/>
                          </w:rPr>
                          <w:t xml:space="preserve">“Incredibles 2” </w:t>
                        </w:r>
                        <w:r>
                          <w:t>11:30 am- 1:30 pm.</w:t>
                        </w:r>
                      </w:p>
                      <w:p w14:paraId="2957B769" w14:textId="77777777" w:rsidR="00E3228C" w:rsidRDefault="00852E2F">
                        <w:pPr>
                          <w:pStyle w:val="TableParagraph"/>
                          <w:spacing w:before="11" w:line="249" w:lineRule="auto"/>
                          <w:ind w:left="139" w:right="1560" w:firstLine="49"/>
                          <w:jc w:val="both"/>
                          <w:rPr>
                            <w:b/>
                          </w:rPr>
                        </w:pPr>
                        <w:r>
                          <w:t xml:space="preserve">Olino Consolidated Theaters, 91 Kapolei Parkway, Kapolei </w:t>
                        </w:r>
                        <w:r>
                          <w:rPr>
                            <w:b/>
                          </w:rPr>
                          <w:t>Sensory Friendly Film - Hilo</w:t>
                        </w:r>
                      </w:p>
                    </w:tc>
                  </w:tr>
                  <w:tr w:rsidR="00E3228C" w14:paraId="5A567DFB" w14:textId="77777777">
                    <w:trPr>
                      <w:trHeight w:val="2077"/>
                    </w:trPr>
                    <w:tc>
                      <w:tcPr>
                        <w:tcW w:w="631" w:type="dxa"/>
                      </w:tcPr>
                      <w:p w14:paraId="6EDE1C91" w14:textId="77777777" w:rsidR="00E3228C" w:rsidRDefault="00E3228C">
                        <w:pPr>
                          <w:pStyle w:val="TableParagraph"/>
                        </w:pPr>
                      </w:p>
                      <w:p w14:paraId="59FAE587" w14:textId="77777777" w:rsidR="00E3228C" w:rsidRDefault="00E3228C">
                        <w:pPr>
                          <w:pStyle w:val="TableParagraph"/>
                        </w:pPr>
                      </w:p>
                      <w:p w14:paraId="094459D1" w14:textId="77777777" w:rsidR="00E3228C" w:rsidRDefault="00E3228C">
                        <w:pPr>
                          <w:pStyle w:val="TableParagraph"/>
                        </w:pPr>
                      </w:p>
                      <w:p w14:paraId="1E365E60" w14:textId="77777777" w:rsidR="00E3228C" w:rsidRDefault="00E3228C">
                        <w:pPr>
                          <w:pStyle w:val="TableParagraph"/>
                        </w:pPr>
                      </w:p>
                      <w:p w14:paraId="26CF4C3D" w14:textId="77777777" w:rsidR="00E3228C" w:rsidRDefault="00E3228C">
                        <w:pPr>
                          <w:pStyle w:val="TableParagraph"/>
                        </w:pPr>
                      </w:p>
                      <w:p w14:paraId="79AC7EF2" w14:textId="77777777" w:rsidR="00E3228C" w:rsidRDefault="00E3228C">
                        <w:pPr>
                          <w:pStyle w:val="TableParagraph"/>
                          <w:spacing w:before="1"/>
                          <w:rPr>
                            <w:sz w:val="26"/>
                          </w:rPr>
                        </w:pPr>
                      </w:p>
                      <w:p w14:paraId="698F125B" w14:textId="77777777" w:rsidR="00E3228C" w:rsidRDefault="00852E2F">
                        <w:pPr>
                          <w:pStyle w:val="TableParagraph"/>
                          <w:ind w:left="50"/>
                        </w:pPr>
                        <w:r>
                          <w:t>.</w:t>
                        </w:r>
                      </w:p>
                    </w:tc>
                    <w:tc>
                      <w:tcPr>
                        <w:tcW w:w="4446" w:type="dxa"/>
                      </w:tcPr>
                      <w:p w14:paraId="30C0246C" w14:textId="77777777" w:rsidR="00E3228C" w:rsidRDefault="00852E2F">
                        <w:pPr>
                          <w:pStyle w:val="TableParagraph"/>
                          <w:spacing w:line="235" w:lineRule="exact"/>
                          <w:ind w:left="139"/>
                        </w:pPr>
                        <w:r>
                          <w:rPr>
                            <w:b/>
                          </w:rPr>
                          <w:t xml:space="preserve">“Incredibles 2” </w:t>
                        </w:r>
                        <w:r>
                          <w:t>9:30 am- 12:00 pm.</w:t>
                        </w:r>
                      </w:p>
                      <w:p w14:paraId="56420445" w14:textId="77777777" w:rsidR="00E3228C" w:rsidRDefault="00852E2F">
                        <w:pPr>
                          <w:pStyle w:val="TableParagraph"/>
                          <w:spacing w:before="11" w:line="249" w:lineRule="auto"/>
                          <w:ind w:left="134" w:right="837"/>
                        </w:pPr>
                        <w:r>
                          <w:t>Prince Kuhio 9 Theater in Hilo. Sensory films have the lights a little brighter and the sound a little lower. Keiki with ASD are free, siblings $5, parents $13 on Oahu and $10 in Hilo</w:t>
                        </w:r>
                      </w:p>
                      <w:p w14:paraId="3DAABE62" w14:textId="77777777" w:rsidR="00E3228C" w:rsidRDefault="00852E2F">
                        <w:pPr>
                          <w:pStyle w:val="TableParagraph"/>
                          <w:spacing w:before="4"/>
                          <w:ind w:left="139"/>
                        </w:pPr>
                        <w:r>
                          <w:t xml:space="preserve">RSVP at </w:t>
                        </w:r>
                        <w:hyperlink r:id="rId58">
                          <w:r>
                            <w:t>www.aut</w:t>
                          </w:r>
                          <w:r>
                            <w:t>ismsocietyofhawaii.org</w:t>
                          </w:r>
                        </w:hyperlink>
                      </w:p>
                    </w:tc>
                  </w:tr>
                  <w:tr w:rsidR="00E3228C" w14:paraId="3F9C5190" w14:textId="77777777">
                    <w:trPr>
                      <w:trHeight w:val="491"/>
                    </w:trPr>
                    <w:tc>
                      <w:tcPr>
                        <w:tcW w:w="631" w:type="dxa"/>
                      </w:tcPr>
                      <w:p w14:paraId="432BF1DB" w14:textId="77777777" w:rsidR="00E3228C" w:rsidRDefault="00852E2F">
                        <w:pPr>
                          <w:pStyle w:val="TableParagraph"/>
                          <w:spacing w:before="208" w:line="264" w:lineRule="exact"/>
                          <w:ind w:left="50"/>
                          <w:rPr>
                            <w:sz w:val="24"/>
                          </w:rPr>
                        </w:pPr>
                        <w:r>
                          <w:rPr>
                            <w:sz w:val="24"/>
                          </w:rPr>
                          <w:t>8</w:t>
                        </w:r>
                      </w:p>
                    </w:tc>
                    <w:tc>
                      <w:tcPr>
                        <w:tcW w:w="4446" w:type="dxa"/>
                      </w:tcPr>
                      <w:p w14:paraId="07EA3913" w14:textId="77777777" w:rsidR="00E3228C" w:rsidRDefault="00E3228C">
                        <w:pPr>
                          <w:pStyle w:val="TableParagraph"/>
                        </w:pPr>
                      </w:p>
                    </w:tc>
                  </w:tr>
                </w:tbl>
                <w:p w14:paraId="6AF1DBF9" w14:textId="77777777" w:rsidR="00E3228C" w:rsidRDefault="00E3228C">
                  <w:pPr>
                    <w:pStyle w:val="BodyText"/>
                  </w:pPr>
                </w:p>
              </w:txbxContent>
            </v:textbox>
            <w10:wrap anchorx="page"/>
          </v:shape>
        </w:pict>
      </w:r>
      <w:r>
        <w:t>5:30 - 7:30 pm, University of Phoenix,</w:t>
      </w:r>
    </w:p>
    <w:p w14:paraId="150B4EB1" w14:textId="77777777" w:rsidR="00E3228C" w:rsidRDefault="00E3228C">
      <w:pPr>
        <w:pStyle w:val="BodyText"/>
        <w:rPr>
          <w:sz w:val="20"/>
        </w:rPr>
      </w:pPr>
    </w:p>
    <w:p w14:paraId="6DD69864" w14:textId="77777777" w:rsidR="00E3228C" w:rsidRDefault="00E3228C">
      <w:pPr>
        <w:pStyle w:val="BodyText"/>
        <w:rPr>
          <w:sz w:val="20"/>
        </w:rPr>
      </w:pPr>
    </w:p>
    <w:p w14:paraId="5CA12817" w14:textId="77777777" w:rsidR="00E3228C" w:rsidRDefault="00E3228C">
      <w:pPr>
        <w:pStyle w:val="BodyText"/>
        <w:rPr>
          <w:sz w:val="20"/>
        </w:rPr>
      </w:pPr>
    </w:p>
    <w:p w14:paraId="2D8BEC9F" w14:textId="77777777" w:rsidR="00E3228C" w:rsidRDefault="00852E2F">
      <w:pPr>
        <w:pStyle w:val="BodyText"/>
        <w:spacing w:before="9"/>
        <w:rPr>
          <w:sz w:val="14"/>
        </w:rPr>
      </w:pPr>
      <w:r>
        <w:rPr>
          <w:noProof/>
          <w:lang w:bidi="ar-SA"/>
        </w:rPr>
        <w:drawing>
          <wp:anchor distT="0" distB="0" distL="0" distR="0" simplePos="0" relativeHeight="1816" behindDoc="0" locked="0" layoutInCell="1" allowOverlap="1" wp14:anchorId="049E020C" wp14:editId="3CC13018">
            <wp:simplePos x="0" y="0"/>
            <wp:positionH relativeFrom="page">
              <wp:posOffset>3410396</wp:posOffset>
            </wp:positionH>
            <wp:positionV relativeFrom="paragraph">
              <wp:posOffset>133053</wp:posOffset>
            </wp:positionV>
            <wp:extent cx="494062" cy="393954"/>
            <wp:effectExtent l="0" t="0" r="0" b="0"/>
            <wp:wrapTopAndBottom/>
            <wp:docPr id="2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0.png"/>
                    <pic:cNvPicPr/>
                  </pic:nvPicPr>
                  <pic:blipFill>
                    <a:blip r:embed="rId59" cstate="print"/>
                    <a:stretch>
                      <a:fillRect/>
                    </a:stretch>
                  </pic:blipFill>
                  <pic:spPr>
                    <a:xfrm>
                      <a:off x="0" y="0"/>
                      <a:ext cx="494062" cy="393954"/>
                    </a:xfrm>
                    <a:prstGeom prst="rect">
                      <a:avLst/>
                    </a:prstGeom>
                  </pic:spPr>
                </pic:pic>
              </a:graphicData>
            </a:graphic>
          </wp:anchor>
        </w:drawing>
      </w:r>
    </w:p>
    <w:p w14:paraId="6C0169AC" w14:textId="77777777" w:rsidR="00E3228C" w:rsidRDefault="00852E2F">
      <w:pPr>
        <w:tabs>
          <w:tab w:val="left" w:pos="962"/>
        </w:tabs>
        <w:spacing w:before="79"/>
        <w:ind w:left="242"/>
        <w:rPr>
          <w:b/>
        </w:rPr>
      </w:pPr>
      <w:r>
        <w:br w:type="column"/>
      </w:r>
      <w:r>
        <w:rPr>
          <w:b/>
        </w:rPr>
        <w:lastRenderedPageBreak/>
        <w:t>6/19</w:t>
      </w:r>
      <w:r>
        <w:rPr>
          <w:b/>
        </w:rPr>
        <w:tab/>
        <w:t>Lifecourse 101 (see page</w:t>
      </w:r>
      <w:r>
        <w:rPr>
          <w:b/>
          <w:spacing w:val="-2"/>
        </w:rPr>
        <w:t xml:space="preserve"> </w:t>
      </w:r>
      <w:r>
        <w:rPr>
          <w:b/>
        </w:rPr>
        <w:t>3)</w:t>
      </w:r>
    </w:p>
    <w:p w14:paraId="0D3FEA7E" w14:textId="77777777" w:rsidR="00E3228C" w:rsidRDefault="00852E2F">
      <w:pPr>
        <w:spacing w:before="11" w:line="249" w:lineRule="auto"/>
        <w:ind w:left="962" w:right="680"/>
      </w:pPr>
      <w:r>
        <w:t>1/DD Waiver families and participants 10:00 am - 1:00 pm or 4:00 - 7:00 pm</w:t>
      </w:r>
    </w:p>
    <w:p w14:paraId="681392C0" w14:textId="77777777" w:rsidR="00E3228C" w:rsidRDefault="00852E2F">
      <w:pPr>
        <w:tabs>
          <w:tab w:val="left" w:pos="962"/>
        </w:tabs>
        <w:spacing w:before="2"/>
        <w:ind w:left="242"/>
        <w:rPr>
          <w:b/>
        </w:rPr>
      </w:pPr>
      <w:r>
        <w:rPr>
          <w:b/>
        </w:rPr>
        <w:t>6/20</w:t>
      </w:r>
      <w:r>
        <w:rPr>
          <w:b/>
        </w:rPr>
        <w:tab/>
        <w:t>Lifecourse 101 (see page</w:t>
      </w:r>
      <w:r>
        <w:rPr>
          <w:b/>
          <w:spacing w:val="-2"/>
        </w:rPr>
        <w:t xml:space="preserve"> </w:t>
      </w:r>
      <w:r>
        <w:rPr>
          <w:b/>
        </w:rPr>
        <w:t>3)</w:t>
      </w:r>
    </w:p>
    <w:p w14:paraId="51F1CBAE" w14:textId="77777777" w:rsidR="00E3228C" w:rsidRDefault="00852E2F">
      <w:pPr>
        <w:spacing w:before="11" w:line="249" w:lineRule="auto"/>
        <w:ind w:left="962" w:right="1040"/>
      </w:pPr>
      <w:r>
        <w:t>Open to all individuals and families 10:30 am - 1:00 pm or 5:00 - 7:30 pm</w:t>
      </w:r>
    </w:p>
    <w:p w14:paraId="441FBCAF" w14:textId="77777777" w:rsidR="00E3228C" w:rsidRDefault="00852E2F">
      <w:pPr>
        <w:spacing w:before="1" w:line="249" w:lineRule="auto"/>
        <w:ind w:left="962"/>
      </w:pPr>
      <w:r>
        <w:t xml:space="preserve">Oahu Veterans Center, 1298 Kukila St. </w:t>
      </w:r>
      <w:hyperlink r:id="rId60">
        <w:r>
          <w:t>www.lifecoursehi.eventbrite.com</w:t>
        </w:r>
      </w:hyperlink>
      <w:r>
        <w:t xml:space="preserve"> to register</w:t>
      </w:r>
    </w:p>
    <w:p w14:paraId="109663B0" w14:textId="77777777" w:rsidR="00E3228C" w:rsidRDefault="00E3228C">
      <w:pPr>
        <w:pStyle w:val="BodyText"/>
        <w:spacing w:before="1"/>
        <w:rPr>
          <w:sz w:val="23"/>
        </w:rPr>
      </w:pPr>
    </w:p>
    <w:p w14:paraId="747B0FCE" w14:textId="77777777" w:rsidR="00E3228C" w:rsidRDefault="00852E2F">
      <w:pPr>
        <w:tabs>
          <w:tab w:val="left" w:pos="962"/>
        </w:tabs>
        <w:spacing w:before="1" w:line="249" w:lineRule="auto"/>
        <w:ind w:left="1005" w:right="788" w:hanging="764"/>
      </w:pPr>
      <w:r>
        <w:rPr>
          <w:b/>
        </w:rPr>
        <w:t>6/20</w:t>
      </w:r>
      <w:r>
        <w:rPr>
          <w:b/>
        </w:rPr>
        <w:tab/>
        <w:t>Honolulu District Families Embracin</w:t>
      </w:r>
      <w:r>
        <w:rPr>
          <w:b/>
        </w:rPr>
        <w:t>g Autism Support Group</w:t>
      </w:r>
      <w:r>
        <w:rPr>
          <w:b/>
          <w:spacing w:val="46"/>
        </w:rPr>
        <w:t xml:space="preserve"> </w:t>
      </w:r>
      <w:r>
        <w:t>FREE</w:t>
      </w:r>
    </w:p>
    <w:p w14:paraId="301A4CDF" w14:textId="77777777" w:rsidR="00E3228C" w:rsidRDefault="00852E2F">
      <w:pPr>
        <w:spacing w:before="2" w:line="249" w:lineRule="auto"/>
        <w:ind w:left="962"/>
      </w:pPr>
      <w:r>
        <w:rPr>
          <w:noProof/>
          <w:lang w:bidi="ar-SA"/>
        </w:rPr>
        <w:drawing>
          <wp:anchor distT="0" distB="0" distL="0" distR="0" simplePos="0" relativeHeight="268421207" behindDoc="1" locked="0" layoutInCell="1" allowOverlap="1" wp14:anchorId="5A5EE93A" wp14:editId="06262E1D">
            <wp:simplePos x="0" y="0"/>
            <wp:positionH relativeFrom="page">
              <wp:posOffset>6771488</wp:posOffset>
            </wp:positionH>
            <wp:positionV relativeFrom="paragraph">
              <wp:posOffset>58540</wp:posOffset>
            </wp:positionV>
            <wp:extent cx="534986" cy="615870"/>
            <wp:effectExtent l="0" t="0" r="0" b="0"/>
            <wp:wrapNone/>
            <wp:docPr id="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png"/>
                    <pic:cNvPicPr/>
                  </pic:nvPicPr>
                  <pic:blipFill>
                    <a:blip r:embed="rId61" cstate="print"/>
                    <a:stretch>
                      <a:fillRect/>
                    </a:stretch>
                  </pic:blipFill>
                  <pic:spPr>
                    <a:xfrm>
                      <a:off x="0" y="0"/>
                      <a:ext cx="534986" cy="615870"/>
                    </a:xfrm>
                    <a:prstGeom prst="rect">
                      <a:avLst/>
                    </a:prstGeom>
                  </pic:spPr>
                </pic:pic>
              </a:graphicData>
            </a:graphic>
          </wp:anchor>
        </w:drawing>
      </w:r>
      <w:r>
        <w:t>6:00 - 700 pm. Will be showing the movie “Including Samuel.” Free parking,</w:t>
      </w:r>
    </w:p>
    <w:p w14:paraId="7C03C460" w14:textId="77777777" w:rsidR="00E3228C" w:rsidRDefault="00852E2F">
      <w:pPr>
        <w:spacing w:before="1" w:line="249" w:lineRule="auto"/>
        <w:ind w:left="962" w:right="1602"/>
      </w:pPr>
      <w:r>
        <w:t>245 N. Kukui Street, Honolulu. RSVP for childcare 536-9684.</w:t>
      </w:r>
    </w:p>
    <w:p w14:paraId="37918E03" w14:textId="77777777" w:rsidR="00E3228C" w:rsidRDefault="00E3228C">
      <w:pPr>
        <w:pStyle w:val="BodyText"/>
        <w:spacing w:before="1"/>
        <w:rPr>
          <w:sz w:val="23"/>
        </w:rPr>
      </w:pPr>
    </w:p>
    <w:p w14:paraId="6601DBBC" w14:textId="77777777" w:rsidR="00E3228C" w:rsidRDefault="00852E2F">
      <w:pPr>
        <w:tabs>
          <w:tab w:val="left" w:pos="962"/>
        </w:tabs>
        <w:spacing w:before="1" w:line="249" w:lineRule="auto"/>
        <w:ind w:left="962" w:right="500" w:hanging="721"/>
      </w:pPr>
      <w:r>
        <w:rPr>
          <w:b/>
        </w:rPr>
        <w:t>6/23</w:t>
      </w:r>
      <w:r>
        <w:rPr>
          <w:b/>
        </w:rPr>
        <w:tab/>
        <w:t xml:space="preserve">I.D.E.A. Marathon </w:t>
      </w:r>
      <w:r>
        <w:rPr>
          <w:b/>
          <w:spacing w:val="-3"/>
        </w:rPr>
        <w:t xml:space="preserve">Training </w:t>
      </w:r>
      <w:r>
        <w:rPr>
          <w:b/>
        </w:rPr>
        <w:t xml:space="preserve">FREE </w:t>
      </w:r>
      <w:r>
        <w:t xml:space="preserve">sponsored by LDAH. </w:t>
      </w:r>
      <w:r>
        <w:rPr>
          <w:spacing w:val="-3"/>
        </w:rPr>
        <w:t xml:space="preserve">Workshop </w:t>
      </w:r>
      <w:r>
        <w:t xml:space="preserve">will review special education </w:t>
      </w:r>
      <w:r>
        <w:rPr>
          <w:spacing w:val="-4"/>
        </w:rPr>
        <w:t xml:space="preserve">law, </w:t>
      </w:r>
      <w:r>
        <w:t xml:space="preserve">understanding the evaluation process and developing an </w:t>
      </w:r>
      <w:r>
        <w:rPr>
          <w:spacing w:val="-7"/>
        </w:rPr>
        <w:t xml:space="preserve">IEP. </w:t>
      </w:r>
      <w:r>
        <w:t xml:space="preserve">Held at Inspire Church, 94 Lumiana St., </w:t>
      </w:r>
      <w:r>
        <w:rPr>
          <w:spacing w:val="-3"/>
        </w:rPr>
        <w:t xml:space="preserve">Waipahu. </w:t>
      </w:r>
      <w:r>
        <w:t xml:space="preserve">Bring your own lunch. </w:t>
      </w:r>
      <w:r>
        <w:rPr>
          <w:spacing w:val="-4"/>
        </w:rPr>
        <w:t xml:space="preserve">Sorry, </w:t>
      </w:r>
      <w:r>
        <w:t>no childcare available. RSVP: 536-9684.</w:t>
      </w:r>
    </w:p>
    <w:p w14:paraId="7057A28C" w14:textId="77777777" w:rsidR="00E3228C" w:rsidRDefault="00E3228C">
      <w:pPr>
        <w:pStyle w:val="BodyText"/>
        <w:spacing w:before="5"/>
        <w:rPr>
          <w:sz w:val="23"/>
        </w:rPr>
      </w:pPr>
    </w:p>
    <w:p w14:paraId="6D03BA3C" w14:textId="77777777" w:rsidR="00E3228C" w:rsidRDefault="00852E2F">
      <w:pPr>
        <w:tabs>
          <w:tab w:val="left" w:pos="962"/>
        </w:tabs>
        <w:spacing w:line="249" w:lineRule="auto"/>
        <w:ind w:left="242" w:right="680"/>
      </w:pPr>
      <w:r>
        <w:rPr>
          <w:b/>
        </w:rPr>
        <w:t>6/28 &amp;</w:t>
      </w:r>
      <w:r>
        <w:rPr>
          <w:b/>
        </w:rPr>
        <w:t xml:space="preserve"> Ho‘omana, Parents Supporting Parents 7/26</w:t>
      </w:r>
      <w:r>
        <w:rPr>
          <w:b/>
        </w:rPr>
        <w:tab/>
      </w:r>
      <w:r>
        <w:t>FREE Windward Oahu Autism</w:t>
      </w:r>
      <w:r>
        <w:rPr>
          <w:spacing w:val="-31"/>
        </w:rPr>
        <w:t xml:space="preserve"> </w:t>
      </w:r>
      <w:r>
        <w:t>Support</w:t>
      </w:r>
    </w:p>
    <w:p w14:paraId="430C86DC" w14:textId="77777777" w:rsidR="00E3228C" w:rsidRDefault="00852E2F">
      <w:pPr>
        <w:spacing w:before="2" w:line="249" w:lineRule="auto"/>
        <w:ind w:left="962" w:right="680"/>
      </w:pPr>
      <w:r>
        <w:t>Group. 6:30 - 8:00 pm. Meet at Pali View Church, 45-510 Halekou Rd., Kaneohe.</w:t>
      </w:r>
    </w:p>
    <w:p w14:paraId="529E7186" w14:textId="77777777" w:rsidR="00E3228C" w:rsidRDefault="00852E2F">
      <w:pPr>
        <w:tabs>
          <w:tab w:val="left" w:pos="962"/>
        </w:tabs>
        <w:spacing w:before="2" w:line="249" w:lineRule="auto"/>
        <w:ind w:left="957" w:right="422" w:hanging="715"/>
      </w:pPr>
      <w:r>
        <w:rPr>
          <w:b/>
        </w:rPr>
        <w:t>6/29</w:t>
      </w:r>
      <w:r>
        <w:rPr>
          <w:b/>
        </w:rPr>
        <w:tab/>
      </w:r>
      <w:r>
        <w:rPr>
          <w:b/>
        </w:rPr>
        <w:tab/>
      </w:r>
      <w:r>
        <w:rPr>
          <w:spacing w:val="-3"/>
        </w:rPr>
        <w:t xml:space="preserve">Ho‘omana’s </w:t>
      </w:r>
      <w:r>
        <w:t>free Family Movie Night with crafts and dinner. Location is the Key Project in Kaneo</w:t>
      </w:r>
      <w:r>
        <w:t xml:space="preserve">he. For more info, email </w:t>
      </w:r>
      <w:hyperlink r:id="rId62">
        <w:r>
          <w:t>hoomanagroup@gmail.com</w:t>
        </w:r>
      </w:hyperlink>
      <w:r>
        <w:t xml:space="preserve"> or call 426-6879</w:t>
      </w:r>
    </w:p>
    <w:p w14:paraId="23760616" w14:textId="77777777" w:rsidR="00E3228C" w:rsidRDefault="00852E2F">
      <w:pPr>
        <w:tabs>
          <w:tab w:val="left" w:pos="962"/>
        </w:tabs>
        <w:spacing w:before="196" w:line="249" w:lineRule="auto"/>
        <w:ind w:left="957" w:right="1138" w:hanging="715"/>
      </w:pPr>
      <w:r>
        <w:rPr>
          <w:noProof/>
          <w:lang w:bidi="ar-SA"/>
        </w:rPr>
        <w:drawing>
          <wp:anchor distT="0" distB="0" distL="0" distR="0" simplePos="0" relativeHeight="1936" behindDoc="0" locked="0" layoutInCell="1" allowOverlap="1" wp14:anchorId="01C3D26D" wp14:editId="506C4270">
            <wp:simplePos x="0" y="0"/>
            <wp:positionH relativeFrom="page">
              <wp:posOffset>6710964</wp:posOffset>
            </wp:positionH>
            <wp:positionV relativeFrom="paragraph">
              <wp:posOffset>430356</wp:posOffset>
            </wp:positionV>
            <wp:extent cx="418429" cy="482803"/>
            <wp:effectExtent l="0" t="0" r="0" b="0"/>
            <wp:wrapNone/>
            <wp:docPr id="3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jpeg"/>
                    <pic:cNvPicPr/>
                  </pic:nvPicPr>
                  <pic:blipFill>
                    <a:blip r:embed="rId63" cstate="print"/>
                    <a:stretch>
                      <a:fillRect/>
                    </a:stretch>
                  </pic:blipFill>
                  <pic:spPr>
                    <a:xfrm>
                      <a:off x="0" y="0"/>
                      <a:ext cx="418429" cy="482803"/>
                    </a:xfrm>
                    <a:prstGeom prst="rect">
                      <a:avLst/>
                    </a:prstGeom>
                  </pic:spPr>
                </pic:pic>
              </a:graphicData>
            </a:graphic>
          </wp:anchor>
        </w:drawing>
      </w:r>
      <w:r>
        <w:rPr>
          <w:b/>
        </w:rPr>
        <w:t>7/7</w:t>
      </w:r>
      <w:r>
        <w:rPr>
          <w:b/>
        </w:rPr>
        <w:tab/>
      </w:r>
      <w:r>
        <w:rPr>
          <w:b/>
        </w:rPr>
        <w:tab/>
        <w:t xml:space="preserve">AccesSurf Day at the Beach </w:t>
      </w:r>
      <w:r>
        <w:t>FREE 9:00 am - 1:00 pm Provides adaptive surfing, shoreline flotation and swimming for any person with a disa</w:t>
      </w:r>
      <w:r>
        <w:t>bility. White Plains,</w:t>
      </w:r>
      <w:r>
        <w:rPr>
          <w:spacing w:val="-9"/>
        </w:rPr>
        <w:t xml:space="preserve"> </w:t>
      </w:r>
      <w:r>
        <w:t>Ewa</w:t>
      </w:r>
    </w:p>
    <w:p w14:paraId="01D43CC2" w14:textId="77777777" w:rsidR="00E3228C" w:rsidRDefault="00852E2F">
      <w:pPr>
        <w:spacing w:before="4"/>
        <w:ind w:left="957"/>
      </w:pPr>
      <w:r>
        <w:t xml:space="preserve">Beach. Sign up @ </w:t>
      </w:r>
      <w:hyperlink r:id="rId64">
        <w:r>
          <w:t>www.accessurf.org</w:t>
        </w:r>
      </w:hyperlink>
    </w:p>
    <w:p w14:paraId="462B8BE2" w14:textId="77777777" w:rsidR="00E3228C" w:rsidRDefault="00E3228C">
      <w:pPr>
        <w:pStyle w:val="BodyText"/>
        <w:spacing w:before="8"/>
        <w:rPr>
          <w:sz w:val="17"/>
        </w:rPr>
      </w:pPr>
    </w:p>
    <w:p w14:paraId="0FA239CB" w14:textId="77777777" w:rsidR="00E3228C" w:rsidRDefault="00852E2F">
      <w:pPr>
        <w:tabs>
          <w:tab w:val="left" w:pos="962"/>
        </w:tabs>
        <w:spacing w:line="249" w:lineRule="auto"/>
        <w:ind w:left="242" w:right="342"/>
      </w:pPr>
      <w:r>
        <w:rPr>
          <w:b/>
        </w:rPr>
        <w:t>7/8</w:t>
      </w:r>
      <w:r>
        <w:rPr>
          <w:b/>
        </w:rPr>
        <w:tab/>
        <w:t xml:space="preserve">Microsoft Autism </w:t>
      </w:r>
      <w:r>
        <w:rPr>
          <w:b/>
          <w:spacing w:val="-3"/>
        </w:rPr>
        <w:t xml:space="preserve">YouthSpark </w:t>
      </w:r>
      <w:r>
        <w:rPr>
          <w:b/>
        </w:rPr>
        <w:t>Camp</w:t>
      </w:r>
      <w:r>
        <w:rPr>
          <w:b/>
          <w:spacing w:val="-30"/>
        </w:rPr>
        <w:t xml:space="preserve"> </w:t>
      </w:r>
      <w:r>
        <w:t xml:space="preserve">FREE </w:t>
      </w:r>
      <w:r>
        <w:rPr>
          <w:b/>
        </w:rPr>
        <w:t>7/15</w:t>
      </w:r>
      <w:r>
        <w:rPr>
          <w:b/>
        </w:rPr>
        <w:tab/>
      </w:r>
      <w:r>
        <w:t xml:space="preserve">8:00 - 9:00 am. Kids ages </w:t>
      </w:r>
      <w:r>
        <w:rPr>
          <w:spacing w:val="-3"/>
        </w:rPr>
        <w:t xml:space="preserve">11+ </w:t>
      </w:r>
      <w:r>
        <w:t xml:space="preserve">will build a </w:t>
      </w:r>
      <w:r>
        <w:rPr>
          <w:b/>
        </w:rPr>
        <w:t>7/22</w:t>
      </w:r>
      <w:r>
        <w:rPr>
          <w:b/>
        </w:rPr>
        <w:tab/>
      </w:r>
      <w:r>
        <w:t xml:space="preserve">robotic finger and code a talking robot with </w:t>
      </w:r>
      <w:r>
        <w:rPr>
          <w:b/>
        </w:rPr>
        <w:t>7/29</w:t>
      </w:r>
      <w:r>
        <w:rPr>
          <w:b/>
        </w:rPr>
        <w:tab/>
      </w:r>
      <w:r>
        <w:t>Ohbo</w:t>
      </w:r>
      <w:r>
        <w:t>t. Classes at the Ala Moana</w:t>
      </w:r>
      <w:r>
        <w:rPr>
          <w:spacing w:val="-27"/>
        </w:rPr>
        <w:t xml:space="preserve"> </w:t>
      </w:r>
      <w:r>
        <w:t>Microsoft</w:t>
      </w:r>
    </w:p>
    <w:p w14:paraId="5D8FDF4F" w14:textId="77777777" w:rsidR="00E3228C" w:rsidRDefault="00852E2F">
      <w:pPr>
        <w:spacing w:before="3" w:line="249" w:lineRule="auto"/>
        <w:ind w:left="962"/>
      </w:pPr>
      <w:r>
        <w:t xml:space="preserve">store. For more info, visit </w:t>
      </w:r>
      <w:hyperlink r:id="rId65">
        <w:r>
          <w:t>www.autismsocietyofhawaii.org</w:t>
        </w:r>
      </w:hyperlink>
    </w:p>
    <w:p w14:paraId="7376CD3C" w14:textId="77777777" w:rsidR="00E3228C" w:rsidRDefault="00E3228C">
      <w:pPr>
        <w:spacing w:line="249" w:lineRule="auto"/>
        <w:sectPr w:rsidR="00E3228C">
          <w:type w:val="continuous"/>
          <w:pgSz w:w="12240" w:h="15840"/>
          <w:pgMar w:top="980" w:right="620" w:bottom="280" w:left="560" w:header="720" w:footer="720" w:gutter="0"/>
          <w:cols w:num="2" w:space="720" w:equalWidth="0">
            <w:col w:w="5667" w:space="40"/>
            <w:col w:w="5353"/>
          </w:cols>
        </w:sectPr>
      </w:pPr>
    </w:p>
    <w:p w14:paraId="2FAC7A72" w14:textId="77777777" w:rsidR="00E3228C" w:rsidRDefault="00E3228C">
      <w:pPr>
        <w:pStyle w:val="BodyText"/>
        <w:spacing w:before="10"/>
        <w:rPr>
          <w:sz w:val="12"/>
        </w:rPr>
      </w:pPr>
    </w:p>
    <w:p w14:paraId="06E246CD" w14:textId="77777777" w:rsidR="00E3228C" w:rsidRDefault="00852E2F">
      <w:pPr>
        <w:tabs>
          <w:tab w:val="left" w:pos="8137"/>
          <w:tab w:val="left" w:pos="9145"/>
        </w:tabs>
        <w:ind w:left="7144"/>
        <w:rPr>
          <w:sz w:val="20"/>
        </w:rPr>
      </w:pPr>
      <w:r>
        <w:rPr>
          <w:noProof/>
          <w:sz w:val="20"/>
          <w:lang w:bidi="ar-SA"/>
        </w:rPr>
        <w:drawing>
          <wp:inline distT="0" distB="0" distL="0" distR="0" wp14:anchorId="643DAE49" wp14:editId="2D541112">
            <wp:extent cx="402336" cy="402336"/>
            <wp:effectExtent l="0" t="0" r="0" b="0"/>
            <wp:docPr id="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png"/>
                    <pic:cNvPicPr/>
                  </pic:nvPicPr>
                  <pic:blipFill>
                    <a:blip r:embed="rId66" cstate="print"/>
                    <a:stretch>
                      <a:fillRect/>
                    </a:stretch>
                  </pic:blipFill>
                  <pic:spPr>
                    <a:xfrm>
                      <a:off x="0" y="0"/>
                      <a:ext cx="402336" cy="402336"/>
                    </a:xfrm>
                    <a:prstGeom prst="rect">
                      <a:avLst/>
                    </a:prstGeom>
                  </pic:spPr>
                </pic:pic>
              </a:graphicData>
            </a:graphic>
          </wp:inline>
        </w:drawing>
      </w:r>
      <w:r>
        <w:rPr>
          <w:sz w:val="20"/>
        </w:rPr>
        <w:tab/>
      </w:r>
      <w:r>
        <w:rPr>
          <w:noProof/>
          <w:sz w:val="20"/>
          <w:lang w:bidi="ar-SA"/>
        </w:rPr>
        <w:drawing>
          <wp:inline distT="0" distB="0" distL="0" distR="0" wp14:anchorId="0D1F9E42" wp14:editId="1106FEBB">
            <wp:extent cx="402336" cy="402336"/>
            <wp:effectExtent l="0" t="0" r="0" b="0"/>
            <wp:docPr id="3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png"/>
                    <pic:cNvPicPr/>
                  </pic:nvPicPr>
                  <pic:blipFill>
                    <a:blip r:embed="rId66" cstate="print"/>
                    <a:stretch>
                      <a:fillRect/>
                    </a:stretch>
                  </pic:blipFill>
                  <pic:spPr>
                    <a:xfrm>
                      <a:off x="0" y="0"/>
                      <a:ext cx="402336" cy="402336"/>
                    </a:xfrm>
                    <a:prstGeom prst="rect">
                      <a:avLst/>
                    </a:prstGeom>
                  </pic:spPr>
                </pic:pic>
              </a:graphicData>
            </a:graphic>
          </wp:inline>
        </w:drawing>
      </w:r>
      <w:r>
        <w:rPr>
          <w:sz w:val="20"/>
        </w:rPr>
        <w:tab/>
      </w:r>
      <w:r>
        <w:rPr>
          <w:noProof/>
          <w:sz w:val="20"/>
          <w:lang w:bidi="ar-SA"/>
        </w:rPr>
        <w:drawing>
          <wp:inline distT="0" distB="0" distL="0" distR="0" wp14:anchorId="5466FA9D" wp14:editId="0DA93919">
            <wp:extent cx="402336" cy="402336"/>
            <wp:effectExtent l="0" t="0" r="0" b="0"/>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66" cstate="print"/>
                    <a:stretch>
                      <a:fillRect/>
                    </a:stretch>
                  </pic:blipFill>
                  <pic:spPr>
                    <a:xfrm>
                      <a:off x="0" y="0"/>
                      <a:ext cx="402336" cy="402336"/>
                    </a:xfrm>
                    <a:prstGeom prst="rect">
                      <a:avLst/>
                    </a:prstGeom>
                  </pic:spPr>
                </pic:pic>
              </a:graphicData>
            </a:graphic>
          </wp:inline>
        </w:drawing>
      </w:r>
    </w:p>
    <w:sectPr w:rsidR="00E3228C">
      <w:type w:val="continuous"/>
      <w:pgSz w:w="12240" w:h="15840"/>
      <w:pgMar w:top="980" w:right="62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54140BB"/>
    <w:multiLevelType w:val="hybridMultilevel"/>
    <w:tmpl w:val="357AD386"/>
    <w:lvl w:ilvl="0" w:tplc="4D726FD8">
      <w:start w:val="1"/>
      <w:numFmt w:val="decimal"/>
      <w:lvlText w:val="%1."/>
      <w:lvlJc w:val="left"/>
      <w:pPr>
        <w:ind w:left="599" w:hanging="312"/>
        <w:jc w:val="left"/>
      </w:pPr>
      <w:rPr>
        <w:rFonts w:hint="default"/>
        <w:b/>
        <w:bCs/>
        <w:spacing w:val="-1"/>
        <w:w w:val="100"/>
        <w:lang w:val="en-US" w:eastAsia="en-US" w:bidi="en-US"/>
      </w:rPr>
    </w:lvl>
    <w:lvl w:ilvl="1" w:tplc="4090566E">
      <w:numFmt w:val="bullet"/>
      <w:lvlText w:val="•"/>
      <w:lvlJc w:val="left"/>
      <w:pPr>
        <w:ind w:left="1056" w:hanging="312"/>
      </w:pPr>
      <w:rPr>
        <w:rFonts w:hint="default"/>
        <w:lang w:val="en-US" w:eastAsia="en-US" w:bidi="en-US"/>
      </w:rPr>
    </w:lvl>
    <w:lvl w:ilvl="2" w:tplc="13C0FFA8">
      <w:numFmt w:val="bullet"/>
      <w:lvlText w:val="•"/>
      <w:lvlJc w:val="left"/>
      <w:pPr>
        <w:ind w:left="1512" w:hanging="312"/>
      </w:pPr>
      <w:rPr>
        <w:rFonts w:hint="default"/>
        <w:lang w:val="en-US" w:eastAsia="en-US" w:bidi="en-US"/>
      </w:rPr>
    </w:lvl>
    <w:lvl w:ilvl="3" w:tplc="8BDC022A">
      <w:numFmt w:val="bullet"/>
      <w:lvlText w:val="•"/>
      <w:lvlJc w:val="left"/>
      <w:pPr>
        <w:ind w:left="1968" w:hanging="312"/>
      </w:pPr>
      <w:rPr>
        <w:rFonts w:hint="default"/>
        <w:lang w:val="en-US" w:eastAsia="en-US" w:bidi="en-US"/>
      </w:rPr>
    </w:lvl>
    <w:lvl w:ilvl="4" w:tplc="71E246BE">
      <w:numFmt w:val="bullet"/>
      <w:lvlText w:val="•"/>
      <w:lvlJc w:val="left"/>
      <w:pPr>
        <w:ind w:left="2424" w:hanging="312"/>
      </w:pPr>
      <w:rPr>
        <w:rFonts w:hint="default"/>
        <w:lang w:val="en-US" w:eastAsia="en-US" w:bidi="en-US"/>
      </w:rPr>
    </w:lvl>
    <w:lvl w:ilvl="5" w:tplc="50AE99C6">
      <w:numFmt w:val="bullet"/>
      <w:lvlText w:val="•"/>
      <w:lvlJc w:val="left"/>
      <w:pPr>
        <w:ind w:left="2880" w:hanging="312"/>
      </w:pPr>
      <w:rPr>
        <w:rFonts w:hint="default"/>
        <w:lang w:val="en-US" w:eastAsia="en-US" w:bidi="en-US"/>
      </w:rPr>
    </w:lvl>
    <w:lvl w:ilvl="6" w:tplc="EF704BE8">
      <w:numFmt w:val="bullet"/>
      <w:lvlText w:val="•"/>
      <w:lvlJc w:val="left"/>
      <w:pPr>
        <w:ind w:left="3336" w:hanging="312"/>
      </w:pPr>
      <w:rPr>
        <w:rFonts w:hint="default"/>
        <w:lang w:val="en-US" w:eastAsia="en-US" w:bidi="en-US"/>
      </w:rPr>
    </w:lvl>
    <w:lvl w:ilvl="7" w:tplc="78BE82FC">
      <w:numFmt w:val="bullet"/>
      <w:lvlText w:val="•"/>
      <w:lvlJc w:val="left"/>
      <w:pPr>
        <w:ind w:left="3792" w:hanging="312"/>
      </w:pPr>
      <w:rPr>
        <w:rFonts w:hint="default"/>
        <w:lang w:val="en-US" w:eastAsia="en-US" w:bidi="en-US"/>
      </w:rPr>
    </w:lvl>
    <w:lvl w:ilvl="8" w:tplc="7C16B6EA">
      <w:numFmt w:val="bullet"/>
      <w:lvlText w:val="•"/>
      <w:lvlJc w:val="left"/>
      <w:pPr>
        <w:ind w:left="4248" w:hanging="312"/>
      </w:pPr>
      <w:rPr>
        <w:rFonts w:hint="default"/>
        <w:lang w:val="en-US" w:eastAsia="en-US" w:bidi="en-US"/>
      </w:rPr>
    </w:lvl>
  </w:abstractNum>
  <w:abstractNum w:abstractNumId="1">
    <w:nsid w:val="6CB36563"/>
    <w:multiLevelType w:val="hybridMultilevel"/>
    <w:tmpl w:val="B76C21FC"/>
    <w:lvl w:ilvl="0" w:tplc="2B363AB8">
      <w:numFmt w:val="bullet"/>
      <w:lvlText w:val="•"/>
      <w:lvlJc w:val="left"/>
      <w:pPr>
        <w:ind w:left="561" w:hanging="187"/>
      </w:pPr>
      <w:rPr>
        <w:rFonts w:ascii="Times New Roman" w:eastAsia="Times New Roman" w:hAnsi="Times New Roman" w:cs="Times New Roman" w:hint="default"/>
        <w:spacing w:val="-1"/>
        <w:w w:val="100"/>
        <w:sz w:val="22"/>
        <w:szCs w:val="22"/>
        <w:lang w:val="en-US" w:eastAsia="en-US" w:bidi="en-US"/>
      </w:rPr>
    </w:lvl>
    <w:lvl w:ilvl="1" w:tplc="09E013C2">
      <w:numFmt w:val="bullet"/>
      <w:lvlText w:val="•"/>
      <w:lvlJc w:val="left"/>
      <w:pPr>
        <w:ind w:left="960" w:hanging="187"/>
      </w:pPr>
      <w:rPr>
        <w:rFonts w:hint="default"/>
        <w:lang w:val="en-US" w:eastAsia="en-US" w:bidi="en-US"/>
      </w:rPr>
    </w:lvl>
    <w:lvl w:ilvl="2" w:tplc="4DE4A124">
      <w:numFmt w:val="bullet"/>
      <w:lvlText w:val="•"/>
      <w:lvlJc w:val="left"/>
      <w:pPr>
        <w:ind w:left="1012" w:hanging="187"/>
      </w:pPr>
      <w:rPr>
        <w:rFonts w:hint="default"/>
        <w:lang w:val="en-US" w:eastAsia="en-US" w:bidi="en-US"/>
      </w:rPr>
    </w:lvl>
    <w:lvl w:ilvl="3" w:tplc="5D26FCC6">
      <w:numFmt w:val="bullet"/>
      <w:lvlText w:val="•"/>
      <w:lvlJc w:val="left"/>
      <w:pPr>
        <w:ind w:left="1064" w:hanging="187"/>
      </w:pPr>
      <w:rPr>
        <w:rFonts w:hint="default"/>
        <w:lang w:val="en-US" w:eastAsia="en-US" w:bidi="en-US"/>
      </w:rPr>
    </w:lvl>
    <w:lvl w:ilvl="4" w:tplc="D340D9A2">
      <w:numFmt w:val="bullet"/>
      <w:lvlText w:val="•"/>
      <w:lvlJc w:val="left"/>
      <w:pPr>
        <w:ind w:left="1116" w:hanging="187"/>
      </w:pPr>
      <w:rPr>
        <w:rFonts w:hint="default"/>
        <w:lang w:val="en-US" w:eastAsia="en-US" w:bidi="en-US"/>
      </w:rPr>
    </w:lvl>
    <w:lvl w:ilvl="5" w:tplc="CBE211DA">
      <w:numFmt w:val="bullet"/>
      <w:lvlText w:val="•"/>
      <w:lvlJc w:val="left"/>
      <w:pPr>
        <w:ind w:left="1168" w:hanging="187"/>
      </w:pPr>
      <w:rPr>
        <w:rFonts w:hint="default"/>
        <w:lang w:val="en-US" w:eastAsia="en-US" w:bidi="en-US"/>
      </w:rPr>
    </w:lvl>
    <w:lvl w:ilvl="6" w:tplc="58AE75B6">
      <w:numFmt w:val="bullet"/>
      <w:lvlText w:val="•"/>
      <w:lvlJc w:val="left"/>
      <w:pPr>
        <w:ind w:left="1220" w:hanging="187"/>
      </w:pPr>
      <w:rPr>
        <w:rFonts w:hint="default"/>
        <w:lang w:val="en-US" w:eastAsia="en-US" w:bidi="en-US"/>
      </w:rPr>
    </w:lvl>
    <w:lvl w:ilvl="7" w:tplc="655E5EA0">
      <w:numFmt w:val="bullet"/>
      <w:lvlText w:val="•"/>
      <w:lvlJc w:val="left"/>
      <w:pPr>
        <w:ind w:left="1272" w:hanging="187"/>
      </w:pPr>
      <w:rPr>
        <w:rFonts w:hint="default"/>
        <w:lang w:val="en-US" w:eastAsia="en-US" w:bidi="en-US"/>
      </w:rPr>
    </w:lvl>
    <w:lvl w:ilvl="8" w:tplc="A71092C4">
      <w:numFmt w:val="bullet"/>
      <w:lvlText w:val="•"/>
      <w:lvlJc w:val="left"/>
      <w:pPr>
        <w:ind w:left="1324" w:hanging="187"/>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E3228C"/>
    <w:rsid w:val="00852E2F"/>
    <w:rsid w:val="00E3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1DA5E7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line="661" w:lineRule="exact"/>
      <w:ind w:left="1536"/>
      <w:outlineLvl w:val="0"/>
    </w:pPr>
    <w:rPr>
      <w:b/>
      <w:bCs/>
      <w:sz w:val="60"/>
      <w:szCs w:val="60"/>
    </w:rPr>
  </w:style>
  <w:style w:type="paragraph" w:styleId="Heading2">
    <w:name w:val="heading 2"/>
    <w:basedOn w:val="Normal"/>
    <w:uiPriority w:val="1"/>
    <w:qFormat/>
    <w:pPr>
      <w:ind w:left="965"/>
      <w:outlineLvl w:val="1"/>
    </w:pPr>
    <w:rPr>
      <w:sz w:val="48"/>
      <w:szCs w:val="48"/>
    </w:rPr>
  </w:style>
  <w:style w:type="paragraph" w:styleId="Heading3">
    <w:name w:val="heading 3"/>
    <w:basedOn w:val="Normal"/>
    <w:uiPriority w:val="1"/>
    <w:qFormat/>
    <w:pPr>
      <w:ind w:left="599"/>
      <w:outlineLvl w:val="2"/>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
      <w:ind w:left="561" w:hanging="18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pinhawaii.org/" TargetMode="External"/><Relationship Id="rId14" Type="http://schemas.openxmlformats.org/officeDocument/2006/relationships/image" Target="media/image8.png"/><Relationship Id="rId15" Type="http://schemas.openxmlformats.org/officeDocument/2006/relationships/hyperlink" Target="http://spinhawaii.org/" TargetMode="External"/><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63" Type="http://schemas.openxmlformats.org/officeDocument/2006/relationships/image" Target="media/image42.jpeg"/><Relationship Id="rId64" Type="http://schemas.openxmlformats.org/officeDocument/2006/relationships/hyperlink" Target="http://www.accessurf.org/" TargetMode="External"/><Relationship Id="rId65" Type="http://schemas.openxmlformats.org/officeDocument/2006/relationships/hyperlink" Target="http://www.autismsocietyofhawaii.org/" TargetMode="External"/><Relationship Id="rId66" Type="http://schemas.openxmlformats.org/officeDocument/2006/relationships/image" Target="media/image43.png"/><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38.png"/><Relationship Id="rId51" Type="http://schemas.openxmlformats.org/officeDocument/2006/relationships/hyperlink" Target="http://www.SPINhawaii.org/events" TargetMode="External"/><Relationship Id="rId52" Type="http://schemas.openxmlformats.org/officeDocument/2006/relationships/hyperlink" Target="http://www.hifamilies.org/" TargetMode="External"/><Relationship Id="rId53" Type="http://schemas.openxmlformats.org/officeDocument/2006/relationships/hyperlink" Target="http://www.autismsocietyofhawaii.org/" TargetMode="External"/><Relationship Id="rId54" Type="http://schemas.openxmlformats.org/officeDocument/2006/relationships/image" Target="media/image39.jpeg"/><Relationship Id="rId55" Type="http://schemas.openxmlformats.org/officeDocument/2006/relationships/hyperlink" Target="http://www.tacanow.org/hawaii" TargetMode="External"/><Relationship Id="rId56" Type="http://schemas.openxmlformats.org/officeDocument/2006/relationships/hyperlink" Target="mailto:efh@epilepsyhawaii.org" TargetMode="External"/><Relationship Id="rId57" Type="http://schemas.openxmlformats.org/officeDocument/2006/relationships/hyperlink" Target="mailto:chinlee@hawaii.edu" TargetMode="External"/><Relationship Id="rId58" Type="http://schemas.openxmlformats.org/officeDocument/2006/relationships/hyperlink" Target="http://www.autismsocietyofhawaii.org/" TargetMode="External"/><Relationship Id="rId59" Type="http://schemas.openxmlformats.org/officeDocument/2006/relationships/image" Target="media/image40.pn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hyperlink" Target="http://www.healthychildren.org/" TargetMode="External"/><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20" Type="http://schemas.openxmlformats.org/officeDocument/2006/relationships/image" Target="media/image13.jpeg"/><Relationship Id="rId21" Type="http://schemas.openxmlformats.org/officeDocument/2006/relationships/hyperlink" Target="mailto:(chinlee@hawaii.edu" TargetMode="External"/><Relationship Id="rId22" Type="http://schemas.openxmlformats.org/officeDocument/2006/relationships/hyperlink" Target="mailto:(chuanc@hawaii.edu" TargetMode="External"/><Relationship Id="rId23" Type="http://schemas.openxmlformats.org/officeDocument/2006/relationships/image" Target="media/image14.png"/><Relationship Id="rId24" Type="http://schemas.openxmlformats.org/officeDocument/2006/relationships/hyperlink" Target="http://www.lifecoursetools.com/"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yperlink" Target="http://www/" TargetMode="External"/><Relationship Id="rId28" Type="http://schemas.openxmlformats.org/officeDocument/2006/relationships/image" Target="media/image17.png"/><Relationship Id="rId29" Type="http://schemas.openxmlformats.org/officeDocument/2006/relationships/image" Target="media/image18.png"/><Relationship Id="rId60" Type="http://schemas.openxmlformats.org/officeDocument/2006/relationships/hyperlink" Target="http://www.lifecoursehi.eventbrite.com/" TargetMode="External"/><Relationship Id="rId61" Type="http://schemas.openxmlformats.org/officeDocument/2006/relationships/image" Target="media/image41.png"/><Relationship Id="rId62" Type="http://schemas.openxmlformats.org/officeDocument/2006/relationships/hyperlink" Target="mailto:hoomanagroup@gmail.com" TargetMode="Externa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mailto:spin@doh.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2107</Words>
  <Characters>12012</Characters>
  <Application>Microsoft Macintosh Word</Application>
  <DocSecurity>0</DocSecurity>
  <Lines>100</Lines>
  <Paragraphs>28</Paragraphs>
  <ScaleCrop>false</ScaleCrop>
  <LinksUpToDate>false</LinksUpToDate>
  <CharactersWithSpaces>14091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Rocco, Susan S.</cp:lastModifiedBy>
  <cp:revision>2</cp:revision>
  <dcterms:created xsi:type="dcterms:W3CDTF">2018-06-05T01:39:00Z</dcterms:created>
  <dcterms:modified xsi:type="dcterms:W3CDTF">2018-06-05T01:39:00Z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2018-06-04T00:00:00Z</vt:filetime>
  </property>
  <property fmtid="{D5CDD505-2E9C-101B-9397-08002B2CF9AE}" pid="3" name="Creator">
    <vt:lpwstr>Adobe InDesign CC 13.0 (Macintosh)</vt:lpwstr>
  </property>
  <property fmtid="{D5CDD505-2E9C-101B-9397-08002B2CF9AE}" pid="4" name="LastSaved">
    <vt:filetime>2018-06-05T00:00:00Z</vt:filetime>
  </property>
</Properties>
</file>