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0"/>
        <w:rPr>
          <w:sz w:val="20"/>
        </w:rPr>
      </w:pPr>
      <w:r>
        <w:rPr>
          <w:sz w:val="20"/>
        </w:rPr>
        <w:pict>
          <v:group style="width:522pt;height:109.45pt;mso-position-horizontal-relative:char;mso-position-vertical-relative:line" coordorigin="0,0" coordsize="10440,2189">
            <v:rect style="position:absolute;left:60;top:60;width:10320;height:2069" filled="true" fillcolor="#000000" stroked="false">
              <v:fill type="solid"/>
            </v:rect>
            <v:shape style="position:absolute;left:30;top:30;width:10380;height:2129" coordorigin="30,30" coordsize="10380,2129" path="m30,60l30,2129,30,2159,60,2159,10380,2159,10410,2159,10410,2129,10410,60,10410,30,10380,30,60,30,30,30,30,60xe" filled="false" stroked="true" strokeweight="3.0pt" strokecolor="#ffffff">
              <v:path arrowok="t"/>
              <v:stroke dashstyle="solid"/>
            </v:shape>
            <v:rect style="position:absolute;left:109;top:109;width:10220;height:1969" filled="false" stroked="true" strokeweight="1.002pt" strokecolor="#ffffff">
              <v:stroke dashstyle="solid"/>
            </v:rect>
            <v:shape style="position:absolute;left:182;top:520;width:1299;height:1299" coordorigin="183,520" coordsize="1299,1299" path="m832,520l756,525,683,538,613,558,547,586,484,622,426,663,373,711,326,764,284,822,249,884,221,951,200,1021,187,1094,183,1170,187,1245,200,1318,221,1388,249,1455,284,1518,326,1576,373,1629,426,1676,484,1718,547,1753,613,1781,683,1802,756,1814,832,1819,908,1814,981,1802,1051,1781,1117,1753,1180,1718,1238,1676,1291,1629,1338,1576,1380,1518,1415,1455,1443,1388,1464,1318,1477,1245,1481,1170,1477,1094,1464,1021,1443,951,1415,884,1380,822,1338,764,1291,711,1238,663,1180,622,1117,586,1051,558,981,538,908,525,832,520xe" filled="true" fillcolor="#ffffff" stroked="false">
              <v:path arrowok="t"/>
              <v:fill type="solid"/>
            </v:shape>
            <v:shape style="position:absolute;left:228;top:641;width:1225;height:1031" type="#_x0000_t75" stroked="false">
              <v:imagedata r:id="rId5" o:title=""/>
            </v:shape>
            <v:shape style="position:absolute;left:8448;top:623;width:1094;height:145" coordorigin="8449,623" coordsize="1094,145" path="m8478,723l8449,730,8449,747,8451,756,8461,765,8471,768,8588,768,8597,765,8608,756,8610,747,8610,740,8478,740,8478,723xm8585,623l8476,623,8467,625,8457,635,8454,644,8454,687,8457,696,8467,705,8476,708,8580,708,8580,740,8610,740,8610,700,8608,691,8597,682,8588,680,8484,680,8484,648,8608,648,8608,643,8605,634,8595,625,8585,623xm8608,648l8578,648,8578,665,8608,658,8608,648xm8788,649l8670,649,8670,768,8693,768,8693,721,8788,721,8797,714,8797,704,8693,704,8693,666,8797,666,8797,657,8788,649xm8797,666l8769,666,8774,670,8774,700,8769,704,8797,704,8797,666xm8959,649l8840,649,8840,768,8961,768,8961,750,8862,750,8862,715,8921,715,8921,697,8862,697,8862,667,8959,667,8959,649xm9110,649l9018,649,9010,651,9002,659,9000,666,9000,751,9002,758,9010,766,9017,768,9110,768,9117,766,9125,758,9127,751,9128,750,9022,750,9022,667,9128,667,9128,666,9125,659,9117,651,9110,649xm9105,721l9105,750,9128,750,9128,726,9105,721xm9128,667l9105,667,9105,692,9128,688,9128,667xm9197,649l9175,649,9175,768,9197,768,9197,649xm9321,649l9301,649,9232,768,9254,768,9269,740,9375,740,9365,723,9279,723,9310,666,9331,666,9321,649xm9375,740l9352,740,9367,768,9391,768,9375,740xm9331,666l9310,666,9342,723,9365,723,9331,666xm9449,649l9427,649,9427,768,9542,768,9542,750,9449,750,9449,649xe" filled="true" fillcolor="#ffffff" stroked="false">
              <v:path arrowok="t"/>
              <v:fill type="solid"/>
            </v:shape>
            <v:shape style="position:absolute;left:8453;top:959;width:1014;height:145" coordorigin="8453,959" coordsize="1014,145" path="m8577,959l8453,959,8453,1104,8486,1104,8486,1047,8577,1047,8591,1046,8601,1040,8608,1032,8609,1022,8486,1022,8486,984,8609,984,8608,975,8601,966,8591,961,8577,959xm8609,984l8567,984,8571,985,8573,986,8576,987,8577,991,8577,1016,8576,1019,8573,1021,8571,1022,8567,1022,8609,1022,8610,1019,8610,987,8609,984xm8722,985l8701,985,8632,1104,8655,1104,8670,1076,8775,1076,8765,1059,8680,1059,8711,1002,8732,1002,8722,985xm8775,1076l8752,1076,8768,1104,8792,1104,8775,1076xm8732,1002l8711,1002,8743,1059,8765,1059,8732,1002xm8939,985l8827,985,8827,1104,8850,1104,8850,1057,8939,1057,8948,1050,8948,1041,8850,1041,8850,1002,8948,1002,8948,993,8939,985xm8907,1057l8882,1057,8930,1104,8960,1104,8907,1057xm8948,1002l8921,1002,8926,1006,8926,1032,8925,1035,8924,1037,8923,1039,8919,1041,8948,1041,8948,1002xm9118,985l8999,985,8999,1104,9120,1104,9120,1086,9021,1086,9021,1051,9080,1051,9080,1033,9021,1033,9021,1003,9118,1003,9118,985xm9179,985l9162,985,9162,1104,9182,1104,9182,1023,9182,1016,9181,1009,9205,1009,9179,985xm9205,1009l9181,1009,9184,1014,9189,1020,9195,1025,9284,1104,9299,1104,9299,1079,9280,1079,9276,1073,9271,1067,9205,1009xm9299,985l9278,985,9278,1064,9279,1072,9280,1079,9299,1079,9299,985xm9411,1003l9388,1003,9388,1104,9411,1104,9411,1003xm9467,985l9332,985,9332,1003,9467,1003,9467,985xe" filled="true" fillcolor="#ffffff" stroked="false">
              <v:path arrowok="t"/>
              <v:fill type="solid"/>
            </v:shape>
            <v:shape style="position:absolute;left:8453;top:1295;width:1744;height:145" coordorigin="8453,1295" coordsize="1744,145" path="m8487,1295l8453,1295,8453,1440,8487,1440,8487,1295xm8568,1321l8551,1321,8551,1440,8572,1440,8572,1359,8571,1352,8570,1345,8595,1345,8568,1321xm8595,1345l8570,1345,8574,1350,8578,1356,8584,1361,8673,1440,8689,1440,8689,1415,8670,1415,8666,1409,8661,1403,8595,1345xm8689,1321l8668,1321,8668,1400,8668,1408,8670,1415,8689,1415,8689,1321xm8861,1321l8743,1321,8743,1440,8766,1440,8766,1393,8820,1393,8820,1375,8766,1375,8766,1339,8861,1339,8861,1321xm9019,1321l8911,1321,8903,1323,8895,1331,8893,1338,8893,1423,8895,1430,8903,1438,8910,1440,9019,1440,9026,1438,9035,1430,9037,1423,9037,1422,8915,1422,8915,1339,9037,1339,9037,1338,9035,1331,9026,1323,9019,1321xm9037,1339l9014,1339,9014,1422,9037,1422,9037,1339xm9201,1321l9089,1321,9089,1440,9111,1440,9111,1393,9201,1393,9209,1386,9209,1377,9111,1377,9111,1338,9209,1338,9209,1329,9201,1321xm9168,1393l9143,1393,9191,1440,9221,1440,9168,1393xm9209,1338l9183,1338,9187,1342,9187,1368,9186,1371,9185,1373,9184,1375,9180,1377,9209,1377,9209,1338xm9279,1321l9260,1321,9260,1440,9279,1440,9279,1356,9278,1343,9296,1343,9279,1321xm9413,1343l9393,1343,9392,1348,9392,1354,9392,1440,9413,1440,9413,1343xm9296,1343l9278,1343,9280,1350,9283,1356,9287,1360,9334,1421,9340,1421,9357,1398,9338,1398,9296,1343xm9413,1321l9392,1321,9338,1398,9357,1398,9386,1360,9388,1356,9391,1351,9393,1343,9413,1343,9413,1321xm9538,1321l9517,1321,9449,1440,9471,1440,9486,1412,9592,1412,9582,1395,9496,1395,9527,1338,9548,1338,9538,1321xm9592,1412l9568,1412,9584,1440,9608,1440,9592,1412xm9548,1338l9527,1338,9559,1395,9582,1395,9548,1338xm9700,1339l9678,1339,9678,1440,9700,1440,9700,1339xm9757,1321l9622,1321,9622,1339,9757,1339,9757,1321xm9812,1321l9790,1321,9790,1440,9812,1440,9812,1321xm9990,1321l9882,1321,9874,1323,9866,1331,9864,1338,9864,1423,9866,1430,9874,1438,9882,1440,9990,1440,9998,1438,10006,1430,10008,1423,10008,1422,9886,1422,9886,1339,10008,1339,10008,1338,10006,1331,9998,1323,9990,1321xm10008,1339l9986,1339,9986,1422,10008,1422,10008,1339xm10077,1321l10060,1321,10060,1440,10081,1440,10081,1359,10080,1352,10079,1345,10104,1345,10077,1321xm10104,1345l10079,1345,10082,1350,10087,1356,10093,1361,10182,1440,10197,1440,10197,1415,10178,1415,10174,1409,10170,1403,10104,1345xm10197,1321l10176,1321,10176,1400,10177,1408,10178,1415,10197,1415,10197,1321xe" filled="true" fillcolor="#ffffff" stroked="false">
              <v:path arrowok="t"/>
              <v:fill type="solid"/>
            </v:shape>
            <v:shape style="position:absolute;left:8453;top:1631;width:1253;height:145" coordorigin="8453,1631" coordsize="1253,145" path="m8476,1631l8453,1631,8453,1776,8483,1776,8483,1692,8483,1684,8482,1675,8528,1675,8476,1631xm8528,1675l8482,1675,8486,1679,8490,1683,8494,1686,8600,1776,8623,1776,8623,1732,8594,1732,8590,1728,8585,1722,8528,1675xm8623,1631l8593,1631,8593,1710,8593,1719,8594,1732,8623,1732,8623,1631xm8807,1657l8687,1657,8687,1776,8808,1776,8808,1758,8709,1758,8709,1723,8768,1723,8768,1705,8709,1705,8709,1675,8807,1675,8807,1657xm8907,1675l8884,1675,8884,1776,8907,1776,8907,1675xm8963,1657l8828,1657,8828,1675,8963,1675,8963,1657xm8999,1657l8976,1657,9022,1776,9039,1776,9050,1748,9032,1748,8999,1657xm9093,1687l9074,1687,9107,1776,9123,1776,9134,1748,9116,1748,9093,1687xm9082,1657l9067,1657,9032,1748,9050,1748,9074,1687,9093,1687,9082,1657xm9169,1657l9149,1657,9116,1748,9134,1748,9169,1657xm9326,1657l9218,1657,9210,1659,9202,1667,9200,1674,9200,1759,9202,1766,9210,1774,9218,1776,9326,1776,9334,1774,9342,1766,9344,1759,9344,1758,9222,1758,9222,1675,9344,1675,9344,1674,9342,1667,9334,1659,9326,1657xm9344,1675l9322,1675,9322,1758,9344,1758,9344,1675xm9508,1657l9396,1657,9396,1776,9418,1776,9418,1729,9508,1729,9516,1722,9516,1713,9418,1713,9418,1674,9516,1674,9516,1665,9508,1657xm9476,1729l9451,1729,9498,1776,9528,1776,9476,1729xm9516,1674l9490,1674,9494,1678,9494,1704,9494,1707,9493,1709,9491,1711,9488,1713,9516,1713,9516,1674xm9590,1657l9568,1657,9568,1776,9590,1776,9590,1722,9621,1722,9608,1714,9618,1708,9590,1708,9590,1657xm9621,1722l9590,1722,9669,1776,9706,1776,9621,1722xm9696,1657l9665,1657,9590,1708,9618,1708,9696,1657xe" filled="true" fillcolor="#ffffff" stroked="false">
              <v:path arrowok="t"/>
              <v:fill type="solid"/>
            </v:shape>
            <v:shape style="position:absolute;left:1720;top:1654;width:6323;height:201" type="#_x0000_t75" stroked="false">
              <v:imagedata r:id="rId6" o:title=""/>
            </v:shape>
            <v:shape style="position:absolute;left:1703;top:623;width:6341;height:943" coordorigin="1703,623" coordsize="6341,943" path="m1887,1355l1876,1355,1725,1431,1710,1438,1703,1447,1703,1458,1723,1497,1778,1529,1859,1551,1956,1559,2044,1553,2124,1537,2196,1512,2255,1479,2077,1479,2018,1469,1956,1447,1907,1418,1887,1392,1887,1389,1888,1385,1891,1381,1895,1377,1895,1363,1887,1355xm2151,629l2078,633,2004,645,1934,664,1869,690,1809,727,1765,775,1738,832,1729,897,1737,954,1761,1006,1802,1053,1863,1098,1945,1143,1998,1168,2039,1189,2069,1207,2089,1222,2119,1248,2140,1278,2152,1311,2156,1347,2153,1383,2142,1417,2125,1449,2100,1477,2089,1479,2255,1479,2257,1478,2307,1436,2344,1387,2367,1332,2375,1272,2368,1211,2344,1160,2299,1112,2230,1065,2133,1015,2047,969,1991,925,1961,879,1952,824,1955,791,1965,762,1982,735,2005,713,2019,712,2385,712,2385,710,2366,679,2316,653,2242,635,2151,629xm2385,712l2036,712,2090,718,2142,734,2182,755,2198,777,2198,778,2197,781,2196,785,2193,790,2193,800,2202,811,2212,811,2220,808,2370,732,2379,727,2385,718,2385,712xm2828,910l2763,911,2713,913,2674,917,2643,923,2547,950,2539,952,2534,957,2534,968,2537,971,2600,971,2600,1557,2601,1560,2617,1560,2625,1557,2761,1515,2779,1510,2779,1499,2776,1494,2774,1494,2764,1492,2759,1481,2757,1450,2757,1391,2757,1271,2801,1266,2839,1261,2872,1254,2901,1246,2967,1219,2830,1219,2811,1218,2791,1217,2772,1216,2757,1215,2757,970,3022,970,3022,970,2995,946,2963,930,2925,919,2881,912,2828,910xm3022,970l2757,970,2816,979,2862,1006,2890,1048,2900,1104,2898,1136,2889,1164,2874,1191,2853,1218,2843,1219,2967,1219,2971,1217,3020,1178,3050,1130,3060,1074,3056,1035,3043,1000,3022,970xm3396,969l3223,969,3232,974,3235,983,3238,990,3240,1000,3240,1019,3240,1557,3242,1560,3257,1560,3265,1557,3401,1515,3419,1510,3419,1499,3416,1494,3405,1494,3401,1490,3400,1487,3398,1482,3397,1469,3396,1441,3396,969xm3415,1493l3413,1493,3406,1494,3416,1494,3415,1493xm3393,901l3381,901,3363,905,3184,955,3175,957,3173,959,3173,970,3176,974,3185,974,3187,973,3205,969,3396,969,3396,907,3393,901xm3819,959l3629,959,3638,962,3645,976,3645,1556,3647,1560,3658,1560,3670,1557,3744,1536,3754,1533,3755,1532,3755,1519,3752,1517,3745,1517,3739,1515,3735,1508,3733,1494,3732,1471,3732,1162,3732,1140,3731,1117,3729,1095,3726,1070,3894,1070,3819,959xm3894,1070l3726,1070,3739,1100,3754,1130,3773,1162,3796,1198,4034,1549,4041,1557,4045,1560,4059,1560,4064,1558,4072,1550,4132,1496,4146,1482,4155,1468,4162,1453,4166,1433,4172,1394,4173,1387,4094,1387,4086,1368,4078,1349,4067,1330,4056,1312,3894,1070xm4180,901l4168,901,4156,904,4083,925,4072,928,4071,929,4071,942,4074,943,4082,943,4088,946,4091,953,4093,967,4094,989,4094,1387,4173,1387,4177,1340,4180,1279,4182,1220,4182,905,4180,901xm3779,901l3768,901,3763,901,3757,902,3746,905,3726,910,3582,947,3579,949,3579,961,3582,964,3589,964,3598,962,3607,960,3611,959,3819,959,3793,920,3783,903,3779,901xm5148,706l4877,706,4889,712,4898,731,4899,1530,4899,1545,4901,1558,4906,1564,4913,1566,4917,1566,4935,1560,5040,1530,5055,1526,5056,1525,5056,1507,5052,1504,5041,1504,5033,1501,5027,1491,5024,1471,5023,1438,5023,996,5023,965,5021,933,5018,900,5014,865,5254,865,5148,706xm5254,865l5014,865,5033,908,5055,951,5081,996,5115,1047,5455,1549,5464,1562,5470,1566,5490,1566,5497,1563,5509,1551,5595,1473,5614,1454,5627,1434,5637,1412,5644,1383,5652,1329,5653,1318,5540,1318,5529,1291,5517,1263,5502,1237,5486,1211,5254,865xm5650,623l5646,623,5629,629,5524,659,5509,663,5508,664,5508,682,5512,684,5523,684,5531,687,5537,698,5539,718,5540,750,5540,1318,5653,1318,5659,1251,5664,1164,5665,1079,5665,659,5665,644,5662,631,5658,625,5650,623xm5074,623l5067,623,5058,625,5042,629,5014,637,4809,690,4805,693,4805,709,4809,714,4819,714,4832,710,4844,707,4851,706,5148,706,5111,650,5101,636,5093,628,5084,624,5074,623xm6103,977l5946,977,5946,1545,5949,1548,6202,1548,6220,1547,6237,1546,6254,1542,6271,1537,6401,1499,6403,1497,6403,1483,6400,1481,6103,1481,6103,1257,6187,1257,6208,1256,6226,1254,6242,1251,6260,1246,6365,1210,6381,1204,6381,1194,6378,1192,6103,1192,6103,977xm6383,913l6070,913,6047,913,6029,915,6011,919,5991,924,5891,956,5877,960,5877,975,5880,977,6193,977,6213,976,6231,974,6248,971,6264,966,6371,931,6385,925,6385,915,6383,913xm6694,963l6521,963,6529,964,6535,969,6540,981,6546,1002,6711,1527,6717,1545,6722,1555,6727,1559,6735,1560,6750,1557,6773,1546,6801,1530,6833,1509,6850,1495,6863,1481,6872,1463,6881,1439,6886,1425,6820,1425,6815,1393,6809,1363,6802,1333,6792,1297,6694,963xm7128,1087l6986,1087,6991,1120,6997,1153,7006,1189,7017,1228,7104,1521,7111,1541,7117,1553,7123,1559,7131,1560,7146,1557,7168,1547,7196,1531,7229,1509,7245,1496,7257,1482,7267,1464,7277,1439,7283,1425,7218,1425,7214,1399,7208,1370,7201,1338,7191,1302,7128,1087xm7091,962l6936,962,6940,966,6944,980,6951,1002,6854,1297,6838,1346,6828,1379,6823,1403,6820,1425,6886,1425,6954,1212,6964,1176,6973,1143,6981,1112,6986,1087,7128,1087,7091,962xm7453,954l7354,954,7356,957,7356,962,7356,965,7355,971,7352,983,7346,1005,7255,1284,7238,1340,7228,1375,7222,1400,7218,1425,7283,1425,7453,954xm6671,901l6653,901,6640,903,6625,908,6492,953,6490,955,6490,964,6493,968,6501,968,6503,967,6514,963,6694,963,6684,930,6678,909,6671,901xm7058,901l7052,901,7043,903,7031,906,7017,910,6902,948,6896,950,6894,952,6894,962,6897,966,6904,966,6906,965,6916,962,6919,962,7091,962,7083,934,7078,918,7073,908,7067,902,7058,901xm7461,901l7450,901,7423,909,7352,934,7339,938,7337,940,7337,950,7340,955,7346,955,7349,954,7453,954,7462,930,7465,922,7467,915,7467,905,7461,901xm7695,1413l7688,1413,7582,1466,7571,1471,7567,1478,7567,1485,7581,1512,7619,1535,7676,1550,7744,1556,7840,1546,7921,1518,7948,1499,7829,1499,7787,1493,7744,1477,7709,1457,7695,1438,7695,1437,7696,1434,7698,1431,7701,1428,7701,1418,7695,1413xm7880,904l7829,907,7777,916,7728,929,7683,947,7641,973,7610,1007,7591,1047,7585,1092,7593,1142,7620,1185,7667,1225,7736,1264,7773,1282,7802,1297,7823,1309,7837,1319,7858,1338,7872,1359,7881,1382,7884,1407,7881,1432,7874,1456,7862,1479,7845,1498,7837,1499,7948,1499,7983,1476,8023,1420,8037,1355,8029,1303,8002,1259,7949,1219,7807,1143,7768,1112,7747,1080,7741,1041,7743,1018,7750,997,7762,979,7778,963,7788,962,8044,962,8044,962,8031,939,7996,921,7944,909,7880,904xm8044,962l7800,962,7837,967,7874,978,7902,993,7913,1008,7913,1009,7912,1011,7911,1014,7909,1018,7909,1024,7916,1032,7923,1032,7928,1030,8033,977,8040,973,8044,967,8044,962xe" filled="true" fillcolor="#ffffff" stroked="false">
              <v:path arrowok="t"/>
              <v:fill type="solid"/>
            </v:shape>
          </v:group>
        </w:pict>
      </w:r>
      <w:r>
        <w:rPr>
          <w:sz w:val="20"/>
        </w:rPr>
      </w:r>
    </w:p>
    <w:p>
      <w:pPr>
        <w:pStyle w:val="Heading1"/>
        <w:spacing w:before="98"/>
        <w:ind w:left="5108"/>
      </w:pPr>
      <w:r>
        <w:rPr/>
        <w:pict>
          <v:group style="position:absolute;margin-left:51.222pt;margin-top:5.459111pt;width:159.65pt;height:603.35pt;mso-position-horizontal-relative:page;mso-position-vertical-relative:paragraph;z-index:1072" coordorigin="1024,109" coordsize="3193,12067">
            <v:rect style="position:absolute;left:1024;top:109;width:3193;height:12067" filled="true" fillcolor="#fefeff" stroked="false">
              <v:fill type="solid"/>
            </v:rect>
            <v:shape style="position:absolute;left:1102;top:206;width:2998;height:11903" coordorigin="1102,206" coordsize="2998,11903" path="m1102,240l1102,12076,1102,12109,1135,12109,4066,12109,4100,12109,4100,12076,4100,240,4100,206,4066,206,1135,206,1102,206,1102,240xe" filled="false" stroked="true" strokeweight=".668pt" strokecolor="#000000">
              <v:path arrowok="t"/>
              <v:stroke dashstyle="solid"/>
            </v:shape>
            <v:rect style="position:absolute;left:1155;top:259;width:2892;height:11796" filled="false" stroked="true" strokeweight="2.0pt" strokecolor="#000000">
              <v:stroke dashstyle="solid"/>
            </v:rect>
            <v:shape style="position:absolute;left:1253;top:8674;width:642;height:608" type="#_x0000_t75" stroked="false">
              <v:imagedata r:id="rId7" o:title=""/>
            </v:shape>
            <v:shape style="position:absolute;left:1253;top:8674;width:642;height:608" type="#_x0000_t75" stroked="false">
              <v:imagedata r:id="rId8" o:title=""/>
            </v:shape>
            <v:shape style="position:absolute;left:1298;top:6142;width:585;height:394" type="#_x0000_t75" stroked="false">
              <v:imagedata r:id="rId9" o:title=""/>
            </v:shape>
            <v:shape style="position:absolute;left:1276;top:9614;width:2;height:2" coordorigin="1276,9614" coordsize="1,0" path="m1276,9614l1276,9614e" filled="true" fillcolor="#ffffff" stroked="false">
              <v:path arrowok="t"/>
              <v:fill type="solid"/>
            </v:shape>
            <v:shape style="position:absolute;left:1276;top:9614;width:607;height:354" type="#_x0000_t75" stroked="false">
              <v:imagedata r:id="rId10" o:title=""/>
            </v:shape>
            <v:shape style="position:absolute;left:1302;top:10262;width:565;height:881" type="#_x0000_t75" stroked="false">
              <v:imagedata r:id="rId11" o:title=""/>
            </v:shape>
            <v:shape style="position:absolute;left:1260;top:11326;width:652;height:608" type="#_x0000_t75" stroked="false">
              <v:imagedata r:id="rId12" o:title=""/>
            </v:shape>
            <v:shapetype id="_x0000_t202" o:spt="202" coordsize="21600,21600" path="m,l,21600r21600,l21600,xe">
              <v:stroke joinstyle="miter"/>
              <v:path gradientshapeok="t" o:connecttype="rect"/>
            </v:shapetype>
            <v:shape style="position:absolute;left:1024;top:109;width:3193;height:12067" type="#_x0000_t202" filled="false" stroked="false">
              <v:textbox inset="0,0,0,0">
                <w:txbxContent>
                  <w:p>
                    <w:pPr>
                      <w:spacing w:before="181"/>
                      <w:ind w:left="239" w:right="0" w:firstLine="0"/>
                      <w:jc w:val="left"/>
                      <w:rPr>
                        <w:rFonts w:ascii="Arial"/>
                        <w:b/>
                        <w:sz w:val="28"/>
                      </w:rPr>
                    </w:pPr>
                    <w:r>
                      <w:rPr>
                        <w:rFonts w:ascii="Arial"/>
                        <w:b/>
                        <w:sz w:val="28"/>
                      </w:rPr>
                      <w:t>December 2017</w:t>
                    </w:r>
                  </w:p>
                  <w:p>
                    <w:pPr>
                      <w:spacing w:before="9"/>
                      <w:ind w:left="239" w:right="0" w:firstLine="0"/>
                      <w:jc w:val="left"/>
                      <w:rPr>
                        <w:rFonts w:ascii="Arial"/>
                        <w:b/>
                        <w:sz w:val="26"/>
                      </w:rPr>
                    </w:pPr>
                    <w:r>
                      <w:rPr>
                        <w:rFonts w:ascii="Arial"/>
                        <w:b/>
                        <w:sz w:val="26"/>
                      </w:rPr>
                      <w:t>Volume XXXIV, No. 2</w:t>
                    </w:r>
                  </w:p>
                  <w:p>
                    <w:pPr>
                      <w:spacing w:line="249" w:lineRule="auto" w:before="99"/>
                      <w:ind w:left="239" w:right="367" w:firstLine="0"/>
                      <w:jc w:val="left"/>
                      <w:rPr>
                        <w:sz w:val="22"/>
                      </w:rPr>
                    </w:pPr>
                    <w:r>
                      <w:rPr>
                        <w:b/>
                        <w:sz w:val="22"/>
                      </w:rPr>
                      <w:t>SPIN </w:t>
                    </w:r>
                    <w:r>
                      <w:rPr>
                        <w:sz w:val="22"/>
                      </w:rPr>
                      <w:t>is co-sponsored by the Disability &amp; Communication Access Board and the Department of Education.</w:t>
                    </w:r>
                  </w:p>
                  <w:p>
                    <w:pPr>
                      <w:spacing w:line="249" w:lineRule="auto" w:before="4"/>
                      <w:ind w:left="239" w:right="355" w:firstLine="0"/>
                      <w:jc w:val="left"/>
                      <w:rPr>
                        <w:sz w:val="22"/>
                      </w:rPr>
                    </w:pPr>
                    <w:r>
                      <w:rPr>
                        <w:sz w:val="22"/>
                      </w:rPr>
                      <w:t>Services include a phone line for information referral and support, a quarterly newsletter, an annual conference and community workshops. SPIN is guided by an Advisory Committee made up of parents, teachers and people with disabilities.</w:t>
                    </w:r>
                  </w:p>
                  <w:p>
                    <w:pPr>
                      <w:spacing w:line="240" w:lineRule="auto" w:before="0"/>
                      <w:rPr>
                        <w:b/>
                        <w:sz w:val="22"/>
                      </w:rPr>
                    </w:pPr>
                  </w:p>
                  <w:p>
                    <w:pPr>
                      <w:spacing w:before="163"/>
                      <w:ind w:left="239" w:right="0" w:firstLine="0"/>
                      <w:jc w:val="left"/>
                      <w:rPr>
                        <w:b/>
                        <w:sz w:val="22"/>
                      </w:rPr>
                    </w:pPr>
                    <w:r>
                      <w:rPr>
                        <w:b/>
                        <w:sz w:val="22"/>
                      </w:rPr>
                      <w:t>SPIN</w:t>
                    </w:r>
                  </w:p>
                  <w:p>
                    <w:pPr>
                      <w:spacing w:before="11"/>
                      <w:ind w:left="239" w:right="0" w:firstLine="0"/>
                      <w:jc w:val="left"/>
                      <w:rPr>
                        <w:sz w:val="22"/>
                      </w:rPr>
                    </w:pPr>
                    <w:r>
                      <w:rPr>
                        <w:sz w:val="22"/>
                      </w:rPr>
                      <w:t>1010 Richards Street, Rm 118</w:t>
                    </w:r>
                  </w:p>
                  <w:p>
                    <w:pPr>
                      <w:spacing w:before="11"/>
                      <w:ind w:left="239" w:right="0" w:firstLine="0"/>
                      <w:jc w:val="left"/>
                      <w:rPr>
                        <w:sz w:val="22"/>
                      </w:rPr>
                    </w:pPr>
                    <w:r>
                      <w:rPr>
                        <w:sz w:val="22"/>
                      </w:rPr>
                      <w:t>Honolulu, Hawaii 96813</w:t>
                    </w:r>
                  </w:p>
                  <w:p>
                    <w:pPr>
                      <w:spacing w:line="240" w:lineRule="auto" w:before="0"/>
                      <w:rPr>
                        <w:b/>
                        <w:sz w:val="26"/>
                      </w:rPr>
                    </w:pPr>
                  </w:p>
                  <w:p>
                    <w:pPr>
                      <w:spacing w:before="0"/>
                      <w:ind w:left="960" w:right="0" w:firstLine="0"/>
                      <w:jc w:val="left"/>
                      <w:rPr>
                        <w:sz w:val="22"/>
                      </w:rPr>
                    </w:pPr>
                    <w:r>
                      <w:rPr>
                        <w:sz w:val="22"/>
                      </w:rPr>
                      <w:t>PHONE</w:t>
                    </w:r>
                  </w:p>
                  <w:p>
                    <w:pPr>
                      <w:spacing w:before="11"/>
                      <w:ind w:left="960" w:right="0" w:firstLine="0"/>
                      <w:jc w:val="left"/>
                      <w:rPr>
                        <w:b/>
                        <w:sz w:val="22"/>
                      </w:rPr>
                    </w:pPr>
                    <w:r>
                      <w:rPr>
                        <w:b/>
                        <w:sz w:val="22"/>
                      </w:rPr>
                      <w:t>586-8126</w:t>
                    </w:r>
                  </w:p>
                  <w:p>
                    <w:pPr>
                      <w:spacing w:line="249" w:lineRule="auto" w:before="11"/>
                      <w:ind w:left="239" w:right="380" w:firstLine="0"/>
                      <w:jc w:val="left"/>
                      <w:rPr>
                        <w:sz w:val="22"/>
                      </w:rPr>
                    </w:pPr>
                    <w:r>
                      <w:rPr>
                        <w:sz w:val="22"/>
                      </w:rPr>
                      <w:t>Neighbor Islands dial the ex- change below, then 6-8126</w:t>
                    </w:r>
                  </w:p>
                  <w:p>
                    <w:pPr>
                      <w:spacing w:before="146"/>
                      <w:ind w:left="239" w:right="0" w:firstLine="0"/>
                      <w:jc w:val="left"/>
                      <w:rPr>
                        <w:b/>
                        <w:sz w:val="22"/>
                      </w:rPr>
                    </w:pPr>
                    <w:r>
                      <w:rPr>
                        <w:sz w:val="22"/>
                      </w:rPr>
                      <w:t>Kauai - </w:t>
                    </w:r>
                    <w:r>
                      <w:rPr>
                        <w:b/>
                        <w:sz w:val="22"/>
                      </w:rPr>
                      <w:t>274-3141</w:t>
                    </w:r>
                  </w:p>
                  <w:p>
                    <w:pPr>
                      <w:spacing w:before="11"/>
                      <w:ind w:left="239" w:right="0" w:firstLine="0"/>
                      <w:jc w:val="left"/>
                      <w:rPr>
                        <w:b/>
                        <w:sz w:val="22"/>
                      </w:rPr>
                    </w:pPr>
                    <w:r>
                      <w:rPr>
                        <w:sz w:val="22"/>
                      </w:rPr>
                      <w:t>Hawai’i - </w:t>
                    </w:r>
                    <w:r>
                      <w:rPr>
                        <w:b/>
                        <w:sz w:val="22"/>
                      </w:rPr>
                      <w:t>974-4000</w:t>
                    </w:r>
                  </w:p>
                  <w:p>
                    <w:pPr>
                      <w:spacing w:before="11"/>
                      <w:ind w:left="239" w:right="0" w:firstLine="0"/>
                      <w:jc w:val="left"/>
                      <w:rPr>
                        <w:b/>
                        <w:sz w:val="22"/>
                      </w:rPr>
                    </w:pPr>
                    <w:r>
                      <w:rPr>
                        <w:sz w:val="22"/>
                      </w:rPr>
                      <w:t>Maui - </w:t>
                    </w:r>
                    <w:r>
                      <w:rPr>
                        <w:b/>
                        <w:sz w:val="22"/>
                      </w:rPr>
                      <w:t>984-2400</w:t>
                    </w:r>
                  </w:p>
                  <w:p>
                    <w:pPr>
                      <w:spacing w:before="11"/>
                      <w:ind w:left="239" w:right="0" w:firstLine="0"/>
                      <w:jc w:val="left"/>
                      <w:rPr>
                        <w:b/>
                        <w:sz w:val="22"/>
                      </w:rPr>
                    </w:pPr>
                    <w:r>
                      <w:rPr>
                        <w:sz w:val="22"/>
                      </w:rPr>
                      <w:t>Molokai - </w:t>
                    </w:r>
                    <w:r>
                      <w:rPr>
                        <w:b/>
                        <w:sz w:val="22"/>
                      </w:rPr>
                      <w:t>1-800-468-4644</w:t>
                    </w:r>
                  </w:p>
                  <w:p>
                    <w:pPr>
                      <w:spacing w:before="11"/>
                      <w:ind w:left="239" w:right="0" w:firstLine="0"/>
                      <w:jc w:val="left"/>
                      <w:rPr>
                        <w:b/>
                        <w:sz w:val="22"/>
                      </w:rPr>
                    </w:pPr>
                    <w:r>
                      <w:rPr>
                        <w:sz w:val="22"/>
                      </w:rPr>
                      <w:t>Lanai - </w:t>
                    </w:r>
                    <w:r>
                      <w:rPr>
                        <w:b/>
                        <w:sz w:val="22"/>
                      </w:rPr>
                      <w:t>1-800-468-4644</w:t>
                    </w:r>
                  </w:p>
                  <w:p>
                    <w:pPr>
                      <w:spacing w:line="240" w:lineRule="auto" w:before="11"/>
                      <w:rPr>
                        <w:b/>
                        <w:sz w:val="23"/>
                      </w:rPr>
                    </w:pPr>
                  </w:p>
                  <w:p>
                    <w:pPr>
                      <w:spacing w:before="0"/>
                      <w:ind w:left="960" w:right="0" w:firstLine="0"/>
                      <w:jc w:val="left"/>
                      <w:rPr>
                        <w:sz w:val="22"/>
                      </w:rPr>
                    </w:pPr>
                    <w:r>
                      <w:rPr>
                        <w:sz w:val="22"/>
                      </w:rPr>
                      <w:t>FAX</w:t>
                    </w:r>
                  </w:p>
                  <w:p>
                    <w:pPr>
                      <w:spacing w:before="11"/>
                      <w:ind w:left="960" w:right="0" w:firstLine="0"/>
                      <w:jc w:val="left"/>
                      <w:rPr>
                        <w:sz w:val="22"/>
                      </w:rPr>
                    </w:pPr>
                    <w:r>
                      <w:rPr>
                        <w:sz w:val="22"/>
                      </w:rPr>
                      <w:t>586-8129</w:t>
                    </w:r>
                  </w:p>
                  <w:p>
                    <w:pPr>
                      <w:spacing w:line="240" w:lineRule="auto" w:before="10"/>
                      <w:rPr>
                        <w:b/>
                        <w:sz w:val="23"/>
                      </w:rPr>
                    </w:pPr>
                  </w:p>
                  <w:p>
                    <w:pPr>
                      <w:spacing w:before="0"/>
                      <w:ind w:left="960" w:right="0" w:firstLine="0"/>
                      <w:jc w:val="left"/>
                      <w:rPr>
                        <w:sz w:val="22"/>
                      </w:rPr>
                    </w:pPr>
                    <w:r>
                      <w:rPr>
                        <w:sz w:val="22"/>
                      </w:rPr>
                      <w:t>E-MAIL</w:t>
                    </w:r>
                  </w:p>
                  <w:p>
                    <w:pPr>
                      <w:spacing w:before="11"/>
                      <w:ind w:left="960" w:right="0" w:firstLine="0"/>
                      <w:jc w:val="left"/>
                      <w:rPr>
                        <w:sz w:val="22"/>
                      </w:rPr>
                    </w:pPr>
                    <w:hyperlink r:id="rId13">
                      <w:r>
                        <w:rPr>
                          <w:sz w:val="22"/>
                        </w:rPr>
                        <w:t>spin@doh.hawaii.gov</w:t>
                      </w:r>
                    </w:hyperlink>
                  </w:p>
                  <w:p>
                    <w:pPr>
                      <w:spacing w:line="240" w:lineRule="auto" w:before="11"/>
                      <w:rPr>
                        <w:b/>
                        <w:sz w:val="23"/>
                      </w:rPr>
                    </w:pPr>
                  </w:p>
                  <w:p>
                    <w:pPr>
                      <w:spacing w:before="0"/>
                      <w:ind w:left="960" w:right="0" w:firstLine="0"/>
                      <w:jc w:val="left"/>
                      <w:rPr>
                        <w:sz w:val="22"/>
                      </w:rPr>
                    </w:pPr>
                    <w:r>
                      <w:rPr>
                        <w:sz w:val="22"/>
                      </w:rPr>
                      <w:t>WEB</w:t>
                    </w:r>
                  </w:p>
                  <w:p>
                    <w:pPr>
                      <w:spacing w:before="11"/>
                      <w:ind w:left="954" w:right="0" w:firstLine="0"/>
                      <w:jc w:val="left"/>
                      <w:rPr>
                        <w:sz w:val="22"/>
                      </w:rPr>
                    </w:pPr>
                    <w:hyperlink r:id="rId14">
                      <w:r>
                        <w:rPr>
                          <w:sz w:val="22"/>
                        </w:rPr>
                        <w:t>www.spinhawaii.org</w:t>
                      </w:r>
                    </w:hyperlink>
                  </w:p>
                  <w:p>
                    <w:pPr>
                      <w:spacing w:line="240" w:lineRule="auto" w:before="0"/>
                      <w:rPr>
                        <w:b/>
                        <w:sz w:val="22"/>
                      </w:rPr>
                    </w:pPr>
                  </w:p>
                  <w:p>
                    <w:pPr>
                      <w:spacing w:line="240" w:lineRule="auto" w:before="10"/>
                      <w:rPr>
                        <w:b/>
                        <w:sz w:val="24"/>
                      </w:rPr>
                    </w:pPr>
                  </w:p>
                  <w:p>
                    <w:pPr>
                      <w:spacing w:before="0"/>
                      <w:ind w:left="960" w:right="0" w:firstLine="0"/>
                      <w:jc w:val="left"/>
                      <w:rPr>
                        <w:sz w:val="22"/>
                      </w:rPr>
                    </w:pPr>
                    <w:r>
                      <w:rPr>
                        <w:sz w:val="22"/>
                      </w:rPr>
                      <w:t>Like us on Facebook</w:t>
                    </w:r>
                  </w:p>
                </w:txbxContent>
              </v:textbox>
              <w10:wrap type="none"/>
            </v:shape>
            <w10:wrap type="none"/>
          </v:group>
        </w:pict>
      </w:r>
      <w:r>
        <w:rPr/>
        <w:t>SCHOOL EVERY DAY</w:t>
      </w:r>
    </w:p>
    <w:p>
      <w:pPr>
        <w:spacing w:after="0"/>
        <w:sectPr>
          <w:type w:val="continuous"/>
          <w:pgSz w:w="12240" w:h="15840"/>
          <w:pgMar w:top="800" w:bottom="280" w:left="440" w:right="340"/>
        </w:sectPr>
      </w:pPr>
    </w:p>
    <w:p>
      <w:pPr>
        <w:pStyle w:val="BodyText"/>
        <w:spacing w:line="249" w:lineRule="auto" w:before="149"/>
        <w:ind w:left="4397" w:right="246"/>
      </w:pPr>
      <w:r>
        <w:rPr/>
        <w:pict>
          <v:shape style="position:absolute;margin-left:219.543793pt;margin-top:7.706291pt;width:22.4pt;height:31pt;mso-position-horizontal-relative:page;mso-position-vertical-relative:paragraph;z-index:-30424" type="#_x0000_t202" filled="false" stroked="false">
            <v:textbox inset="0,0,0,0">
              <w:txbxContent>
                <w:p>
                  <w:pPr>
                    <w:spacing w:line="598" w:lineRule="exact" w:before="0"/>
                    <w:ind w:left="0" w:right="0" w:firstLine="0"/>
                    <w:jc w:val="left"/>
                    <w:rPr>
                      <w:sz w:val="62"/>
                    </w:rPr>
                  </w:pPr>
                  <w:r>
                    <w:rPr>
                      <w:w w:val="99"/>
                      <w:sz w:val="62"/>
                    </w:rPr>
                    <w:t>A</w:t>
                  </w:r>
                </w:p>
              </w:txbxContent>
            </v:textbox>
            <w10:wrap type="none"/>
          </v:shape>
        </w:pict>
      </w:r>
      <w:r>
        <w:rPr/>
        <w:t>wareness is needed before change can occur. That’s why</w:t>
      </w:r>
    </w:p>
    <w:p>
      <w:pPr>
        <w:pStyle w:val="BodyText"/>
        <w:spacing w:line="249" w:lineRule="auto" w:before="2"/>
        <w:ind w:left="3959" w:right="246"/>
      </w:pPr>
      <w:r>
        <w:rPr/>
        <w:t>we wanted to share some important facts about chronic absenteeism-- defined as a student missing 15 or more days in a school year.</w:t>
      </w:r>
    </w:p>
    <w:p>
      <w:pPr>
        <w:pStyle w:val="BodyText"/>
        <w:spacing w:before="2"/>
        <w:rPr>
          <w:sz w:val="23"/>
        </w:rPr>
      </w:pPr>
    </w:p>
    <w:p>
      <w:pPr>
        <w:pStyle w:val="Heading4"/>
        <w:ind w:left="3959"/>
      </w:pPr>
      <w:r>
        <w:rPr>
          <w:color w:val="B52027"/>
        </w:rPr>
        <w:t>DID YOU KNOW?</w:t>
      </w:r>
    </w:p>
    <w:p>
      <w:pPr>
        <w:pStyle w:val="BodyText"/>
        <w:spacing w:line="249" w:lineRule="auto" w:before="12"/>
        <w:ind w:left="4279" w:hanging="321"/>
      </w:pPr>
      <w:r>
        <w:rPr/>
        <w:pict>
          <v:group style="position:absolute;margin-left:333.023987pt;margin-top:38.859535pt;width:118pt;height:106.25pt;mso-position-horizontal-relative:page;mso-position-vertical-relative:paragraph;z-index:1120" coordorigin="6660,777" coordsize="2360,2125">
            <v:shape style="position:absolute;left:7171;top:978;width:1721;height:571" type="#_x0000_t75" stroked="false">
              <v:imagedata r:id="rId15" o:title=""/>
            </v:shape>
            <v:shape style="position:absolute;left:6712;top:1286;width:403;height:256" type="#_x0000_t75" stroked="false">
              <v:imagedata r:id="rId16" o:title=""/>
            </v:shape>
            <v:shape style="position:absolute;left:6758;top:1959;width:403;height:256" type="#_x0000_t75" stroked="false">
              <v:imagedata r:id="rId16" o:title=""/>
            </v:shape>
            <v:shape style="position:absolute;left:7201;top:1635;width:1672;height:583" type="#_x0000_t75" stroked="false">
              <v:imagedata r:id="rId17" o:title=""/>
            </v:shape>
            <v:shape style="position:absolute;left:6950;top:947;width:229;height:625" type="#_x0000_t75" stroked="false">
              <v:imagedata r:id="rId18" o:title=""/>
            </v:shape>
            <v:shape style="position:absolute;left:6676;top:793;width:2328;height:2093" type="#_x0000_t202" filled="false" stroked="true" strokeweight="1.6pt" strokecolor="#000000">
              <v:textbox inset="0,0,0,0">
                <w:txbxContent>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6"/>
                      </w:rPr>
                    </w:pPr>
                  </w:p>
                  <w:p>
                    <w:pPr>
                      <w:spacing w:line="249" w:lineRule="auto" w:before="0"/>
                      <w:ind w:left="507" w:right="0" w:hanging="312"/>
                      <w:jc w:val="left"/>
                      <w:rPr>
                        <w:rFonts w:ascii="Arial"/>
                        <w:sz w:val="16"/>
                      </w:rPr>
                    </w:pPr>
                    <w:r>
                      <w:rPr>
                        <w:rFonts w:ascii="Arial"/>
                        <w:sz w:val="16"/>
                      </w:rPr>
                      <w:t>25% of SPED students are chronically absent</w:t>
                    </w:r>
                  </w:p>
                </w:txbxContent>
              </v:textbox>
              <v:stroke dashstyle="solid"/>
              <w10:wrap type="none"/>
            </v:shape>
            <w10:wrap type="none"/>
          </v:group>
        </w:pict>
      </w:r>
      <w:r>
        <w:rPr>
          <w:rFonts w:ascii="Wingdings"/>
          <w:color w:val="D81F26"/>
        </w:rPr>
        <w:t>l</w:t>
      </w:r>
      <w:r>
        <w:rPr>
          <w:rFonts w:ascii="Wingdings"/>
          <w:color w:val="D81F26"/>
          <w:spacing w:val="-81"/>
        </w:rPr>
        <w:t> </w:t>
      </w:r>
      <w:r>
        <w:rPr/>
        <w:t>More students with disabilities are chronically absent than any other group of students.</w:t>
      </w:r>
    </w:p>
    <w:p>
      <w:pPr>
        <w:pStyle w:val="BodyText"/>
        <w:spacing w:line="249" w:lineRule="auto" w:before="195"/>
        <w:ind w:left="4359" w:right="1281" w:hanging="400"/>
      </w:pPr>
      <w:r>
        <w:rPr>
          <w:rFonts w:ascii="Wingdings"/>
          <w:color w:val="D81F26"/>
        </w:rPr>
        <w:t>l </w:t>
      </w:r>
      <w:r>
        <w:rPr/>
        <w:t>At one Oahu high school, </w:t>
      </w:r>
      <w:r>
        <w:rPr>
          <w:b/>
          <w:color w:val="D61F26"/>
        </w:rPr>
        <w:t>52% </w:t>
      </w:r>
      <w:r>
        <w:rPr/>
        <w:t>of the students with IEPs were absent 15 or more days in the school year.</w:t>
      </w:r>
    </w:p>
    <w:p>
      <w:pPr>
        <w:pStyle w:val="BodyText"/>
        <w:spacing w:before="197"/>
        <w:ind w:left="3959"/>
      </w:pPr>
      <w:r>
        <w:rPr>
          <w:rFonts w:ascii="Wingdings"/>
          <w:color w:val="D81F26"/>
        </w:rPr>
        <w:t>l </w:t>
      </w:r>
      <w:r>
        <w:rPr/>
        <w:t>Students whose</w:t>
      </w:r>
    </w:p>
    <w:p>
      <w:pPr>
        <w:pStyle w:val="BodyText"/>
        <w:spacing w:line="249" w:lineRule="auto" w:before="11"/>
        <w:ind w:left="4379"/>
      </w:pPr>
      <w:r>
        <w:rPr/>
        <w:t>ethnicity is Native Hawaiian or Pacific Islander have the highest absenteeism rates.</w:t>
      </w:r>
    </w:p>
    <w:p>
      <w:pPr>
        <w:pStyle w:val="BodyText"/>
        <w:spacing w:line="249" w:lineRule="auto" w:before="195"/>
        <w:ind w:left="4379" w:right="143" w:hanging="420"/>
      </w:pPr>
      <w:r>
        <w:rPr>
          <w:rFonts w:ascii="Wingdings"/>
          <w:color w:val="D81F26"/>
        </w:rPr>
        <w:t>l </w:t>
      </w:r>
      <w:r>
        <w:rPr/>
        <w:t>Students who receive free or reduced lunch are more than twice as likely to be chronically absent as students who are not economically disadvantaged.</w:t>
      </w:r>
    </w:p>
    <w:p>
      <w:pPr>
        <w:pStyle w:val="BodyText"/>
        <w:spacing w:line="249" w:lineRule="auto" w:before="197"/>
        <w:ind w:left="4279" w:right="21" w:hanging="321"/>
      </w:pPr>
      <w:r>
        <w:rPr>
          <w:rFonts w:ascii="Wingdings"/>
          <w:color w:val="D81F26"/>
        </w:rPr>
        <w:t>l</w:t>
      </w:r>
      <w:r>
        <w:rPr>
          <w:rFonts w:ascii="Wingdings"/>
          <w:color w:val="D81F26"/>
          <w:spacing w:val="-73"/>
        </w:rPr>
        <w:t> </w:t>
      </w:r>
      <w:r>
        <w:rPr/>
        <w:t>Students can be chronically absent even if they only miss a day or two every few</w:t>
      </w:r>
      <w:r>
        <w:rPr>
          <w:spacing w:val="-2"/>
        </w:rPr>
        <w:t> </w:t>
      </w:r>
      <w:r>
        <w:rPr/>
        <w:t>weeks.</w:t>
      </w:r>
    </w:p>
    <w:p>
      <w:pPr>
        <w:pStyle w:val="Heading4"/>
        <w:spacing w:before="194"/>
        <w:ind w:left="3959"/>
      </w:pPr>
      <w:r>
        <w:rPr>
          <w:color w:val="B52027"/>
        </w:rPr>
        <w:t>WHY IS THIS IMPORTANT?</w:t>
      </w:r>
    </w:p>
    <w:p>
      <w:pPr>
        <w:pStyle w:val="BodyText"/>
        <w:spacing w:line="249" w:lineRule="auto" w:before="12"/>
        <w:ind w:left="4279" w:right="-19" w:hanging="321"/>
      </w:pPr>
      <w:r>
        <w:rPr>
          <w:rFonts w:ascii="Wingdings"/>
          <w:color w:val="D81F26"/>
        </w:rPr>
        <w:t>l </w:t>
      </w:r>
      <w:r>
        <w:rPr/>
        <w:t>Children who are chronically absent in preschool, kindergarten and 1st grade are much less likely to read at grade level by 3rd grade.</w:t>
      </w:r>
    </w:p>
    <w:p>
      <w:pPr>
        <w:pStyle w:val="BodyText"/>
        <w:spacing w:line="249" w:lineRule="auto" w:before="195"/>
        <w:ind w:left="4279" w:right="487" w:hanging="321"/>
        <w:jc w:val="both"/>
      </w:pPr>
      <w:r>
        <w:rPr>
          <w:rFonts w:ascii="Wingdings"/>
          <w:color w:val="D81F26"/>
        </w:rPr>
        <w:t>l</w:t>
      </w:r>
      <w:r>
        <w:rPr>
          <w:rFonts w:ascii="Wingdings"/>
          <w:color w:val="D81F26"/>
          <w:spacing w:val="-77"/>
        </w:rPr>
        <w:t> </w:t>
      </w:r>
      <w:r>
        <w:rPr/>
        <w:t>Absences can be a sign that a student is being bullied, or is struggling with school work.</w:t>
      </w:r>
    </w:p>
    <w:p>
      <w:pPr>
        <w:pStyle w:val="BodyText"/>
        <w:spacing w:line="249" w:lineRule="auto" w:before="183"/>
        <w:ind w:left="573" w:right="600" w:hanging="321"/>
        <w:jc w:val="both"/>
      </w:pPr>
      <w:r>
        <w:rPr/>
        <w:br w:type="column"/>
      </w:r>
      <w:r>
        <w:rPr>
          <w:rFonts w:ascii="Wingdings"/>
          <w:color w:val="D81F26"/>
        </w:rPr>
        <w:t>l</w:t>
      </w:r>
      <w:r>
        <w:rPr>
          <w:rFonts w:ascii="Wingdings"/>
          <w:color w:val="D81F26"/>
          <w:spacing w:val="-65"/>
        </w:rPr>
        <w:t> </w:t>
      </w:r>
      <w:r>
        <w:rPr/>
        <w:t>By 6th grade, absenteeism is one of three predictors that a student may drop out of school.</w:t>
      </w:r>
    </w:p>
    <w:p>
      <w:pPr>
        <w:pStyle w:val="BodyText"/>
        <w:spacing w:line="249" w:lineRule="auto" w:before="195"/>
        <w:ind w:left="573" w:right="373" w:hanging="321"/>
      </w:pPr>
      <w:r>
        <w:rPr>
          <w:rFonts w:ascii="Wingdings"/>
          <w:color w:val="D81F26"/>
        </w:rPr>
        <w:t>l</w:t>
      </w:r>
      <w:r>
        <w:rPr>
          <w:rFonts w:ascii="Wingdings"/>
          <w:color w:val="D81F26"/>
          <w:spacing w:val="-73"/>
        </w:rPr>
        <w:t> </w:t>
      </w:r>
      <w:r>
        <w:rPr/>
        <w:t>Good attendance is a habit that will help students be more successful at school, in higher education and on the job.</w:t>
      </w:r>
    </w:p>
    <w:p>
      <w:pPr>
        <w:pStyle w:val="Heading4"/>
        <w:spacing w:before="195"/>
        <w:ind w:left="253"/>
      </w:pPr>
      <w:r>
        <w:rPr>
          <w:color w:val="009747"/>
        </w:rPr>
        <w:t>WHAT CAN PARENTS DO?</w:t>
      </w:r>
    </w:p>
    <w:p>
      <w:pPr>
        <w:pStyle w:val="BodyText"/>
        <w:spacing w:before="11"/>
        <w:ind w:left="253"/>
      </w:pPr>
      <w:r>
        <w:rPr>
          <w:rFonts w:ascii="Wingdings"/>
          <w:color w:val="009747"/>
        </w:rPr>
        <w:t>l</w:t>
      </w:r>
      <w:r>
        <w:rPr>
          <w:rFonts w:ascii="Wingdings"/>
          <w:color w:val="D81F26"/>
          <w:spacing w:val="-70"/>
        </w:rPr>
        <w:t> </w:t>
      </w:r>
      <w:r>
        <w:rPr/>
        <w:t>Make getting to school on time</w:t>
      </w:r>
    </w:p>
    <w:p>
      <w:pPr>
        <w:pStyle w:val="BodyText"/>
        <w:spacing w:before="12"/>
        <w:ind w:left="1302"/>
      </w:pPr>
      <w:r>
        <w:rPr/>
        <w:t>every day a priority.</w:t>
      </w:r>
    </w:p>
    <w:p>
      <w:pPr>
        <w:pStyle w:val="BodyText"/>
        <w:spacing w:before="7"/>
        <w:rPr>
          <w:sz w:val="17"/>
        </w:rPr>
      </w:pPr>
    </w:p>
    <w:p>
      <w:pPr>
        <w:pStyle w:val="BodyText"/>
        <w:spacing w:line="249" w:lineRule="auto"/>
        <w:ind w:left="1687" w:right="378" w:hanging="275"/>
      </w:pPr>
      <w:r>
        <w:rPr>
          <w:rFonts w:ascii="Wingdings"/>
          <w:color w:val="009747"/>
        </w:rPr>
        <w:t>l</w:t>
      </w:r>
      <w:r>
        <w:rPr>
          <w:rFonts w:ascii="Wingdings"/>
          <w:color w:val="D81F26"/>
        </w:rPr>
        <w:t> </w:t>
      </w:r>
      <w:r>
        <w:rPr/>
        <w:t>Schedule doctor and other appointments for after-school hours.</w:t>
      </w:r>
    </w:p>
    <w:p>
      <w:pPr>
        <w:pStyle w:val="BodyText"/>
        <w:spacing w:line="249" w:lineRule="auto" w:before="195"/>
        <w:ind w:left="1683" w:right="359" w:hanging="492"/>
      </w:pPr>
      <w:r>
        <w:rPr>
          <w:rFonts w:ascii="Wingdings"/>
          <w:color w:val="009747"/>
        </w:rPr>
        <w:t> l</w:t>
      </w:r>
      <w:r>
        <w:rPr>
          <w:rFonts w:ascii="Wingdings"/>
          <w:color w:val="D81F26"/>
        </w:rPr>
        <w:t> </w:t>
      </w:r>
      <w:r>
        <w:rPr/>
        <w:t>If your child seems anxious about going to school, talk to her teachers or counselor.</w:t>
      </w:r>
    </w:p>
    <w:p>
      <w:pPr>
        <w:pStyle w:val="BodyText"/>
        <w:spacing w:line="249" w:lineRule="auto" w:before="196"/>
        <w:ind w:left="573" w:right="585" w:hanging="321"/>
      </w:pPr>
      <w:r>
        <w:rPr>
          <w:rFonts w:ascii="Wingdings" w:hAnsi="Wingdings"/>
          <w:color w:val="009747"/>
        </w:rPr>
        <w:t>l</w:t>
      </w:r>
      <w:r>
        <w:rPr>
          <w:rFonts w:ascii="Wingdings" w:hAnsi="Wingdings"/>
          <w:color w:val="D81F26"/>
          <w:spacing w:val="-89"/>
        </w:rPr>
        <w:t> </w:t>
      </w:r>
      <w:r>
        <w:rPr/>
        <w:t>Stay on top of your child’s social contacts and school work.</w:t>
      </w:r>
    </w:p>
    <w:p>
      <w:pPr>
        <w:pStyle w:val="BodyText"/>
        <w:spacing w:line="249" w:lineRule="auto" w:before="193"/>
        <w:ind w:left="273" w:right="900" w:firstLine="20"/>
      </w:pPr>
      <w:r>
        <w:rPr/>
        <w:drawing>
          <wp:anchor distT="0" distB="0" distL="0" distR="0" allowOverlap="1" layoutInCell="1" locked="0" behindDoc="1" simplePos="0" relativeHeight="268404887">
            <wp:simplePos x="0" y="0"/>
            <wp:positionH relativeFrom="page">
              <wp:posOffset>5764892</wp:posOffset>
            </wp:positionH>
            <wp:positionV relativeFrom="paragraph">
              <wp:posOffset>333724</wp:posOffset>
            </wp:positionV>
            <wp:extent cx="1179446" cy="473693"/>
            <wp:effectExtent l="0" t="0" r="0" b="0"/>
            <wp:wrapNone/>
            <wp:docPr id="1" name="image13.png" descr=""/>
            <wp:cNvGraphicFramePr>
              <a:graphicFrameLocks noChangeAspect="1"/>
            </wp:cNvGraphicFramePr>
            <a:graphic>
              <a:graphicData uri="http://schemas.openxmlformats.org/drawingml/2006/picture">
                <pic:pic>
                  <pic:nvPicPr>
                    <pic:cNvPr id="2" name="image13.png"/>
                    <pic:cNvPicPr/>
                  </pic:nvPicPr>
                  <pic:blipFill>
                    <a:blip r:embed="rId19" cstate="print"/>
                    <a:stretch>
                      <a:fillRect/>
                    </a:stretch>
                  </pic:blipFill>
                  <pic:spPr>
                    <a:xfrm>
                      <a:off x="0" y="0"/>
                      <a:ext cx="1179446" cy="473693"/>
                    </a:xfrm>
                    <a:prstGeom prst="rect">
                      <a:avLst/>
                    </a:prstGeom>
                  </pic:spPr>
                </pic:pic>
              </a:graphicData>
            </a:graphic>
          </wp:anchor>
        </w:drawing>
      </w:r>
      <w:r>
        <w:rPr/>
        <w:t>For more ideas, visit the website below.</w:t>
      </w:r>
    </w:p>
    <w:p>
      <w:pPr>
        <w:pStyle w:val="BodyText"/>
      </w:pPr>
    </w:p>
    <w:p>
      <w:pPr>
        <w:pStyle w:val="BodyText"/>
      </w:pPr>
    </w:p>
    <w:p>
      <w:pPr>
        <w:spacing w:before="183"/>
        <w:ind w:left="293" w:right="0" w:firstLine="0"/>
        <w:jc w:val="left"/>
        <w:rPr>
          <w:b/>
          <w:sz w:val="28"/>
        </w:rPr>
      </w:pPr>
      <w:r>
        <w:rPr/>
        <w:pict>
          <v:group style="position:absolute;margin-left:401.040009pt;margin-top:31.259409pt;width:178pt;height:172.8pt;mso-position-horizontal-relative:page;mso-position-vertical-relative:paragraph;z-index:1264" coordorigin="8021,625" coordsize="3560,3456">
            <v:rect style="position:absolute;left:8080;top:685;width:3440;height:3336" filled="false" stroked="true" strokeweight="6pt" strokecolor="#ff0000">
              <v:stroke dashstyle="solid"/>
            </v:rect>
            <v:line style="position:absolute" from="8081,1072" to="8081,3743" stroked="true" strokeweight="6pt" strokecolor="#0cad4b">
              <v:stroke dashstyle="longdash"/>
            </v:line>
            <v:line style="position:absolute" from="8481,4021" to="11234,4021" stroked="true" strokeweight="6pt" strokecolor="#0cad4b">
              <v:stroke dashstyle="longdash"/>
            </v:line>
            <v:line style="position:absolute" from="11521,3634" to="11521,963" stroked="true" strokeweight="6pt" strokecolor="#0cad4b">
              <v:stroke dashstyle="longdash"/>
            </v:line>
            <v:line style="position:absolute" from="11121,685" to="8367,685" stroked="true" strokeweight="6pt" strokecolor="#0cad4b">
              <v:stroke dashstyle="longdash"/>
            </v:line>
            <v:shape style="position:absolute;left:0;top:1634;width:3440;height:3336" coordorigin="0,1634" coordsize="3440,3336" path="m8081,3852l8081,4021,8254,4021m11347,4021l11521,4021,11521,3852m11521,854l11521,685,11347,685m8254,685l8081,685,8081,854e" filled="false" stroked="true" strokeweight="6pt" strokecolor="#0cad4b">
              <v:path arrowok="t"/>
              <v:stroke dashstyle="solid"/>
            </v:shape>
            <v:shape style="position:absolute;left:8460;top:1659;width:2532;height:2144" type="#_x0000_t202" filled="false" stroked="false">
              <v:textbox inset="0,0,0,0">
                <w:txbxContent>
                  <w:p>
                    <w:pPr>
                      <w:tabs>
                        <w:tab w:pos="2399" w:val="left" w:leader="none"/>
                      </w:tabs>
                      <w:spacing w:line="249" w:lineRule="auto" w:before="0"/>
                      <w:ind w:left="0" w:right="18" w:firstLine="0"/>
                      <w:jc w:val="left"/>
                      <w:rPr>
                        <w:rFonts w:ascii="Arial"/>
                        <w:sz w:val="20"/>
                      </w:rPr>
                    </w:pPr>
                    <w:r>
                      <w:rPr>
                        <w:rFonts w:ascii="Arial"/>
                        <w:sz w:val="20"/>
                      </w:rPr>
                      <w:t>Strategic Plan &amp; Inclusion 3 Inclusion</w:t>
                    </w:r>
                    <w:r>
                      <w:rPr>
                        <w:rFonts w:ascii="Arial"/>
                        <w:spacing w:val="-3"/>
                        <w:sz w:val="20"/>
                      </w:rPr>
                      <w:t> </w:t>
                    </w:r>
                    <w:r>
                      <w:rPr>
                        <w:rFonts w:ascii="Arial"/>
                        <w:sz w:val="20"/>
                      </w:rPr>
                      <w:t>Rate</w:t>
                    </w:r>
                    <w:r>
                      <w:rPr>
                        <w:rFonts w:ascii="Arial"/>
                        <w:spacing w:val="-4"/>
                        <w:sz w:val="20"/>
                      </w:rPr>
                      <w:t> </w:t>
                    </w:r>
                    <w:r>
                      <w:rPr>
                        <w:rFonts w:ascii="Arial"/>
                        <w:sz w:val="20"/>
                      </w:rPr>
                      <w:t>Results</w:t>
                      <w:tab/>
                      <w:t>3</w:t>
                    </w:r>
                  </w:p>
                  <w:p>
                    <w:pPr>
                      <w:tabs>
                        <w:tab w:pos="2399" w:val="left" w:leader="none"/>
                      </w:tabs>
                      <w:spacing w:before="0"/>
                      <w:ind w:left="0" w:right="0" w:firstLine="0"/>
                      <w:jc w:val="left"/>
                      <w:rPr>
                        <w:rFonts w:ascii="Arial"/>
                        <w:sz w:val="20"/>
                      </w:rPr>
                    </w:pPr>
                    <w:r>
                      <w:rPr>
                        <w:rFonts w:ascii="Arial"/>
                        <w:sz w:val="20"/>
                      </w:rPr>
                      <w:t>ABLE</w:t>
                    </w:r>
                    <w:r>
                      <w:rPr>
                        <w:rFonts w:ascii="Arial"/>
                        <w:spacing w:val="-2"/>
                        <w:sz w:val="20"/>
                      </w:rPr>
                      <w:t> </w:t>
                    </w:r>
                    <w:r>
                      <w:rPr>
                        <w:rFonts w:ascii="Arial"/>
                        <w:sz w:val="20"/>
                      </w:rPr>
                      <w:t>Plan</w:t>
                    </w:r>
                    <w:r>
                      <w:rPr>
                        <w:rFonts w:ascii="Arial"/>
                        <w:spacing w:val="-2"/>
                        <w:sz w:val="20"/>
                      </w:rPr>
                      <w:t> </w:t>
                    </w:r>
                    <w:r>
                      <w:rPr>
                        <w:rFonts w:ascii="Arial"/>
                        <w:sz w:val="20"/>
                      </w:rPr>
                      <w:t>Update</w:t>
                      <w:tab/>
                      <w:t>4</w:t>
                    </w:r>
                  </w:p>
                  <w:p>
                    <w:pPr>
                      <w:tabs>
                        <w:tab w:pos="2399" w:val="left" w:leader="none"/>
                      </w:tabs>
                      <w:spacing w:before="5"/>
                      <w:ind w:left="0" w:right="0" w:firstLine="0"/>
                      <w:jc w:val="left"/>
                      <w:rPr>
                        <w:rFonts w:ascii="Arial"/>
                        <w:sz w:val="20"/>
                      </w:rPr>
                    </w:pPr>
                    <w:r>
                      <w:rPr>
                        <w:rFonts w:ascii="Arial"/>
                        <w:sz w:val="20"/>
                      </w:rPr>
                      <w:t>Holiday</w:t>
                    </w:r>
                    <w:r>
                      <w:rPr>
                        <w:rFonts w:ascii="Arial"/>
                        <w:spacing w:val="-6"/>
                        <w:sz w:val="20"/>
                      </w:rPr>
                      <w:t> </w:t>
                    </w:r>
                    <w:r>
                      <w:rPr>
                        <w:rFonts w:ascii="Arial"/>
                        <w:sz w:val="20"/>
                      </w:rPr>
                      <w:t>Helpers</w:t>
                      <w:tab/>
                      <w:t>5</w:t>
                    </w:r>
                  </w:p>
                  <w:p>
                    <w:pPr>
                      <w:tabs>
                        <w:tab w:pos="2399" w:val="left" w:leader="none"/>
                      </w:tabs>
                      <w:spacing w:line="249" w:lineRule="auto" w:before="10"/>
                      <w:ind w:left="0" w:right="18" w:firstLine="0"/>
                      <w:jc w:val="left"/>
                      <w:rPr>
                        <w:rFonts w:ascii="Arial"/>
                        <w:sz w:val="20"/>
                      </w:rPr>
                    </w:pPr>
                    <w:r>
                      <w:rPr>
                        <w:rFonts w:ascii="Arial"/>
                        <w:sz w:val="20"/>
                      </w:rPr>
                      <w:t>HI Disability Rights Center 6 APP</w:t>
                    </w:r>
                    <w:r>
                      <w:rPr>
                        <w:rFonts w:ascii="Arial"/>
                        <w:spacing w:val="-6"/>
                        <w:sz w:val="20"/>
                      </w:rPr>
                      <w:t> </w:t>
                    </w:r>
                    <w:r>
                      <w:rPr>
                        <w:rFonts w:ascii="Arial"/>
                        <w:sz w:val="20"/>
                      </w:rPr>
                      <w:t>Corner</w:t>
                      <w:tab/>
                      <w:t>6</w:t>
                    </w:r>
                  </w:p>
                  <w:p>
                    <w:pPr>
                      <w:tabs>
                        <w:tab w:pos="2399" w:val="left" w:leader="none"/>
                      </w:tabs>
                      <w:spacing w:before="1"/>
                      <w:ind w:left="0" w:right="0" w:firstLine="0"/>
                      <w:jc w:val="left"/>
                      <w:rPr>
                        <w:rFonts w:ascii="Arial"/>
                        <w:sz w:val="20"/>
                      </w:rPr>
                    </w:pPr>
                    <w:r>
                      <w:rPr>
                        <w:rFonts w:ascii="Arial"/>
                        <w:sz w:val="20"/>
                      </w:rPr>
                      <w:t>DD</w:t>
                    </w:r>
                    <w:r>
                      <w:rPr>
                        <w:rFonts w:ascii="Arial"/>
                        <w:spacing w:val="-2"/>
                        <w:sz w:val="20"/>
                      </w:rPr>
                      <w:t> Waiver </w:t>
                    </w:r>
                    <w:r>
                      <w:rPr>
                        <w:rFonts w:ascii="Arial"/>
                        <w:sz w:val="20"/>
                      </w:rPr>
                      <w:t>Input</w:t>
                      <w:tab/>
                      <w:t>6</w:t>
                    </w:r>
                  </w:p>
                  <w:p>
                    <w:pPr>
                      <w:tabs>
                        <w:tab w:pos="2399" w:val="left" w:leader="none"/>
                      </w:tabs>
                      <w:spacing w:before="10"/>
                      <w:ind w:left="0" w:right="0" w:firstLine="0"/>
                      <w:jc w:val="left"/>
                      <w:rPr>
                        <w:rFonts w:ascii="Arial"/>
                        <w:sz w:val="20"/>
                      </w:rPr>
                    </w:pPr>
                    <w:r>
                      <w:rPr>
                        <w:rFonts w:ascii="Arial"/>
                        <w:b/>
                        <w:color w:val="BA2025"/>
                        <w:sz w:val="20"/>
                      </w:rPr>
                      <w:t>SPIN</w:t>
                    </w:r>
                    <w:r>
                      <w:rPr>
                        <w:rFonts w:ascii="Arial"/>
                        <w:b/>
                        <w:color w:val="BA2025"/>
                        <w:spacing w:val="-4"/>
                        <w:sz w:val="20"/>
                      </w:rPr>
                      <w:t> </w:t>
                    </w:r>
                    <w:r>
                      <w:rPr>
                        <w:rFonts w:ascii="Arial"/>
                        <w:b/>
                        <w:color w:val="BA2025"/>
                        <w:sz w:val="20"/>
                      </w:rPr>
                      <w:t>Conf.</w:t>
                    </w:r>
                    <w:r>
                      <w:rPr>
                        <w:rFonts w:ascii="Arial"/>
                        <w:b/>
                        <w:color w:val="BA2025"/>
                        <w:spacing w:val="-5"/>
                        <w:sz w:val="20"/>
                      </w:rPr>
                      <w:t> </w:t>
                    </w:r>
                    <w:r>
                      <w:rPr>
                        <w:rFonts w:ascii="Arial"/>
                        <w:b/>
                        <w:color w:val="BA2025"/>
                        <w:sz w:val="20"/>
                      </w:rPr>
                      <w:t>Registration</w:t>
                    </w:r>
                    <w:r>
                      <w:rPr>
                        <w:rFonts w:ascii="Arial"/>
                        <w:b/>
                        <w:sz w:val="20"/>
                      </w:rPr>
                      <w:tab/>
                    </w:r>
                    <w:r>
                      <w:rPr>
                        <w:rFonts w:ascii="Arial"/>
                        <w:sz w:val="20"/>
                      </w:rPr>
                      <w:t>7</w:t>
                    </w:r>
                  </w:p>
                  <w:p>
                    <w:pPr>
                      <w:tabs>
                        <w:tab w:pos="2399" w:val="left" w:leader="none"/>
                      </w:tabs>
                      <w:spacing w:before="11"/>
                      <w:ind w:left="0" w:right="0" w:firstLine="0"/>
                      <w:jc w:val="left"/>
                      <w:rPr>
                        <w:rFonts w:ascii="Arial"/>
                        <w:sz w:val="20"/>
                      </w:rPr>
                    </w:pPr>
                    <w:r>
                      <w:rPr>
                        <w:rFonts w:ascii="Arial"/>
                        <w:sz w:val="20"/>
                      </w:rPr>
                      <w:t>Calendar</w:t>
                    </w:r>
                    <w:r>
                      <w:rPr>
                        <w:rFonts w:ascii="Arial"/>
                        <w:spacing w:val="-3"/>
                        <w:sz w:val="20"/>
                      </w:rPr>
                      <w:t> </w:t>
                    </w:r>
                    <w:r>
                      <w:rPr>
                        <w:rFonts w:ascii="Arial"/>
                        <w:sz w:val="20"/>
                      </w:rPr>
                      <w:t>of</w:t>
                    </w:r>
                    <w:r>
                      <w:rPr>
                        <w:rFonts w:ascii="Arial"/>
                        <w:spacing w:val="-3"/>
                        <w:sz w:val="20"/>
                      </w:rPr>
                      <w:t> </w:t>
                    </w:r>
                    <w:r>
                      <w:rPr>
                        <w:rFonts w:ascii="Arial"/>
                        <w:sz w:val="20"/>
                      </w:rPr>
                      <w:t>Events</w:t>
                      <w:tab/>
                      <w:t>8</w:t>
                    </w:r>
                  </w:p>
                </w:txbxContent>
              </v:textbox>
              <w10:wrap type="none"/>
            </v:shape>
            <v:shape style="position:absolute;left:10860;top:1419;width:132;height:224" type="#_x0000_t202" filled="false" stroked="false">
              <v:textbox inset="0,0,0,0">
                <w:txbxContent>
                  <w:p>
                    <w:pPr>
                      <w:spacing w:line="223" w:lineRule="exact" w:before="0"/>
                      <w:ind w:left="0" w:right="0" w:firstLine="0"/>
                      <w:jc w:val="left"/>
                      <w:rPr>
                        <w:rFonts w:ascii="Arial"/>
                        <w:sz w:val="20"/>
                      </w:rPr>
                    </w:pPr>
                    <w:r>
                      <w:rPr>
                        <w:rFonts w:ascii="Arial"/>
                        <w:sz w:val="20"/>
                      </w:rPr>
                      <w:t>2</w:t>
                    </w:r>
                  </w:p>
                </w:txbxContent>
              </v:textbox>
              <w10:wrap type="none"/>
            </v:shape>
            <v:shape style="position:absolute;left:8460;top:1419;width:1644;height:224" type="#_x0000_t202" filled="false" stroked="false">
              <v:textbox inset="0,0,0,0">
                <w:txbxContent>
                  <w:p>
                    <w:pPr>
                      <w:spacing w:line="223" w:lineRule="exact" w:before="0"/>
                      <w:ind w:left="0" w:right="0" w:firstLine="0"/>
                      <w:jc w:val="left"/>
                      <w:rPr>
                        <w:rFonts w:ascii="Arial"/>
                        <w:sz w:val="20"/>
                      </w:rPr>
                    </w:pPr>
                    <w:r>
                      <w:rPr>
                        <w:rFonts w:ascii="Arial"/>
                        <w:sz w:val="20"/>
                      </w:rPr>
                      <w:t>LRE and Inclusion</w:t>
                    </w:r>
                  </w:p>
                </w:txbxContent>
              </v:textbox>
              <w10:wrap type="none"/>
            </v:shape>
            <v:shape style="position:absolute;left:8903;top:915;width:2116;height:313" type="#_x0000_t202" filled="false" stroked="false">
              <v:textbox inset="0,0,0,0">
                <w:txbxContent>
                  <w:p>
                    <w:pPr>
                      <w:spacing w:line="313" w:lineRule="exact" w:before="0"/>
                      <w:ind w:left="0" w:right="0" w:firstLine="0"/>
                      <w:jc w:val="left"/>
                      <w:rPr>
                        <w:rFonts w:ascii="Arial" w:hAnsi="Arial"/>
                        <w:b/>
                        <w:sz w:val="28"/>
                      </w:rPr>
                    </w:pPr>
                    <w:r>
                      <w:rPr>
                        <w:rFonts w:ascii="Arial" w:hAnsi="Arial"/>
                        <w:b/>
                        <w:spacing w:val="-4"/>
                        <w:sz w:val="28"/>
                      </w:rPr>
                      <w:t>WHAT’S </w:t>
                    </w:r>
                    <w:r>
                      <w:rPr>
                        <w:rFonts w:ascii="Arial" w:hAnsi="Arial"/>
                        <w:b/>
                        <w:sz w:val="28"/>
                      </w:rPr>
                      <w:t>INSIDE</w:t>
                    </w:r>
                  </w:p>
                </w:txbxContent>
              </v:textbox>
              <w10:wrap type="none"/>
            </v:shape>
            <w10:wrap type="none"/>
          </v:group>
        </w:pict>
      </w:r>
      <w:hyperlink r:id="rId20">
        <w:r>
          <w:rPr>
            <w:b/>
            <w:color w:val="DE1F26"/>
            <w:sz w:val="28"/>
          </w:rPr>
          <w:t>www.attendanceworks.org</w:t>
        </w:r>
      </w:hyperlink>
    </w:p>
    <w:p>
      <w:pPr>
        <w:spacing w:after="0"/>
        <w:jc w:val="left"/>
        <w:rPr>
          <w:sz w:val="28"/>
        </w:rPr>
        <w:sectPr>
          <w:type w:val="continuous"/>
          <w:pgSz w:w="12240" w:h="15840"/>
          <w:pgMar w:top="800" w:bottom="280" w:left="440" w:right="340"/>
          <w:cols w:num="2" w:equalWidth="0">
            <w:col w:w="7347" w:space="40"/>
            <w:col w:w="4073"/>
          </w:cols>
        </w:sectPr>
      </w:pPr>
    </w:p>
    <w:p>
      <w:pPr>
        <w:spacing w:before="59"/>
        <w:ind w:left="1142" w:right="0" w:firstLine="0"/>
        <w:jc w:val="left"/>
        <w:rPr>
          <w:rFonts w:ascii="Arial"/>
          <w:b/>
          <w:sz w:val="48"/>
        </w:rPr>
      </w:pPr>
      <w:r>
        <w:rPr>
          <w:rFonts w:ascii="Arial"/>
          <w:b/>
          <w:sz w:val="48"/>
        </w:rPr>
        <w:t>LRE = INCLUSION = MAINSTREAMING?</w:t>
      </w:r>
    </w:p>
    <w:p>
      <w:pPr>
        <w:spacing w:after="0"/>
        <w:jc w:val="left"/>
        <w:rPr>
          <w:rFonts w:ascii="Arial"/>
          <w:sz w:val="48"/>
        </w:rPr>
        <w:sectPr>
          <w:pgSz w:w="12240" w:h="15840"/>
          <w:pgMar w:top="920" w:bottom="280" w:left="440" w:right="340"/>
        </w:sectPr>
      </w:pPr>
    </w:p>
    <w:p>
      <w:pPr>
        <w:pStyle w:val="BodyText"/>
        <w:spacing w:line="249" w:lineRule="auto" w:before="185"/>
        <w:ind w:left="1019" w:right="101"/>
      </w:pPr>
      <w:r>
        <w:rPr/>
        <w:pict>
          <v:shape style="position:absolute;margin-left:54.056801pt;margin-top:9.506254pt;width:18.95pt;height:31pt;mso-position-horizontal-relative:page;mso-position-vertical-relative:paragraph;z-index:-30304" type="#_x0000_t202" filled="false" stroked="false">
            <v:textbox inset="0,0,0,0">
              <w:txbxContent>
                <w:p>
                  <w:pPr>
                    <w:spacing w:line="598" w:lineRule="exact" w:before="0"/>
                    <w:ind w:left="0" w:right="0" w:firstLine="0"/>
                    <w:jc w:val="left"/>
                    <w:rPr>
                      <w:sz w:val="62"/>
                    </w:rPr>
                  </w:pPr>
                  <w:r>
                    <w:rPr>
                      <w:w w:val="99"/>
                      <w:sz w:val="62"/>
                    </w:rPr>
                    <w:t>T</w:t>
                  </w:r>
                </w:p>
              </w:txbxContent>
            </v:textbox>
            <w10:wrap type="none"/>
          </v:shape>
        </w:pict>
      </w:r>
      <w:r>
        <w:rPr/>
        <w:t>here is a bit of confusion among parents, school folks and advocates over these three terms.</w:t>
      </w:r>
    </w:p>
    <w:p>
      <w:pPr>
        <w:pStyle w:val="BodyText"/>
        <w:spacing w:line="249" w:lineRule="auto" w:before="2"/>
        <w:ind w:left="649" w:right="-17"/>
      </w:pPr>
      <w:r>
        <w:rPr/>
        <w:t>Some people see them as identical concepts, but their meanings are somewhat different.</w:t>
      </w:r>
    </w:p>
    <w:p>
      <w:pPr>
        <w:pStyle w:val="BodyText"/>
        <w:rPr>
          <w:sz w:val="23"/>
        </w:rPr>
      </w:pPr>
    </w:p>
    <w:p>
      <w:pPr>
        <w:pStyle w:val="Heading4"/>
        <w:ind w:left="649"/>
      </w:pPr>
      <w:r>
        <w:rPr/>
        <w:t>Least Restrictive Environment (LRE)</w:t>
      </w:r>
    </w:p>
    <w:p>
      <w:pPr>
        <w:pStyle w:val="BodyText"/>
        <w:spacing w:line="249" w:lineRule="auto" w:before="12"/>
        <w:ind w:left="649" w:right="55"/>
        <w:rPr>
          <w:i/>
        </w:rPr>
      </w:pPr>
      <w:r>
        <w:rPr/>
        <w:t>This refers to a legal mandate of the Individuals with Disabilities Education</w:t>
      </w:r>
      <w:r>
        <w:rPr>
          <w:spacing w:val="-42"/>
        </w:rPr>
        <w:t> </w:t>
      </w:r>
      <w:r>
        <w:rPr/>
        <w:t>Act (IDEA) that students with disabilities be educated </w:t>
      </w:r>
      <w:r>
        <w:rPr>
          <w:i/>
        </w:rPr>
        <w:t>to the</w:t>
      </w:r>
      <w:r>
        <w:rPr>
          <w:i/>
          <w:spacing w:val="-6"/>
        </w:rPr>
        <w:t> </w:t>
      </w:r>
      <w:r>
        <w:rPr>
          <w:i/>
        </w:rPr>
        <w:t>maximum</w:t>
      </w:r>
    </w:p>
    <w:p>
      <w:pPr>
        <w:pStyle w:val="BodyText"/>
        <w:spacing w:line="249" w:lineRule="auto" w:before="3"/>
        <w:ind w:left="649" w:right="78"/>
      </w:pPr>
      <w:r>
        <w:rPr>
          <w:i/>
        </w:rPr>
        <w:t>extent appropriate </w:t>
      </w:r>
      <w:r>
        <w:rPr/>
        <w:t>with peers without disabilities. LRE requires that IEP teams begin the placement discussion with the general education classroom  and only move to a more restrictive placement when the nature or severity of the </w:t>
      </w:r>
      <w:r>
        <w:rPr>
          <w:spacing w:val="-3"/>
        </w:rPr>
        <w:t>student’s </w:t>
      </w:r>
      <w:r>
        <w:rPr/>
        <w:t>disability is such that his or her needs cannot be met alongside their nondisabled peers, even with the provision of supplementary aids and</w:t>
      </w:r>
      <w:r>
        <w:rPr>
          <w:spacing w:val="-3"/>
        </w:rPr>
        <w:t> </w:t>
      </w:r>
      <w:r>
        <w:rPr/>
        <w:t>services.</w:t>
      </w:r>
    </w:p>
    <w:p>
      <w:pPr>
        <w:pStyle w:val="BodyText"/>
        <w:spacing w:line="249" w:lineRule="auto" w:before="7"/>
        <w:ind w:left="649" w:right="118" w:firstLine="275"/>
      </w:pPr>
      <w:r>
        <w:rPr/>
        <w:t>IDEA requires that school districts have a range or </w:t>
      </w:r>
      <w:r>
        <w:rPr>
          <w:i/>
        </w:rPr>
        <w:t>continuum </w:t>
      </w:r>
      <w:r>
        <w:rPr/>
        <w:t>of different placement options to meet students’ individualized needs. Less</w:t>
      </w:r>
      <w:r>
        <w:rPr>
          <w:spacing w:val="-35"/>
        </w:rPr>
        <w:t> </w:t>
      </w:r>
      <w:r>
        <w:rPr/>
        <w:t>restrictive</w:t>
      </w:r>
    </w:p>
    <w:p>
      <w:pPr>
        <w:pStyle w:val="BodyText"/>
        <w:spacing w:line="249" w:lineRule="auto" w:before="3"/>
        <w:ind w:left="649" w:right="34"/>
        <w:jc w:val="both"/>
      </w:pPr>
      <w:r>
        <w:rPr/>
        <w:t>placement options must always be considered first</w:t>
      </w:r>
      <w:r>
        <w:rPr>
          <w:spacing w:val="-17"/>
        </w:rPr>
        <w:t> </w:t>
      </w:r>
      <w:r>
        <w:rPr/>
        <w:t>as the IEP team determines the appropriate educational placement for the</w:t>
      </w:r>
      <w:r>
        <w:rPr>
          <w:spacing w:val="-1"/>
        </w:rPr>
        <w:t> </w:t>
      </w:r>
      <w:r>
        <w:rPr/>
        <w:t>student.</w:t>
      </w:r>
    </w:p>
    <w:p>
      <w:pPr>
        <w:pStyle w:val="Heading4"/>
        <w:spacing w:before="194"/>
        <w:ind w:left="1102"/>
      </w:pPr>
      <w:r>
        <w:rPr/>
        <w:t>Continuum of Alternative Placements</w:t>
      </w:r>
    </w:p>
    <w:p>
      <w:pPr>
        <w:pStyle w:val="BodyText"/>
        <w:spacing w:after="25"/>
        <w:rPr>
          <w:rFonts w:ascii="Arial"/>
          <w:b/>
          <w:sz w:val="12"/>
        </w:rPr>
      </w:pPr>
    </w:p>
    <w:p>
      <w:pPr>
        <w:pStyle w:val="BodyText"/>
        <w:ind w:left="640"/>
        <w:rPr>
          <w:rFonts w:ascii="Arial"/>
          <w:sz w:val="20"/>
        </w:rPr>
      </w:pPr>
      <w:r>
        <w:rPr>
          <w:rFonts w:ascii="Arial"/>
          <w:sz w:val="20"/>
        </w:rPr>
        <w:pict>
          <v:shape style="width:171.4pt;height:19.9pt;mso-position-horizontal-relative:char;mso-position-vertical-relative:line" type="#_x0000_t202" filled="true" fillcolor="#b3d67e" stroked="false">
            <w10:anchorlock/>
            <v:textbox inset="0,0,0,0">
              <w:txbxContent>
                <w:p>
                  <w:pPr>
                    <w:pStyle w:val="BodyText"/>
                    <w:spacing w:before="86"/>
                    <w:ind w:left="609"/>
                    <w:rPr>
                      <w:rFonts w:ascii="Arial"/>
                    </w:rPr>
                  </w:pPr>
                  <w:r>
                    <w:rPr>
                      <w:rFonts w:ascii="Arial"/>
                    </w:rPr>
                    <w:t>LEAST RESTRICTIVE</w:t>
                  </w:r>
                </w:p>
              </w:txbxContent>
            </v:textbox>
            <v:fill type="solid"/>
          </v:shape>
        </w:pict>
      </w:r>
      <w:r>
        <w:rPr>
          <w:rFonts w:ascii="Arial"/>
          <w:sz w:val="20"/>
        </w:rPr>
      </w:r>
    </w:p>
    <w:p>
      <w:pPr>
        <w:pStyle w:val="BodyText"/>
        <w:spacing w:line="249" w:lineRule="auto" w:before="184"/>
        <w:ind w:left="410" w:right="548"/>
      </w:pPr>
      <w:r>
        <w:rPr/>
        <w:br w:type="column"/>
      </w:r>
      <w:r>
        <w:rPr/>
        <w:t>able to interact with one’s non-disabled peers, </w:t>
      </w:r>
      <w:r>
        <w:rPr>
          <w:rFonts w:ascii="Arial" w:hAnsi="Arial"/>
        </w:rPr>
        <w:t>3) </w:t>
      </w:r>
      <w:r>
        <w:rPr/>
        <w:t>the effect of the student with a disability on the teacher and the other students in the classroom, and 4) the cost of including the student in a regular classroom.</w:t>
      </w:r>
    </w:p>
    <w:p>
      <w:pPr>
        <w:pStyle w:val="BodyText"/>
        <w:spacing w:before="2"/>
        <w:rPr>
          <w:sz w:val="23"/>
        </w:rPr>
      </w:pPr>
    </w:p>
    <w:p>
      <w:pPr>
        <w:pStyle w:val="Heading4"/>
      </w:pPr>
      <w:r>
        <w:rPr/>
        <w:t>Mainstreaming</w:t>
      </w:r>
    </w:p>
    <w:p>
      <w:pPr>
        <w:pStyle w:val="BodyText"/>
        <w:spacing w:line="249" w:lineRule="auto" w:before="12"/>
        <w:ind w:left="410" w:right="982"/>
      </w:pPr>
      <w:r>
        <w:rPr/>
        <w:t>IDEA does not mention the word ‘mainstreaming’ although it is generally meant to refer to educating students with disabilities </w:t>
      </w:r>
      <w:r>
        <w:rPr>
          <w:i/>
        </w:rPr>
        <w:t>in the mainstream of the school</w:t>
      </w:r>
      <w:r>
        <w:rPr/>
        <w:t>--in the general education classroom alongside same-age students without disabilities. For</w:t>
      </w:r>
    </w:p>
    <w:p>
      <w:pPr>
        <w:pStyle w:val="BodyText"/>
        <w:spacing w:line="249" w:lineRule="auto" w:before="5"/>
        <w:ind w:left="410" w:right="911"/>
      </w:pPr>
      <w:r>
        <w:rPr/>
        <w:t>many parents of older children with disabilities, mainstreaming has a more negative connotation of ‘sink or swim’ or ‘dumping.’ It meant placing their children in the general education classroom but not providing them with the necessary supports and services to allow them to be successful in that setting.</w:t>
      </w:r>
    </w:p>
    <w:p>
      <w:pPr>
        <w:pStyle w:val="BodyText"/>
        <w:spacing w:before="4"/>
        <w:rPr>
          <w:sz w:val="23"/>
        </w:rPr>
      </w:pPr>
    </w:p>
    <w:p>
      <w:pPr>
        <w:pStyle w:val="BodyText"/>
        <w:spacing w:line="249" w:lineRule="auto"/>
        <w:ind w:left="410" w:right="2322"/>
      </w:pPr>
      <w:r>
        <w:rPr/>
        <w:drawing>
          <wp:anchor distT="0" distB="0" distL="0" distR="0" allowOverlap="1" layoutInCell="1" locked="0" behindDoc="0" simplePos="0" relativeHeight="1360">
            <wp:simplePos x="0" y="0"/>
            <wp:positionH relativeFrom="page">
              <wp:posOffset>6217919</wp:posOffset>
            </wp:positionH>
            <wp:positionV relativeFrom="paragraph">
              <wp:posOffset>199997</wp:posOffset>
            </wp:positionV>
            <wp:extent cx="829056" cy="804671"/>
            <wp:effectExtent l="0" t="0" r="0" b="0"/>
            <wp:wrapNone/>
            <wp:docPr id="3" name="image14.png" descr=""/>
            <wp:cNvGraphicFramePr>
              <a:graphicFrameLocks noChangeAspect="1"/>
            </wp:cNvGraphicFramePr>
            <a:graphic>
              <a:graphicData uri="http://schemas.openxmlformats.org/drawingml/2006/picture">
                <pic:pic>
                  <pic:nvPicPr>
                    <pic:cNvPr id="4" name="image14.png"/>
                    <pic:cNvPicPr/>
                  </pic:nvPicPr>
                  <pic:blipFill>
                    <a:blip r:embed="rId21" cstate="print"/>
                    <a:stretch>
                      <a:fillRect/>
                    </a:stretch>
                  </pic:blipFill>
                  <pic:spPr>
                    <a:xfrm>
                      <a:off x="0" y="0"/>
                      <a:ext cx="829056" cy="804671"/>
                    </a:xfrm>
                    <a:prstGeom prst="rect">
                      <a:avLst/>
                    </a:prstGeom>
                  </pic:spPr>
                </pic:pic>
              </a:graphicData>
            </a:graphic>
          </wp:anchor>
        </w:drawing>
      </w:r>
      <w:r>
        <w:rPr>
          <w:rFonts w:ascii="Arial" w:hAnsi="Arial"/>
          <w:b/>
        </w:rPr>
        <w:t>Inclusion (inclusive education) </w:t>
      </w:r>
      <w:r>
        <w:rPr/>
        <w:t>Like ‘mainstreaming’, the word ‘inclusion’ is not part of the wording of the IDEA regulations. However, the U.S. Department of Education has used it in recent policy statements and guidance to states. The</w:t>
      </w:r>
      <w:r>
        <w:rPr>
          <w:spacing w:val="-8"/>
        </w:rPr>
        <w:t> </w:t>
      </w:r>
      <w:r>
        <w:rPr/>
        <w:t>2015</w:t>
      </w:r>
    </w:p>
    <w:p>
      <w:pPr>
        <w:pStyle w:val="Heading4"/>
        <w:spacing w:line="249" w:lineRule="auto" w:before="7"/>
        <w:ind w:right="548"/>
        <w:rPr>
          <w:rFonts w:ascii="Times New Roman"/>
          <w:b w:val="0"/>
        </w:rPr>
      </w:pPr>
      <w:r>
        <w:rPr>
          <w:rFonts w:ascii="Times New Roman"/>
        </w:rPr>
        <w:t>Policy Statement on the Inclusion of Children with Disabilities in Early Childhood Programs </w:t>
      </w:r>
      <w:r>
        <w:rPr>
          <w:rFonts w:ascii="Times New Roman"/>
          <w:b w:val="0"/>
        </w:rPr>
        <w:t>described</w:t>
      </w:r>
    </w:p>
    <w:p>
      <w:pPr>
        <w:spacing w:after="0" w:line="249" w:lineRule="auto"/>
        <w:rPr>
          <w:rFonts w:ascii="Times New Roman"/>
        </w:rPr>
        <w:sectPr>
          <w:type w:val="continuous"/>
          <w:pgSz w:w="12240" w:h="15840"/>
          <w:pgMar w:top="800" w:bottom="280" w:left="440" w:right="340"/>
          <w:cols w:num="2" w:equalWidth="0">
            <w:col w:w="5350" w:space="40"/>
            <w:col w:w="6070"/>
          </w:cols>
        </w:sectPr>
      </w:pPr>
    </w:p>
    <w:p>
      <w:pPr>
        <w:spacing w:before="132"/>
        <w:ind w:left="1424" w:right="0" w:firstLine="0"/>
        <w:jc w:val="left"/>
        <w:rPr>
          <w:rFonts w:ascii="Arial"/>
          <w:sz w:val="20"/>
        </w:rPr>
      </w:pPr>
      <w:r>
        <w:rPr/>
        <w:pict>
          <v:group style="position:absolute;margin-left:53.0042pt;margin-top:-2.500326pt;width:174.8pt;height:192.4pt;mso-position-horizontal-relative:page;mso-position-vertical-relative:paragraph;z-index:-30376" coordorigin="1060,-50" coordsize="3496,3848">
            <v:line style="position:absolute" from="1098,21" to="2732,3720" stroked="true" strokeweight="2pt" strokecolor="#000000">
              <v:stroke dashstyle="solid"/>
            </v:line>
            <v:line style="position:absolute" from="4508,-29" to="2798,3778" stroked="true" strokeweight="2.0pt" strokecolor="#000000">
              <v:stroke dashstyle="solid"/>
            </v:line>
            <v:line style="position:absolute" from="1080,-30" to="4536,-16" stroked="true" strokeweight="2pt" strokecolor="#000000">
              <v:stroke dashstyle="solid"/>
            </v:line>
            <w10:wrap type="none"/>
          </v:group>
        </w:pict>
      </w:r>
      <w:r>
        <w:rPr>
          <w:rFonts w:ascii="Arial"/>
          <w:sz w:val="20"/>
        </w:rPr>
        <w:t>80%-100% in Gen Ed</w:t>
      </w:r>
    </w:p>
    <w:p>
      <w:pPr>
        <w:spacing w:line="249" w:lineRule="auto" w:before="105"/>
        <w:ind w:left="708" w:right="-18" w:hanging="144"/>
        <w:jc w:val="left"/>
        <w:rPr>
          <w:rFonts w:ascii="Arial"/>
          <w:sz w:val="18"/>
        </w:rPr>
      </w:pPr>
      <w:r>
        <w:rPr/>
        <w:br w:type="column"/>
      </w:r>
      <w:r>
        <w:rPr>
          <w:rFonts w:ascii="Arial"/>
          <w:sz w:val="18"/>
          <w:u w:val="single"/>
        </w:rPr>
        <w:t>  </w:t>
      </w:r>
      <w:r>
        <w:rPr>
          <w:rFonts w:ascii="Arial"/>
          <w:spacing w:val="-7"/>
          <w:sz w:val="18"/>
          <w:u w:val="single"/>
        </w:rPr>
        <w:t> </w:t>
      </w:r>
      <w:r>
        <w:rPr>
          <w:rFonts w:ascii="Arial"/>
          <w:sz w:val="18"/>
        </w:rPr>
        <w:t>With or Without Supports</w:t>
      </w:r>
    </w:p>
    <w:p>
      <w:pPr>
        <w:pStyle w:val="BodyText"/>
        <w:spacing w:before="2"/>
        <w:ind w:left="433"/>
      </w:pPr>
      <w:r>
        <w:rPr/>
        <w:br w:type="column"/>
      </w:r>
      <w:r>
        <w:rPr/>
        <w:t>the following elements of inclusion:</w:t>
      </w:r>
    </w:p>
    <w:p>
      <w:pPr>
        <w:spacing w:after="0"/>
        <w:sectPr>
          <w:type w:val="continuous"/>
          <w:pgSz w:w="12240" w:h="15840"/>
          <w:pgMar w:top="800" w:bottom="280" w:left="440" w:right="340"/>
          <w:cols w:num="3" w:equalWidth="0">
            <w:col w:w="3348" w:space="40"/>
            <w:col w:w="1940" w:space="39"/>
            <w:col w:w="6093"/>
          </w:cols>
        </w:sectPr>
      </w:pPr>
    </w:p>
    <w:p>
      <w:pPr>
        <w:tabs>
          <w:tab w:pos="3721" w:val="left" w:leader="none"/>
          <w:tab w:pos="4095" w:val="left" w:leader="none"/>
        </w:tabs>
        <w:spacing w:line="245" w:lineRule="exact" w:before="36"/>
        <w:ind w:left="1512" w:right="0" w:firstLine="0"/>
        <w:jc w:val="left"/>
        <w:rPr>
          <w:rFonts w:ascii="Arial"/>
          <w:sz w:val="18"/>
        </w:rPr>
      </w:pPr>
      <w:r>
        <w:rPr>
          <w:rFonts w:ascii="Arial"/>
          <w:sz w:val="20"/>
        </w:rPr>
        <w:t>40%-79% in</w:t>
      </w:r>
      <w:r>
        <w:rPr>
          <w:rFonts w:ascii="Arial"/>
          <w:spacing w:val="-3"/>
          <w:sz w:val="20"/>
        </w:rPr>
        <w:t> </w:t>
      </w:r>
      <w:r>
        <w:rPr>
          <w:rFonts w:ascii="Arial"/>
          <w:sz w:val="20"/>
        </w:rPr>
        <w:t>Gen</w:t>
      </w:r>
      <w:r>
        <w:rPr>
          <w:rFonts w:ascii="Arial"/>
          <w:spacing w:val="-1"/>
          <w:sz w:val="20"/>
        </w:rPr>
        <w:t> </w:t>
      </w:r>
      <w:r>
        <w:rPr>
          <w:rFonts w:ascii="Arial"/>
          <w:sz w:val="20"/>
        </w:rPr>
        <w:t>Ed</w:t>
        <w:tab/>
      </w:r>
      <w:r>
        <w:rPr>
          <w:rFonts w:ascii="Arial"/>
          <w:sz w:val="20"/>
          <w:u w:val="single"/>
        </w:rPr>
        <w:tab/>
      </w:r>
      <w:r>
        <w:rPr>
          <w:rFonts w:ascii="Arial"/>
          <w:position w:val="6"/>
          <w:sz w:val="18"/>
        </w:rPr>
        <w:t>Partially</w:t>
      </w:r>
    </w:p>
    <w:p>
      <w:pPr>
        <w:spacing w:line="180" w:lineRule="exact" w:before="0"/>
        <w:ind w:left="0" w:right="89" w:firstLine="0"/>
        <w:jc w:val="right"/>
        <w:rPr>
          <w:rFonts w:ascii="Arial"/>
          <w:sz w:val="18"/>
        </w:rPr>
      </w:pPr>
      <w:r>
        <w:rPr>
          <w:rFonts w:ascii="Arial"/>
          <w:sz w:val="18"/>
        </w:rPr>
        <w:t>Self-Contained</w:t>
      </w:r>
    </w:p>
    <w:p>
      <w:pPr>
        <w:tabs>
          <w:tab w:pos="3491" w:val="left" w:leader="none"/>
          <w:tab w:pos="4124" w:val="left" w:leader="none"/>
        </w:tabs>
        <w:spacing w:line="226" w:lineRule="exact" w:before="96"/>
        <w:ind w:left="1549" w:right="0" w:firstLine="0"/>
        <w:jc w:val="left"/>
        <w:rPr>
          <w:rFonts w:ascii="Arial"/>
          <w:sz w:val="18"/>
        </w:rPr>
      </w:pPr>
      <w:r>
        <w:rPr>
          <w:rFonts w:ascii="Arial"/>
          <w:sz w:val="20"/>
        </w:rPr>
        <w:t>1%-39% in</w:t>
      </w:r>
      <w:r>
        <w:rPr>
          <w:rFonts w:ascii="Arial"/>
          <w:spacing w:val="-5"/>
          <w:sz w:val="20"/>
        </w:rPr>
        <w:t> </w:t>
      </w:r>
      <w:r>
        <w:rPr>
          <w:rFonts w:ascii="Arial"/>
          <w:sz w:val="20"/>
        </w:rPr>
        <w:t>Gen</w:t>
      </w:r>
      <w:r>
        <w:rPr>
          <w:rFonts w:ascii="Arial"/>
          <w:spacing w:val="-2"/>
          <w:sz w:val="20"/>
        </w:rPr>
        <w:t> </w:t>
      </w:r>
      <w:r>
        <w:rPr>
          <w:rFonts w:ascii="Arial"/>
          <w:sz w:val="20"/>
        </w:rPr>
        <w:t>Ed</w:t>
        <w:tab/>
      </w:r>
      <w:r>
        <w:rPr>
          <w:rFonts w:ascii="Arial"/>
          <w:sz w:val="20"/>
          <w:u w:val="single"/>
        </w:rPr>
        <w:t> </w:t>
        <w:tab/>
      </w:r>
      <w:r>
        <w:rPr>
          <w:rFonts w:ascii="Arial"/>
          <w:position w:val="1"/>
          <w:sz w:val="18"/>
        </w:rPr>
        <w:t>Fully</w:t>
      </w:r>
    </w:p>
    <w:p>
      <w:pPr>
        <w:spacing w:line="203" w:lineRule="exact" w:before="0"/>
        <w:ind w:left="0" w:right="89" w:firstLine="0"/>
        <w:jc w:val="right"/>
        <w:rPr>
          <w:rFonts w:ascii="Arial"/>
          <w:sz w:val="18"/>
        </w:rPr>
      </w:pPr>
      <w:r>
        <w:rPr>
          <w:rFonts w:ascii="Arial"/>
          <w:sz w:val="18"/>
        </w:rPr>
        <w:t>Self-Contained</w:t>
      </w:r>
    </w:p>
    <w:p>
      <w:pPr>
        <w:tabs>
          <w:tab w:pos="2936" w:val="left" w:leader="none"/>
          <w:tab w:pos="3742" w:val="left" w:leader="none"/>
        </w:tabs>
        <w:spacing w:line="228" w:lineRule="exact" w:before="39"/>
        <w:ind w:left="1370" w:right="0" w:firstLine="0"/>
        <w:jc w:val="center"/>
        <w:rPr>
          <w:rFonts w:ascii="Arial"/>
          <w:sz w:val="18"/>
        </w:rPr>
      </w:pPr>
      <w:r>
        <w:rPr>
          <w:rFonts w:ascii="Arial"/>
          <w:sz w:val="20"/>
        </w:rPr>
        <w:t>Special School</w:t>
        <w:tab/>
      </w:r>
      <w:r>
        <w:rPr>
          <w:rFonts w:ascii="Arial"/>
          <w:sz w:val="20"/>
          <w:u w:val="single"/>
        </w:rPr>
        <w:t> </w:t>
        <w:tab/>
      </w:r>
      <w:r>
        <w:rPr>
          <w:rFonts w:ascii="Arial"/>
          <w:position w:val="3"/>
          <w:sz w:val="18"/>
        </w:rPr>
        <w:t>Off</w:t>
      </w:r>
      <w:r>
        <w:rPr>
          <w:rFonts w:ascii="Arial"/>
          <w:spacing w:val="-2"/>
          <w:position w:val="3"/>
          <w:sz w:val="18"/>
        </w:rPr>
        <w:t> </w:t>
      </w:r>
      <w:r>
        <w:rPr>
          <w:rFonts w:ascii="Arial"/>
          <w:position w:val="3"/>
          <w:sz w:val="18"/>
        </w:rPr>
        <w:t>Campus</w:t>
      </w:r>
    </w:p>
    <w:p>
      <w:pPr>
        <w:spacing w:line="194" w:lineRule="exact" w:before="0"/>
        <w:ind w:left="0" w:right="0" w:firstLine="0"/>
        <w:jc w:val="right"/>
        <w:rPr>
          <w:rFonts w:ascii="Arial"/>
          <w:sz w:val="18"/>
        </w:rPr>
      </w:pPr>
      <w:r>
        <w:rPr>
          <w:rFonts w:ascii="Arial"/>
          <w:sz w:val="18"/>
        </w:rPr>
        <w:t>Public or Private</w:t>
      </w:r>
    </w:p>
    <w:p>
      <w:pPr>
        <w:tabs>
          <w:tab w:pos="3511" w:val="left" w:leader="none"/>
        </w:tabs>
        <w:spacing w:line="247" w:lineRule="exact" w:before="69"/>
        <w:ind w:left="1279" w:right="0" w:firstLine="0"/>
        <w:jc w:val="center"/>
        <w:rPr>
          <w:rFonts w:ascii="Arial"/>
          <w:sz w:val="18"/>
        </w:rPr>
      </w:pPr>
      <w:r>
        <w:rPr>
          <w:rFonts w:ascii="Arial"/>
          <w:sz w:val="20"/>
        </w:rPr>
        <w:t>Residential/</w:t>
      </w:r>
      <w:r>
        <w:rPr>
          <w:rFonts w:ascii="Arial"/>
          <w:sz w:val="20"/>
          <w:u w:val="single"/>
        </w:rPr>
        <w:tab/>
      </w:r>
      <w:r>
        <w:rPr>
          <w:rFonts w:ascii="Arial"/>
          <w:position w:val="-6"/>
          <w:sz w:val="18"/>
        </w:rPr>
        <w:t>24</w:t>
      </w:r>
      <w:r>
        <w:rPr>
          <w:rFonts w:ascii="Arial"/>
          <w:spacing w:val="-2"/>
          <w:position w:val="-6"/>
          <w:sz w:val="18"/>
        </w:rPr>
        <w:t> </w:t>
      </w:r>
      <w:r>
        <w:rPr>
          <w:rFonts w:ascii="Arial"/>
          <w:position w:val="-6"/>
          <w:sz w:val="18"/>
        </w:rPr>
        <w:t>Hour</w:t>
      </w:r>
    </w:p>
    <w:p>
      <w:pPr>
        <w:pStyle w:val="BodyText"/>
        <w:tabs>
          <w:tab w:pos="713" w:val="left" w:leader="none"/>
        </w:tabs>
        <w:spacing w:line="176" w:lineRule="exact"/>
        <w:ind w:left="373"/>
      </w:pPr>
      <w:r>
        <w:rPr/>
        <w:br w:type="column"/>
      </w:r>
      <w:r>
        <w:rPr/>
        <w:t>√</w:t>
        <w:tab/>
        <w:t>learning together with</w:t>
      </w:r>
      <w:r>
        <w:rPr>
          <w:spacing w:val="-2"/>
        </w:rPr>
        <w:t> </w:t>
      </w:r>
      <w:r>
        <w:rPr/>
        <w:t>their</w:t>
      </w:r>
    </w:p>
    <w:p>
      <w:pPr>
        <w:pStyle w:val="BodyText"/>
        <w:spacing w:before="11"/>
        <w:ind w:left="713"/>
      </w:pPr>
      <w:r>
        <w:rPr/>
        <w:drawing>
          <wp:anchor distT="0" distB="0" distL="0" distR="0" allowOverlap="1" layoutInCell="1" locked="0" behindDoc="0" simplePos="0" relativeHeight="1384">
            <wp:simplePos x="0" y="0"/>
            <wp:positionH relativeFrom="page">
              <wp:posOffset>5879591</wp:posOffset>
            </wp:positionH>
            <wp:positionV relativeFrom="paragraph">
              <wp:posOffset>-122853</wp:posOffset>
            </wp:positionV>
            <wp:extent cx="1014984" cy="345643"/>
            <wp:effectExtent l="0" t="0" r="0" b="0"/>
            <wp:wrapNone/>
            <wp:docPr id="5" name="image15.jpeg" descr=""/>
            <wp:cNvGraphicFramePr>
              <a:graphicFrameLocks noChangeAspect="1"/>
            </wp:cNvGraphicFramePr>
            <a:graphic>
              <a:graphicData uri="http://schemas.openxmlformats.org/drawingml/2006/picture">
                <pic:pic>
                  <pic:nvPicPr>
                    <pic:cNvPr id="6" name="image15.jpeg"/>
                    <pic:cNvPicPr/>
                  </pic:nvPicPr>
                  <pic:blipFill>
                    <a:blip r:embed="rId22" cstate="print"/>
                    <a:stretch>
                      <a:fillRect/>
                    </a:stretch>
                  </pic:blipFill>
                  <pic:spPr>
                    <a:xfrm>
                      <a:off x="0" y="0"/>
                      <a:ext cx="1014984" cy="345643"/>
                    </a:xfrm>
                    <a:prstGeom prst="rect">
                      <a:avLst/>
                    </a:prstGeom>
                  </pic:spPr>
                </pic:pic>
              </a:graphicData>
            </a:graphic>
          </wp:anchor>
        </w:drawing>
      </w:r>
      <w:r>
        <w:rPr/>
        <w:t>peers without disabilities;</w:t>
      </w:r>
    </w:p>
    <w:p>
      <w:pPr>
        <w:pStyle w:val="BodyText"/>
        <w:tabs>
          <w:tab w:pos="713" w:val="left" w:leader="none"/>
        </w:tabs>
        <w:spacing w:before="11"/>
        <w:ind w:left="373"/>
      </w:pPr>
      <w:r>
        <w:rPr/>
        <w:t>√</w:t>
        <w:tab/>
        <w:t>holding high expectations;</w:t>
      </w:r>
    </w:p>
    <w:p>
      <w:pPr>
        <w:pStyle w:val="BodyText"/>
        <w:tabs>
          <w:tab w:pos="713" w:val="left" w:leader="none"/>
        </w:tabs>
        <w:spacing w:line="249" w:lineRule="auto" w:before="11"/>
        <w:ind w:left="713" w:right="768" w:hanging="340"/>
      </w:pPr>
      <w:r>
        <w:rPr/>
        <w:t>√</w:t>
        <w:tab/>
        <w:t>intentionally promoting participation in all learning and social</w:t>
      </w:r>
      <w:r>
        <w:rPr>
          <w:spacing w:val="-2"/>
        </w:rPr>
        <w:t> </w:t>
      </w:r>
      <w:r>
        <w:rPr/>
        <w:t>activities;</w:t>
      </w:r>
    </w:p>
    <w:p>
      <w:pPr>
        <w:pStyle w:val="BodyText"/>
        <w:tabs>
          <w:tab w:pos="713" w:val="left" w:leader="none"/>
        </w:tabs>
        <w:spacing w:before="2"/>
        <w:ind w:left="373"/>
      </w:pPr>
      <w:r>
        <w:rPr/>
        <w:t>√</w:t>
        <w:tab/>
        <w:t>providing individualized accommodations; and</w:t>
      </w:r>
    </w:p>
    <w:p>
      <w:pPr>
        <w:pStyle w:val="BodyText"/>
        <w:tabs>
          <w:tab w:pos="713" w:val="left" w:leader="none"/>
        </w:tabs>
        <w:spacing w:before="11"/>
        <w:ind w:left="373"/>
      </w:pPr>
      <w:r>
        <w:rPr/>
        <w:t>√</w:t>
        <w:tab/>
        <w:t>using evidence-based services and supports</w:t>
      </w:r>
      <w:r>
        <w:rPr>
          <w:spacing w:val="-5"/>
        </w:rPr>
        <w:t> </w:t>
      </w:r>
      <w:r>
        <w:rPr/>
        <w:t>to</w:t>
      </w:r>
    </w:p>
    <w:p>
      <w:pPr>
        <w:spacing w:after="0"/>
        <w:sectPr>
          <w:type w:val="continuous"/>
          <w:pgSz w:w="12240" w:h="15840"/>
          <w:pgMar w:top="800" w:bottom="280" w:left="440" w:right="340"/>
          <w:cols w:num="2" w:equalWidth="0">
            <w:col w:w="5407" w:space="40"/>
            <w:col w:w="6013"/>
          </w:cols>
        </w:sectPr>
      </w:pPr>
    </w:p>
    <w:p>
      <w:pPr>
        <w:spacing w:line="224" w:lineRule="exact" w:before="0"/>
        <w:ind w:left="0" w:right="0" w:firstLine="0"/>
        <w:jc w:val="right"/>
        <w:rPr>
          <w:rFonts w:ascii="Arial"/>
          <w:sz w:val="20"/>
        </w:rPr>
      </w:pPr>
      <w:r>
        <w:rPr>
          <w:rFonts w:ascii="Arial"/>
          <w:sz w:val="20"/>
        </w:rPr>
        <w:t>Hospital</w:t>
      </w:r>
    </w:p>
    <w:p>
      <w:pPr>
        <w:spacing w:before="60"/>
        <w:ind w:left="1338" w:right="0" w:firstLine="0"/>
        <w:jc w:val="left"/>
        <w:rPr>
          <w:rFonts w:ascii="Arial"/>
          <w:sz w:val="18"/>
        </w:rPr>
      </w:pPr>
      <w:r>
        <w:rPr/>
        <w:br w:type="column"/>
      </w:r>
      <w:r>
        <w:rPr>
          <w:rFonts w:ascii="Arial"/>
          <w:sz w:val="18"/>
        </w:rPr>
        <w:t>Treatment</w:t>
      </w:r>
      <w:r>
        <w:rPr>
          <w:rFonts w:ascii="Arial"/>
          <w:spacing w:val="-12"/>
          <w:sz w:val="18"/>
        </w:rPr>
        <w:t> </w:t>
      </w:r>
      <w:r>
        <w:rPr>
          <w:rFonts w:ascii="Arial"/>
          <w:sz w:val="18"/>
        </w:rPr>
        <w:t>Facility</w:t>
      </w:r>
    </w:p>
    <w:p>
      <w:pPr>
        <w:pStyle w:val="BodyText"/>
        <w:spacing w:before="7"/>
        <w:ind w:left="542"/>
      </w:pPr>
      <w:r>
        <w:rPr/>
        <w:br w:type="column"/>
      </w:r>
      <w:r>
        <w:rPr/>
        <w:t>foster their development, friendships with peers,</w:t>
      </w:r>
    </w:p>
    <w:p>
      <w:pPr>
        <w:spacing w:after="0"/>
        <w:sectPr>
          <w:type w:val="continuous"/>
          <w:pgSz w:w="12240" w:h="15840"/>
          <w:pgMar w:top="800" w:bottom="280" w:left="440" w:right="340"/>
          <w:cols w:num="3" w:equalWidth="0">
            <w:col w:w="2776" w:space="40"/>
            <w:col w:w="2763" w:space="39"/>
            <w:col w:w="5842"/>
          </w:cols>
        </w:sectPr>
      </w:pPr>
    </w:p>
    <w:p>
      <w:pPr>
        <w:tabs>
          <w:tab w:pos="4124" w:val="left" w:leader="none"/>
        </w:tabs>
        <w:spacing w:line="244" w:lineRule="exact" w:before="161"/>
        <w:ind w:left="2148" w:right="0" w:firstLine="0"/>
        <w:jc w:val="left"/>
        <w:rPr>
          <w:rFonts w:ascii="Arial"/>
          <w:sz w:val="18"/>
        </w:rPr>
      </w:pPr>
      <w:r>
        <w:rPr>
          <w:rFonts w:ascii="Arial"/>
          <w:position w:val="-5"/>
          <w:sz w:val="20"/>
        </w:rPr>
        <w:t>Home</w:t>
      </w:r>
      <w:r>
        <w:rPr>
          <w:rFonts w:ascii="Arial"/>
          <w:position w:val="-5"/>
          <w:sz w:val="20"/>
          <w:u w:val="single"/>
        </w:rPr>
        <w:tab/>
      </w:r>
      <w:r>
        <w:rPr>
          <w:rFonts w:ascii="Arial"/>
          <w:sz w:val="18"/>
        </w:rPr>
        <w:t>Homebound</w:t>
      </w:r>
      <w:r>
        <w:rPr>
          <w:rFonts w:ascii="Arial"/>
          <w:spacing w:val="-2"/>
          <w:sz w:val="18"/>
        </w:rPr>
        <w:t> </w:t>
      </w:r>
      <w:r>
        <w:rPr>
          <w:rFonts w:ascii="Arial"/>
          <w:sz w:val="18"/>
        </w:rPr>
        <w:t>or</w:t>
      </w:r>
    </w:p>
    <w:p>
      <w:pPr>
        <w:spacing w:line="179" w:lineRule="exact" w:before="0"/>
        <w:ind w:left="0" w:right="0" w:firstLine="0"/>
        <w:jc w:val="right"/>
        <w:rPr>
          <w:rFonts w:ascii="Arial"/>
          <w:sz w:val="18"/>
        </w:rPr>
      </w:pPr>
      <w:r>
        <w:rPr>
          <w:rFonts w:ascii="Arial"/>
          <w:sz w:val="18"/>
        </w:rPr>
        <w:t>Home Instruction</w:t>
      </w:r>
    </w:p>
    <w:p>
      <w:pPr>
        <w:pStyle w:val="BodyText"/>
        <w:rPr>
          <w:rFonts w:ascii="Arial"/>
          <w:sz w:val="20"/>
        </w:rPr>
      </w:pPr>
    </w:p>
    <w:p>
      <w:pPr>
        <w:pStyle w:val="BodyText"/>
        <w:rPr>
          <w:rFonts w:ascii="Arial"/>
          <w:sz w:val="20"/>
        </w:rPr>
      </w:pPr>
    </w:p>
    <w:p>
      <w:pPr>
        <w:pStyle w:val="BodyText"/>
        <w:spacing w:before="10"/>
        <w:rPr>
          <w:rFonts w:ascii="Arial"/>
          <w:sz w:val="17"/>
        </w:rPr>
      </w:pPr>
    </w:p>
    <w:p>
      <w:pPr>
        <w:pStyle w:val="BodyText"/>
        <w:tabs>
          <w:tab w:pos="1323" w:val="left" w:leader="none"/>
          <w:tab w:pos="3779" w:val="left" w:leader="none"/>
        </w:tabs>
        <w:spacing w:before="1"/>
        <w:ind w:left="1014"/>
        <w:rPr>
          <w:rFonts w:ascii="Arial"/>
        </w:rPr>
      </w:pPr>
      <w:r>
        <w:rPr>
          <w:rFonts w:ascii="Arial"/>
          <w:shd w:fill="E77DAF" w:color="auto" w:val="clear"/>
        </w:rPr>
        <w:t> </w:t>
        <w:tab/>
        <w:t>MOST</w:t>
      </w:r>
      <w:r>
        <w:rPr>
          <w:rFonts w:ascii="Arial"/>
          <w:spacing w:val="-15"/>
          <w:shd w:fill="E77DAF" w:color="auto" w:val="clear"/>
        </w:rPr>
        <w:t> </w:t>
      </w:r>
      <w:r>
        <w:rPr>
          <w:rFonts w:ascii="Arial"/>
          <w:shd w:fill="E77DAF" w:color="auto" w:val="clear"/>
        </w:rPr>
        <w:t>RESTRICTIVE</w:t>
        <w:tab/>
      </w:r>
    </w:p>
    <w:p>
      <w:pPr>
        <w:pStyle w:val="BodyText"/>
        <w:rPr>
          <w:rFonts w:ascii="Arial"/>
        </w:rPr>
      </w:pPr>
    </w:p>
    <w:p>
      <w:pPr>
        <w:pStyle w:val="BodyText"/>
        <w:spacing w:line="249" w:lineRule="auto"/>
        <w:ind w:left="640" w:right="95" w:firstLine="271"/>
      </w:pPr>
      <w:r>
        <w:rPr/>
        <w:t>The 9th Circuit Court of Appeals that rules on Hawaii due process cases has also added four factors that must be balanced to determine LRE for a student:</w:t>
      </w:r>
    </w:p>
    <w:p>
      <w:pPr>
        <w:pStyle w:val="BodyText"/>
        <w:spacing w:line="249" w:lineRule="auto" w:before="3"/>
        <w:ind w:left="640" w:right="19"/>
        <w:jc w:val="both"/>
      </w:pPr>
      <w:r>
        <w:rPr/>
        <w:t>1) the educational benefits to the student of the general education classroom compared to the special education classroom, 2) the non-educational benefits of being</w:t>
      </w:r>
    </w:p>
    <w:p>
      <w:pPr>
        <w:spacing w:before="42"/>
        <w:ind w:left="640" w:right="0" w:firstLine="0"/>
        <w:jc w:val="both"/>
        <w:rPr>
          <w:sz w:val="24"/>
        </w:rPr>
      </w:pPr>
      <w:r>
        <w:rPr>
          <w:sz w:val="24"/>
        </w:rPr>
        <w:t>2</w:t>
      </w:r>
    </w:p>
    <w:p>
      <w:pPr>
        <w:pStyle w:val="BodyText"/>
        <w:spacing w:before="4"/>
        <w:ind w:left="605"/>
      </w:pPr>
      <w:r>
        <w:rPr/>
        <w:br w:type="column"/>
      </w:r>
      <w:r>
        <w:rPr/>
        <w:t>and a sense of belonging.</w:t>
      </w:r>
    </w:p>
    <w:p>
      <w:pPr>
        <w:pStyle w:val="BodyText"/>
        <w:spacing w:before="8"/>
        <w:rPr>
          <w:sz w:val="17"/>
        </w:rPr>
      </w:pPr>
    </w:p>
    <w:p>
      <w:pPr>
        <w:pStyle w:val="BodyText"/>
        <w:spacing w:line="249" w:lineRule="auto"/>
        <w:ind w:left="265" w:right="836" w:firstLine="275"/>
      </w:pPr>
      <w:r>
        <w:rPr/>
        <w:t>In a recent memo to school leaders, Superintendent Kishimoto described inclusive education as “all students having the opportunity to be educated in the general education classroom to the greatest extent- expectations are high and instruction is standards based.”</w:t>
      </w:r>
    </w:p>
    <w:p>
      <w:pPr>
        <w:pStyle w:val="BodyText"/>
        <w:spacing w:line="249" w:lineRule="auto" w:before="6"/>
        <w:ind w:left="265" w:right="836" w:firstLine="271"/>
      </w:pPr>
      <w:r>
        <w:rPr/>
        <w:t>While inclusion is not a new effort of the Department, it is receiving more emphasis in the BOE/DOE Strategic Plan. Check out how Hawaii complexes are performing in providing inclusive settings for students with disabilities (page 3).</w:t>
      </w:r>
    </w:p>
    <w:p>
      <w:pPr>
        <w:spacing w:after="0" w:line="249" w:lineRule="auto"/>
        <w:sectPr>
          <w:type w:val="continuous"/>
          <w:pgSz w:w="12240" w:h="15840"/>
          <w:pgMar w:top="800" w:bottom="280" w:left="440" w:right="340"/>
          <w:cols w:num="2" w:equalWidth="0">
            <w:col w:w="5515" w:space="40"/>
            <w:col w:w="5905"/>
          </w:cols>
        </w:sectPr>
      </w:pPr>
    </w:p>
    <w:p>
      <w:pPr>
        <w:spacing w:before="64"/>
        <w:ind w:left="977" w:right="0" w:firstLine="0"/>
        <w:jc w:val="left"/>
        <w:rPr>
          <w:rFonts w:ascii="Arial"/>
          <w:b/>
          <w:sz w:val="36"/>
        </w:rPr>
      </w:pPr>
      <w:r>
        <w:rPr>
          <w:rFonts w:ascii="Arial"/>
          <w:b/>
          <w:sz w:val="36"/>
        </w:rPr>
        <w:t>STRATEGIC PLAN FOCUS ON INCLUSIVE PRACTICES</w:t>
      </w:r>
    </w:p>
    <w:p>
      <w:pPr>
        <w:pStyle w:val="BodyText"/>
        <w:spacing w:line="320" w:lineRule="exact" w:before="12"/>
        <w:ind w:left="633"/>
      </w:pPr>
      <w:r>
        <w:rPr>
          <w:w w:val="99"/>
          <w:position w:val="-25"/>
          <w:sz w:val="62"/>
        </w:rPr>
        <w:t>F</w:t>
      </w:r>
      <w:r>
        <w:rPr/>
        <w:t>or more than a decade, </w:t>
      </w:r>
      <w:r>
        <w:rPr>
          <w:spacing w:val="-1"/>
        </w:rPr>
        <w:t>Hawai</w:t>
      </w:r>
      <w:r>
        <w:rPr/>
        <w:t>i</w:t>
      </w:r>
      <w:r>
        <w:rPr>
          <w:spacing w:val="-1"/>
        </w:rPr>
        <w:t> </w:t>
      </w:r>
      <w:r>
        <w:rPr/>
        <w:t>has held the</w:t>
      </w:r>
    </w:p>
    <w:p>
      <w:pPr>
        <w:spacing w:after="0" w:line="320" w:lineRule="exact"/>
        <w:sectPr>
          <w:pgSz w:w="12240" w:h="15840"/>
          <w:pgMar w:top="940" w:bottom="280" w:left="440" w:right="340"/>
        </w:sectPr>
      </w:pPr>
    </w:p>
    <w:p>
      <w:pPr>
        <w:pStyle w:val="BodyText"/>
        <w:spacing w:line="249" w:lineRule="auto" w:before="58"/>
        <w:ind w:left="639" w:right="210" w:firstLine="337"/>
      </w:pPr>
      <w:r>
        <w:rPr/>
        <w:t>unfavorable ranking of being the </w:t>
      </w:r>
      <w:r>
        <w:rPr>
          <w:i/>
        </w:rPr>
        <w:t>least </w:t>
      </w:r>
      <w:r>
        <w:rPr/>
        <w:t>successful of all states and territories in including students with disabilities in the general education classroom for most of their school </w:t>
      </w:r>
      <w:r>
        <w:rPr>
          <w:spacing w:val="-4"/>
        </w:rPr>
        <w:t>day. </w:t>
      </w:r>
      <w:r>
        <w:rPr/>
        <w:t>The chart at the right shows</w:t>
      </w:r>
      <w:r>
        <w:rPr>
          <w:spacing w:val="-7"/>
        </w:rPr>
        <w:t> </w:t>
      </w:r>
      <w:r>
        <w:rPr/>
        <w:t>that</w:t>
      </w:r>
    </w:p>
    <w:p>
      <w:pPr>
        <w:pStyle w:val="BodyText"/>
        <w:spacing w:line="249" w:lineRule="auto" w:before="3"/>
        <w:ind w:left="639" w:right="227"/>
      </w:pPr>
      <w:r>
        <w:rPr/>
        <w:t>in school year 2015-16, only 37% of Hawaii students with IEPs spent 80%-100% of their day in the general education classroom, compared to a national average of 63%. The other five states in the chart exceeded the national average, with Vermont leading at an inclusion rate of 76%--more than twice that of Hawaii.</w:t>
      </w:r>
    </w:p>
    <w:p>
      <w:pPr>
        <w:pStyle w:val="BodyText"/>
        <w:spacing w:line="249" w:lineRule="auto" w:before="6"/>
        <w:ind w:left="639" w:right="-20" w:firstLine="340"/>
        <w:rPr>
          <w:b/>
        </w:rPr>
      </w:pPr>
      <w:r>
        <w:rPr/>
        <w:t>Most special education advocates and educators believe that this lack of acccess has contributed to poor academic performance scores and post-school outcomes. In an effort to provide a more effective and equitable education to students with disabilities, the </w:t>
      </w:r>
      <w:r>
        <w:rPr>
          <w:b/>
        </w:rPr>
        <w:t>Strategic Plan</w:t>
      </w:r>
    </w:p>
    <w:p>
      <w:pPr>
        <w:pStyle w:val="BodyText"/>
        <w:spacing w:line="249" w:lineRule="auto"/>
        <w:ind w:left="49" w:right="773" w:firstLine="64"/>
        <w:rPr>
          <w:rFonts w:ascii="Arial"/>
        </w:rPr>
      </w:pPr>
      <w:r>
        <w:rPr/>
        <w:br w:type="column"/>
      </w:r>
      <w:r>
        <w:rPr>
          <w:rFonts w:ascii="Arial"/>
        </w:rPr>
        <w:t>% of Students with Disabilities Who Spend 80% or More of Their Day in a General Ed Classroom</w:t>
      </w:r>
    </w:p>
    <w:p>
      <w:pPr>
        <w:pStyle w:val="BodyText"/>
        <w:spacing w:before="3"/>
        <w:rPr>
          <w:rFonts w:ascii="Arial"/>
          <w:sz w:val="10"/>
        </w:rPr>
      </w:pPr>
      <w:r>
        <w:rPr/>
        <w:pict>
          <v:group style="position:absolute;margin-left:312pt;margin-top:7.882506pt;width:237.2pt;height:128.4500pt;mso-position-horizontal-relative:page;mso-position-vertical-relative:paragraph;z-index:1480;mso-wrap-distance-left:0;mso-wrap-distance-right:0" coordorigin="6240,158" coordsize="4744,2569">
            <v:line style="position:absolute" from="10504,1649" to="10749,1649" stroked="true" strokeweight=".5pt" strokecolor="#d9d9d9">
              <v:stroke dashstyle="solid"/>
            </v:line>
            <v:line style="position:absolute" from="9804,1649" to="10284,1649" stroked="true" strokeweight=".5pt" strokecolor="#d9d9d9">
              <v:stroke dashstyle="solid"/>
            </v:line>
            <v:line style="position:absolute" from="9114,1649" to="9594,1649" stroked="true" strokeweight=".5pt" strokecolor="#d9d9d9">
              <v:stroke dashstyle="solid"/>
            </v:line>
            <v:line style="position:absolute" from="8414,1649" to="8894,1649" stroked="true" strokeweight=".5pt" strokecolor="#d9d9d9">
              <v:stroke dashstyle="solid"/>
            </v:line>
            <v:line style="position:absolute" from="7714,1649" to="8194,1649" stroked="true" strokeweight=".5pt" strokecolor="#d9d9d9">
              <v:stroke dashstyle="solid"/>
            </v:line>
            <v:line style="position:absolute" from="7024,1649" to="7494,1649" stroked="true" strokeweight=".5pt" strokecolor="#d9d9d9">
              <v:stroke dashstyle="solid"/>
            </v:line>
            <v:line style="position:absolute" from="6559,1649" to="6804,1649" stroked="true" strokeweight=".5pt" strokecolor="#d9d9d9">
              <v:stroke dashstyle="solid"/>
            </v:line>
            <v:line style="position:absolute" from="7024,1449" to="7494,1449" stroked="true" strokeweight=".5pt" strokecolor="#d9d9d9">
              <v:stroke dashstyle="solid"/>
            </v:line>
            <v:line style="position:absolute" from="6559,1449" to="6804,1449" stroked="true" strokeweight=".5pt" strokecolor="#d9d9d9">
              <v:stroke dashstyle="solid"/>
            </v:line>
            <v:line style="position:absolute" from="7024,1249" to="7494,1249" stroked="true" strokeweight=".5pt" strokecolor="#d9d9d9">
              <v:stroke dashstyle="solid"/>
            </v:line>
            <v:line style="position:absolute" from="6559,1249" to="6804,1249" stroked="true" strokeweight=".5pt" strokecolor="#d9d9d9">
              <v:stroke dashstyle="solid"/>
            </v:line>
            <v:line style="position:absolute" from="7024,1049" to="7494,1049" stroked="true" strokeweight=".5pt" strokecolor="#d9d9d9">
              <v:stroke dashstyle="solid"/>
            </v:line>
            <v:line style="position:absolute" from="6559,1049" to="6804,1049" stroked="true" strokeweight=".5pt" strokecolor="#d9d9d9">
              <v:stroke dashstyle="solid"/>
            </v:line>
            <v:line style="position:absolute" from="7024,859" to="7494,859" stroked="true" strokeweight=".5pt" strokecolor="#d9d9d9">
              <v:stroke dashstyle="solid"/>
            </v:line>
            <v:line style="position:absolute" from="6559,859" to="6804,859" stroked="true" strokeweight=".5pt" strokecolor="#d9d9d9">
              <v:stroke dashstyle="solid"/>
            </v:line>
            <v:line style="position:absolute" from="7024,659" to="7494,659" stroked="true" strokeweight=".5pt" strokecolor="#d9d9d9">
              <v:stroke dashstyle="solid"/>
            </v:line>
            <v:line style="position:absolute" from="6559,659" to="6804,659" stroked="true" strokeweight=".5pt" strokecolor="#d9d9d9">
              <v:stroke dashstyle="solid"/>
            </v:line>
            <v:line style="position:absolute" from="7024,459" to="7494,459" stroked="true" strokeweight=".5pt" strokecolor="#d9d9d9">
              <v:stroke dashstyle="solid"/>
            </v:line>
            <v:line style="position:absolute" from="6559,459" to="6804,459" stroked="true" strokeweight=".5pt" strokecolor="#d9d9d9">
              <v:stroke dashstyle="solid"/>
            </v:line>
            <v:rect style="position:absolute;left:6804;top:343;width:220;height:1501" filled="true" fillcolor="#00b050" stroked="false">
              <v:fill type="solid"/>
            </v:rect>
            <v:line style="position:absolute" from="7714,1449" to="8194,1449" stroked="true" strokeweight=".5pt" strokecolor="#d9d9d9">
              <v:stroke dashstyle="solid"/>
            </v:line>
            <v:line style="position:absolute" from="7714,1249" to="8194,1249" stroked="true" strokeweight=".5pt" strokecolor="#d9d9d9">
              <v:stroke dashstyle="solid"/>
            </v:line>
            <v:line style="position:absolute" from="7714,1049" to="8194,1049" stroked="true" strokeweight=".5pt" strokecolor="#d9d9d9">
              <v:stroke dashstyle="solid"/>
            </v:line>
            <v:line style="position:absolute" from="7714,859" to="8194,859" stroked="true" strokeweight=".5pt" strokecolor="#d9d9d9">
              <v:stroke dashstyle="solid"/>
            </v:line>
            <v:line style="position:absolute" from="7714,659" to="8194,659" stroked="true" strokeweight=".5pt" strokecolor="#d9d9d9">
              <v:stroke dashstyle="solid"/>
            </v:line>
            <v:line style="position:absolute" from="7714,459" to="8194,459" stroked="true" strokeweight=".5pt" strokecolor="#d9d9d9">
              <v:stroke dashstyle="solid"/>
            </v:line>
            <v:rect style="position:absolute;left:7494;top:383;width:220;height:1460" filled="true" fillcolor="#00b050" stroked="false">
              <v:fill type="solid"/>
            </v:rect>
            <v:line style="position:absolute" from="8414,1449" to="8894,1449" stroked="true" strokeweight=".5pt" strokecolor="#d9d9d9">
              <v:stroke dashstyle="solid"/>
            </v:line>
            <v:line style="position:absolute" from="8414,1249" to="8894,1249" stroked="true" strokeweight=".5pt" strokecolor="#d9d9d9">
              <v:stroke dashstyle="solid"/>
            </v:line>
            <v:line style="position:absolute" from="8414,1049" to="8894,1049" stroked="true" strokeweight=".5pt" strokecolor="#d9d9d9">
              <v:stroke dashstyle="solid"/>
            </v:line>
            <v:line style="position:absolute" from="8414,859" to="8894,859" stroked="true" strokeweight=".5pt" strokecolor="#d9d9d9">
              <v:stroke dashstyle="solid"/>
            </v:line>
            <v:line style="position:absolute" from="8414,659" to="8894,659" stroked="true" strokeweight=".5pt" strokecolor="#d9d9d9">
              <v:stroke dashstyle="solid"/>
            </v:line>
            <v:line style="position:absolute" from="8414,459" to="8894,459" stroked="true" strokeweight=".5pt" strokecolor="#d9d9d9">
              <v:stroke dashstyle="solid"/>
            </v:line>
            <v:rect style="position:absolute;left:8194;top:403;width:221;height:1440" filled="true" fillcolor="#00b050" stroked="false">
              <v:fill type="solid"/>
            </v:rect>
            <v:line style="position:absolute" from="9114,1449" to="9594,1449" stroked="true" strokeweight=".5pt" strokecolor="#d9d9d9">
              <v:stroke dashstyle="solid"/>
            </v:line>
            <v:line style="position:absolute" from="9114,1249" to="9594,1249" stroked="true" strokeweight=".5pt" strokecolor="#d9d9d9">
              <v:stroke dashstyle="solid"/>
            </v:line>
            <v:line style="position:absolute" from="9114,1049" to="9594,1049" stroked="true" strokeweight=".5pt" strokecolor="#d9d9d9">
              <v:stroke dashstyle="solid"/>
            </v:line>
            <v:line style="position:absolute" from="9114,859" to="9594,859" stroked="true" strokeweight=".5pt" strokecolor="#d9d9d9">
              <v:stroke dashstyle="solid"/>
            </v:line>
            <v:line style="position:absolute" from="9114,659" to="9594,659" stroked="true" strokeweight=".5pt" strokecolor="#d9d9d9">
              <v:stroke dashstyle="solid"/>
            </v:line>
            <v:line style="position:absolute" from="9114,459" to="10749,459" stroked="true" strokeweight=".5pt" strokecolor="#d9d9d9">
              <v:stroke dashstyle="solid"/>
            </v:line>
            <v:rect style="position:absolute;left:8894;top:403;width:221;height:1440" filled="true" fillcolor="#00b050" stroked="false">
              <v:fill type="solid"/>
            </v:rect>
            <v:line style="position:absolute" from="9804,1449" to="10284,1449" stroked="true" strokeweight=".5pt" strokecolor="#d9d9d9">
              <v:stroke dashstyle="solid"/>
            </v:line>
            <v:line style="position:absolute" from="9804,1249" to="10284,1249" stroked="true" strokeweight=".5pt" strokecolor="#d9d9d9">
              <v:stroke dashstyle="solid"/>
            </v:line>
            <v:line style="position:absolute" from="9804,1049" to="10749,1049" stroked="true" strokeweight=".5pt" strokecolor="#d9d9d9">
              <v:stroke dashstyle="solid"/>
            </v:line>
            <v:line style="position:absolute" from="9804,859" to="10749,859" stroked="true" strokeweight=".5pt" strokecolor="#d9d9d9">
              <v:stroke dashstyle="solid"/>
            </v:line>
            <v:line style="position:absolute" from="9804,659" to="10749,659" stroked="true" strokeweight=".5pt" strokecolor="#d9d9d9">
              <v:stroke dashstyle="solid"/>
            </v:line>
            <v:rect style="position:absolute;left:9594;top:503;width:210;height:1341" filled="true" fillcolor="#92d050" stroked="false">
              <v:fill type="solid"/>
            </v:rect>
            <v:line style="position:absolute" from="10504,1449" to="10749,1449" stroked="true" strokeweight=".5pt" strokecolor="#d9d9d9">
              <v:stroke dashstyle="solid"/>
            </v:line>
            <v:line style="position:absolute" from="10504,1249" to="10749,1249" stroked="true" strokeweight=".5pt" strokecolor="#d9d9d9">
              <v:stroke dashstyle="solid"/>
            </v:line>
            <v:rect style="position:absolute;left:10284;top:1113;width:220;height:730" filled="true" fillcolor="#ff0000" stroked="false">
              <v:fill type="solid"/>
            </v:rect>
            <v:line style="position:absolute" from="6559,1839" to="10749,1839" stroked="true" strokeweight=".5pt" strokecolor="#d9d9d9">
              <v:stroke dashstyle="solid"/>
            </v:line>
            <v:line style="position:absolute" from="6519,629" to="10700,629" stroked="true" strokeweight="1.5pt" strokecolor="#ff0000">
              <v:stroke dashstyle="solid"/>
            </v:line>
            <v:line style="position:absolute" from="6559,259" to="10749,259" stroked="true" strokeweight=".5pt" strokecolor="#d9d9d9">
              <v:stroke dashstyle="solid"/>
            </v:line>
            <v:shape style="position:absolute;left:6512;top:1949;width:403;height:400" coordorigin="6512,1949" coordsize="403,400" path="m6524,2305l6521,2305,6519,2307,6518,2307,6515,2309,6514,2311,6513,2313,6512,2313,6512,2315,6512,2315,6514,2317,6515,2317,6580,2349,6584,2349,6585,2347,6587,2347,6592,2341,6594,2339,6594,2339,6595,2337,6595,2337,6595,2335,6595,2335,6594,2333,6579,2333,6524,2305xm6562,2269l6556,2269,6553,2271,6552,2273,6551,2275,6551,2275,6550,2277,6550,2277,6550,2279,6551,2279,6579,2333,6594,2333,6563,2271,6562,2269xm6598,2229l6596,2229,6568,2257,6568,2259,6567,2261,6568,2263,6617,2311,6622,2311,6638,2295,6622,2295,6607,2279,6615,2271,6598,2271,6585,2257,6605,2239,6605,2237,6604,2235,6603,2235,6602,2233,6601,2231,6599,2231,6598,2229xm6523,2303l6522,2303,6521,2305,6524,2305,6523,2303xm6644,2275l6641,2275,6622,2295,6638,2295,6650,2283,6650,2283,6650,2281,6649,2281,6648,2279,6648,2279,6647,2277,6645,2277,6644,2275xm6619,2255l6615,2255,6598,2271,6615,2271,6623,2263,6623,2263,6623,2261,6623,2261,6623,2259,6622,2259,6621,2257,6619,2257,6619,2255xm6651,2189l6641,2189,6636,2191,6632,2195,6631,2195,6628,2197,6627,2199,6611,2215,6610,2217,6610,2219,6610,2219,6661,2269,6661,2271,6662,2271,6663,2269,6664,2269,6666,2267,6666,2267,6669,2265,6669,2263,6671,2263,6671,2261,6672,2261,6672,2259,6671,2259,6651,2239,6655,2233,6657,2233,6659,2231,6643,2231,6627,2215,6632,2211,6635,2207,6637,2207,6640,2205,6642,2203,6665,2203,6663,2199,6662,2197,6658,2193,6656,2191,6651,2189xm6561,2267l6559,2267,6557,2269,6562,2269,6561,2267xm6690,2241l6689,2241,6690,2243,6690,2241xm6700,2233l6670,2233,6671,2235,6688,2241,6692,2241,6694,2239,6695,2239,6697,2237,6698,2235,6700,2233xm6701,2231l6665,2231,6668,2233,6700,2233,6701,2231xm6665,2203l6642,2203,6646,2205,6648,2205,6650,2207,6651,2209,6652,2211,6653,2213,6653,2215,6653,2217,6652,2219,6651,2221,6650,2223,6643,2231,6700,2231,6700,2229,6698,2229,6696,2227,6679,2221,6677,2221,6674,2219,6663,2219,6665,2217,6665,2215,6666,2211,6666,2209,6666,2205,6665,2203xm6682,2153l6674,2153,6671,2155,6670,2155,6661,2165,6660,2167,6660,2169,6661,2171,6710,2221,6713,2221,6713,2219,6715,2219,6716,2217,6718,2215,6718,2215,6720,2213,6720,2213,6721,2211,6720,2211,6676,2167,6710,2167,6684,2155,6682,2153xm6710,2167l6677,2167,6735,2195,6739,2195,6739,2193,6741,2193,6742,2191,6744,2189,6745,2187,6746,2187,6747,2185,6742,2175,6727,2175,6710,2167xm6718,2125l6705,2125,6706,2127,6707,2129,6707,2131,6727,2175,6742,2175,6718,2125xm6724,2109l6717,2109,6707,2119,6707,2119,6706,2121,6705,2123,6705,2125,6718,2125,6762,2169,6764,2169,6765,2167,6767,2167,6768,2165,6770,2163,6771,2163,6772,2161,6772,2161,6773,2159,6773,2159,6773,2157,6772,2157,6724,2109xm6780,2061l6767,2061,6759,2065,6747,2077,6743,2081,6740,2091,6739,2095,6739,2105,6741,2109,6745,2119,6749,2123,6758,2131,6762,2135,6771,2141,6789,2141,6797,2137,6807,2127,6783,2127,6778,2125,6775,2125,6770,2121,6767,2117,6761,2113,6759,2109,6756,2105,6753,2097,6753,2093,6755,2087,6762,2079,6765,2077,6805,2077,6803,2075,6798,2071,6794,2067,6780,2061xm6805,2077l6778,2077,6786,2083,6792,2087,6795,2089,6797,2093,6800,2097,6802,2101,6803,2107,6803,2109,6801,2115,6799,2117,6794,2123,6791,2125,6786,2127,6807,2127,6810,2125,6813,2121,6817,2111,6817,2107,6817,2099,6815,2093,6811,2085,6807,2079,6805,2077xm6722,2107l6719,2107,6717,2109,6723,2109,6722,2107xm6806,2043l6788,2043,6837,2093,6840,2093,6842,2091,6843,2091,6845,2089,6845,2087,6847,2087,6847,2085,6847,2085,6847,2083,6847,2083,6811,2047,6806,2043xm6870,2061l6863,2061,6866,2063,6869,2063,6870,2061xm6880,2047l6819,2047,6821,2049,6859,2061,6872,2061,6873,2059,6879,2053,6880,2053,6880,2051,6881,2051,6881,2049,6880,2047xm6831,1997l6828,1997,6827,1999,6826,1999,6825,2001,6822,2003,6821,2005,6821,2005,6820,2007,6821,2007,6848,2035,6854,2041,6858,2045,6811,2045,6816,2047,6879,2047,6831,1997xm6808,2029l6796,2029,6788,2037,6787,2039,6787,2043,6807,2043,6809,2045,6858,2045,6855,2043,6847,2041,6838,2039,6808,2029xm6805,2027l6799,2027,6799,2029,6806,2029,6805,2027xm6881,1983l6860,1983,6904,2027,6907,2027,6909,2025,6910,2023,6912,2021,6912,2021,6914,2019,6914,2019,6915,2017,6915,2017,6915,2015,6881,1983xm6877,1949l6876,1949,6838,1989,6837,1989,6838,1991,6838,1991,6839,1993,6840,1993,6842,1995,6843,1997,6846,1997,6860,1983,6881,1983,6871,1973,6885,1959,6885,1959,6885,1957,6884,1957,6884,1955,6883,1955,6882,1953,6881,1953,6880,1951,6878,1951,6877,1949xe" filled="true" fillcolor="#595959" stroked="false">
              <v:path arrowok="t"/>
              <v:fill type="solid"/>
            </v:shape>
            <v:shape style="position:absolute;left:7192;top:1958;width:425;height:426" type="#_x0000_t75" stroked="false">
              <v:imagedata r:id="rId23" o:title=""/>
            </v:shape>
            <v:shape style="position:absolute;left:7657;top:1953;width:663;height:662" type="#_x0000_t75" stroked="false">
              <v:imagedata r:id="rId24" o:title=""/>
            </v:shape>
            <v:shape style="position:absolute;left:8673;top:1948;width:347;height:348" type="#_x0000_t75" stroked="false">
              <v:imagedata r:id="rId25" o:title=""/>
            </v:shape>
            <v:shape style="position:absolute;left:9139;top:1947;width:565;height:580" type="#_x0000_t75" stroked="false">
              <v:imagedata r:id="rId26" o:title=""/>
            </v:shape>
            <v:shape style="position:absolute;left:10100;top:1952;width:311;height:310" type="#_x0000_t75" stroked="false">
              <v:imagedata r:id="rId27" o:title=""/>
            </v:shape>
            <v:rect style="position:absolute;left:6250;top:167;width:4724;height:2549" filled="false" stroked="true" strokeweight="1pt" strokecolor="#000000">
              <v:stroke dashstyle="solid"/>
            </v:rect>
            <v:shape style="position:absolute;left:9997;top:406;width:929;height:171" type="#_x0000_t202" filled="false" stroked="false">
              <v:textbox inset="0,0,0,0">
                <w:txbxContent>
                  <w:p>
                    <w:pPr>
                      <w:spacing w:before="0"/>
                      <w:ind w:left="0" w:right="0" w:firstLine="0"/>
                      <w:jc w:val="left"/>
                      <w:rPr>
                        <w:rFonts w:ascii="Calibri" w:hAnsi="Calibri"/>
                        <w:sz w:val="14"/>
                      </w:rPr>
                    </w:pPr>
                    <w:r>
                      <w:rPr>
                        <w:rFonts w:ascii="Calibri" w:hAnsi="Calibri"/>
                        <w:sz w:val="14"/>
                      </w:rPr>
                      <w:t>Nat’l avg. = 63%</w:t>
                    </w:r>
                  </w:p>
                </w:txbxContent>
              </v:textbox>
              <w10:wrap type="none"/>
            </v:shape>
            <v:shape style="position:absolute;left:6323;top:185;width:142;height:1724" type="#_x0000_t202" filled="false" stroked="false">
              <v:textbox inset="0,0,0,0">
                <w:txbxContent>
                  <w:p>
                    <w:pPr>
                      <w:spacing w:before="0"/>
                      <w:ind w:left="0" w:right="0" w:firstLine="0"/>
                      <w:jc w:val="left"/>
                      <w:rPr>
                        <w:rFonts w:ascii="Calibri"/>
                        <w:b/>
                        <w:sz w:val="12"/>
                      </w:rPr>
                    </w:pPr>
                    <w:r>
                      <w:rPr>
                        <w:rFonts w:ascii="Calibri"/>
                        <w:b/>
                        <w:color w:val="595959"/>
                        <w:sz w:val="12"/>
                      </w:rPr>
                      <w:t>80</w:t>
                    </w:r>
                  </w:p>
                  <w:p>
                    <w:pPr>
                      <w:spacing w:before="50"/>
                      <w:ind w:left="0" w:right="0" w:firstLine="0"/>
                      <w:jc w:val="left"/>
                      <w:rPr>
                        <w:rFonts w:ascii="Calibri"/>
                        <w:b/>
                        <w:sz w:val="12"/>
                      </w:rPr>
                    </w:pPr>
                    <w:r>
                      <w:rPr>
                        <w:rFonts w:ascii="Calibri"/>
                        <w:b/>
                        <w:color w:val="595959"/>
                        <w:sz w:val="12"/>
                      </w:rPr>
                      <w:t>70</w:t>
                    </w:r>
                  </w:p>
                  <w:p>
                    <w:pPr>
                      <w:spacing w:before="51"/>
                      <w:ind w:left="0" w:right="0" w:firstLine="0"/>
                      <w:jc w:val="left"/>
                      <w:rPr>
                        <w:rFonts w:ascii="Calibri"/>
                        <w:b/>
                        <w:sz w:val="12"/>
                      </w:rPr>
                    </w:pPr>
                    <w:r>
                      <w:rPr>
                        <w:rFonts w:ascii="Calibri"/>
                        <w:b/>
                        <w:color w:val="595959"/>
                        <w:sz w:val="12"/>
                      </w:rPr>
                      <w:t>60</w:t>
                    </w:r>
                  </w:p>
                  <w:p>
                    <w:pPr>
                      <w:spacing w:before="51"/>
                      <w:ind w:left="0" w:right="0" w:firstLine="0"/>
                      <w:jc w:val="left"/>
                      <w:rPr>
                        <w:rFonts w:ascii="Calibri"/>
                        <w:b/>
                        <w:sz w:val="12"/>
                      </w:rPr>
                    </w:pPr>
                    <w:r>
                      <w:rPr>
                        <w:rFonts w:ascii="Calibri"/>
                        <w:b/>
                        <w:color w:val="595959"/>
                        <w:sz w:val="12"/>
                      </w:rPr>
                      <w:t>50</w:t>
                    </w:r>
                  </w:p>
                  <w:p>
                    <w:pPr>
                      <w:spacing w:before="50"/>
                      <w:ind w:left="0" w:right="0" w:firstLine="0"/>
                      <w:jc w:val="left"/>
                      <w:rPr>
                        <w:rFonts w:ascii="Calibri"/>
                        <w:b/>
                        <w:sz w:val="12"/>
                      </w:rPr>
                    </w:pPr>
                    <w:r>
                      <w:rPr>
                        <w:rFonts w:ascii="Calibri"/>
                        <w:b/>
                        <w:color w:val="595959"/>
                        <w:sz w:val="12"/>
                      </w:rPr>
                      <w:t>40</w:t>
                    </w:r>
                  </w:p>
                  <w:p>
                    <w:pPr>
                      <w:spacing w:before="51"/>
                      <w:ind w:left="0" w:right="0" w:firstLine="0"/>
                      <w:jc w:val="left"/>
                      <w:rPr>
                        <w:rFonts w:ascii="Calibri"/>
                        <w:b/>
                        <w:sz w:val="12"/>
                      </w:rPr>
                    </w:pPr>
                    <w:r>
                      <w:rPr>
                        <w:rFonts w:ascii="Calibri"/>
                        <w:b/>
                        <w:color w:val="595959"/>
                        <w:sz w:val="12"/>
                      </w:rPr>
                      <w:t>30</w:t>
                    </w:r>
                  </w:p>
                  <w:p>
                    <w:pPr>
                      <w:spacing w:before="51"/>
                      <w:ind w:left="0" w:right="0" w:firstLine="0"/>
                      <w:jc w:val="left"/>
                      <w:rPr>
                        <w:rFonts w:ascii="Calibri"/>
                        <w:b/>
                        <w:sz w:val="12"/>
                      </w:rPr>
                    </w:pPr>
                    <w:r>
                      <w:rPr>
                        <w:rFonts w:ascii="Calibri"/>
                        <w:b/>
                        <w:color w:val="595959"/>
                        <w:sz w:val="12"/>
                      </w:rPr>
                      <w:t>20</w:t>
                    </w:r>
                  </w:p>
                  <w:p>
                    <w:pPr>
                      <w:spacing w:before="50"/>
                      <w:ind w:left="0" w:right="0" w:firstLine="0"/>
                      <w:jc w:val="left"/>
                      <w:rPr>
                        <w:rFonts w:ascii="Calibri"/>
                        <w:b/>
                        <w:sz w:val="12"/>
                      </w:rPr>
                    </w:pPr>
                    <w:r>
                      <w:rPr>
                        <w:rFonts w:ascii="Calibri"/>
                        <w:b/>
                        <w:color w:val="595959"/>
                        <w:sz w:val="12"/>
                      </w:rPr>
                      <w:t>10</w:t>
                    </w:r>
                  </w:p>
                  <w:p>
                    <w:pPr>
                      <w:spacing w:before="51"/>
                      <w:ind w:left="60" w:right="0" w:firstLine="0"/>
                      <w:jc w:val="left"/>
                      <w:rPr>
                        <w:rFonts w:ascii="Calibri"/>
                        <w:b/>
                        <w:sz w:val="12"/>
                      </w:rPr>
                    </w:pPr>
                    <w:r>
                      <w:rPr>
                        <w:rFonts w:ascii="Calibri"/>
                        <w:b/>
                        <w:color w:val="595959"/>
                        <w:sz w:val="12"/>
                      </w:rPr>
                      <w:t>0</w:t>
                    </w:r>
                  </w:p>
                </w:txbxContent>
              </v:textbox>
              <w10:wrap type="none"/>
            </v:shape>
            <w10:wrap type="topAndBottom"/>
          </v:group>
        </w:pict>
      </w:r>
    </w:p>
    <w:p>
      <w:pPr>
        <w:spacing w:before="86"/>
        <w:ind w:left="49" w:right="0" w:firstLine="0"/>
        <w:jc w:val="left"/>
        <w:rPr>
          <w:rFonts w:ascii="Arial"/>
          <w:sz w:val="18"/>
        </w:rPr>
      </w:pPr>
      <w:r>
        <w:rPr>
          <w:rFonts w:ascii="Arial"/>
          <w:sz w:val="18"/>
        </w:rPr>
        <w:t>Source: 2015-16 Part B Annual Performance Report Data</w:t>
      </w:r>
    </w:p>
    <w:p>
      <w:pPr>
        <w:spacing w:after="0"/>
        <w:jc w:val="left"/>
        <w:rPr>
          <w:rFonts w:ascii="Arial"/>
          <w:sz w:val="18"/>
        </w:rPr>
        <w:sectPr>
          <w:type w:val="continuous"/>
          <w:pgSz w:w="12240" w:h="15840"/>
          <w:pgMar w:top="800" w:bottom="280" w:left="440" w:right="340"/>
          <w:cols w:num="2" w:equalWidth="0">
            <w:col w:w="5711" w:space="40"/>
            <w:col w:w="5709"/>
          </w:cols>
        </w:sectPr>
      </w:pPr>
    </w:p>
    <w:p>
      <w:pPr>
        <w:spacing w:before="4"/>
        <w:ind w:left="639" w:right="0" w:firstLine="0"/>
        <w:jc w:val="left"/>
        <w:rPr>
          <w:sz w:val="22"/>
        </w:rPr>
      </w:pPr>
      <w:r>
        <w:rPr>
          <w:b/>
          <w:sz w:val="22"/>
        </w:rPr>
        <w:t>for 2017-2020 </w:t>
      </w:r>
      <w:r>
        <w:rPr>
          <w:sz w:val="22"/>
        </w:rPr>
        <w:t>has added </w:t>
      </w:r>
      <w:r>
        <w:rPr>
          <w:b/>
          <w:sz w:val="22"/>
        </w:rPr>
        <w:t>Inclusion Rate </w:t>
      </w:r>
      <w:r>
        <w:rPr>
          <w:sz w:val="22"/>
        </w:rPr>
        <w:t>as a Student Success Indicator. Here’s what the plan says:</w:t>
      </w:r>
    </w:p>
    <w:p>
      <w:pPr>
        <w:spacing w:line="249" w:lineRule="auto" w:before="146"/>
        <w:ind w:left="2166" w:right="1005" w:firstLine="0"/>
        <w:jc w:val="left"/>
        <w:rPr>
          <w:i/>
          <w:sz w:val="22"/>
        </w:rPr>
      </w:pPr>
      <w:r>
        <w:rPr/>
        <w:drawing>
          <wp:anchor distT="0" distB="0" distL="0" distR="0" allowOverlap="1" layoutInCell="1" locked="0" behindDoc="0" simplePos="0" relativeHeight="1504">
            <wp:simplePos x="0" y="0"/>
            <wp:positionH relativeFrom="page">
              <wp:posOffset>685800</wp:posOffset>
            </wp:positionH>
            <wp:positionV relativeFrom="paragraph">
              <wp:posOffset>218941</wp:posOffset>
            </wp:positionV>
            <wp:extent cx="914399" cy="1316735"/>
            <wp:effectExtent l="0" t="0" r="0" b="0"/>
            <wp:wrapNone/>
            <wp:docPr id="7" name="image21.png" descr=""/>
            <wp:cNvGraphicFramePr>
              <a:graphicFrameLocks noChangeAspect="1"/>
            </wp:cNvGraphicFramePr>
            <a:graphic>
              <a:graphicData uri="http://schemas.openxmlformats.org/drawingml/2006/picture">
                <pic:pic>
                  <pic:nvPicPr>
                    <pic:cNvPr id="8" name="image21.png"/>
                    <pic:cNvPicPr/>
                  </pic:nvPicPr>
                  <pic:blipFill>
                    <a:blip r:embed="rId28" cstate="print"/>
                    <a:stretch>
                      <a:fillRect/>
                    </a:stretch>
                  </pic:blipFill>
                  <pic:spPr>
                    <a:xfrm>
                      <a:off x="0" y="0"/>
                      <a:ext cx="914399" cy="1316735"/>
                    </a:xfrm>
                    <a:prstGeom prst="rect">
                      <a:avLst/>
                    </a:prstGeom>
                  </pic:spPr>
                </pic:pic>
              </a:graphicData>
            </a:graphic>
          </wp:anchor>
        </w:drawing>
      </w:r>
      <w:r>
        <w:rPr>
          <w:b/>
          <w:sz w:val="22"/>
        </w:rPr>
        <w:t>About inclusion rate as an important measurement of providing a quality education: </w:t>
      </w:r>
      <w:r>
        <w:rPr>
          <w:i/>
          <w:sz w:val="22"/>
        </w:rPr>
        <w:t>Inclusion is a commitment to success for all students. Research shows that inclusive practices result in better attendance, achievement, referral rates and postsecondary outcomes.</w:t>
      </w:r>
    </w:p>
    <w:p>
      <w:pPr>
        <w:pStyle w:val="Heading4"/>
        <w:spacing w:before="194"/>
        <w:ind w:left="2166"/>
        <w:rPr>
          <w:rFonts w:ascii="Times New Roman"/>
        </w:rPr>
      </w:pPr>
      <w:r>
        <w:rPr>
          <w:rFonts w:ascii="Times New Roman"/>
        </w:rPr>
        <w:t>About inclusive practices:</w:t>
      </w:r>
    </w:p>
    <w:p>
      <w:pPr>
        <w:spacing w:line="249" w:lineRule="auto" w:before="11"/>
        <w:ind w:left="2166" w:right="1051" w:firstLine="0"/>
        <w:jc w:val="left"/>
        <w:rPr>
          <w:i/>
          <w:sz w:val="22"/>
        </w:rPr>
      </w:pPr>
      <w:r>
        <w:rPr>
          <w:i/>
          <w:sz w:val="22"/>
        </w:rPr>
        <w:t>Experience and research show that inclusive practices are best for high-needs students. Students who are most severely impacted by our achievement gap, including those receiving special education services and English Learners, deserve high-quality education in a regular classroom setting. Statewide training and support will be provided for inclusion in classrooms that is balanced with specialized supports.</w:t>
      </w:r>
    </w:p>
    <w:p>
      <w:pPr>
        <w:spacing w:before="198"/>
        <w:ind w:left="1360" w:right="0" w:firstLine="0"/>
        <w:jc w:val="left"/>
        <w:rPr>
          <w:rFonts w:ascii="Arial"/>
          <w:b/>
          <w:sz w:val="28"/>
        </w:rPr>
      </w:pPr>
      <w:r>
        <w:rPr>
          <w:rFonts w:ascii="Arial"/>
          <w:b/>
          <w:sz w:val="28"/>
        </w:rPr>
        <w:t>STUDENT SUCCESS INDICATOR 3: INCLUSION RATE RESULTS</w:t>
      </w:r>
    </w:p>
    <w:p>
      <w:pPr>
        <w:pStyle w:val="BodyText"/>
        <w:spacing w:line="249" w:lineRule="auto" w:before="42"/>
        <w:ind w:left="639" w:right="1005"/>
      </w:pPr>
      <w:r>
        <w:rPr/>
        <w:t>In the Strategic Plan, Inclusion Rate is defined as “percentage of students receiving special education services who are in general education classes for 80 percent or more of the school </w:t>
      </w:r>
      <w:r>
        <w:rPr>
          <w:spacing w:val="-4"/>
        </w:rPr>
        <w:t>day.” </w:t>
      </w:r>
      <w:r>
        <w:rPr/>
        <w:t>Is this LRE or inclusion? Are schools required just to report placement or also whether an array of individual supports are provided?  The first</w:t>
      </w:r>
      <w:r>
        <w:rPr>
          <w:spacing w:val="-5"/>
        </w:rPr>
        <w:t> </w:t>
      </w:r>
      <w:r>
        <w:rPr/>
        <w:t>year</w:t>
      </w:r>
      <w:r>
        <w:rPr>
          <w:spacing w:val="-4"/>
        </w:rPr>
        <w:t> </w:t>
      </w:r>
      <w:r>
        <w:rPr/>
        <w:t>results</w:t>
      </w:r>
      <w:r>
        <w:rPr>
          <w:spacing w:val="-4"/>
        </w:rPr>
        <w:t> </w:t>
      </w:r>
      <w:r>
        <w:rPr/>
        <w:t>of</w:t>
      </w:r>
      <w:r>
        <w:rPr>
          <w:spacing w:val="-4"/>
        </w:rPr>
        <w:t> </w:t>
      </w:r>
      <w:r>
        <w:rPr/>
        <w:t>measuring</w:t>
      </w:r>
      <w:r>
        <w:rPr>
          <w:spacing w:val="-4"/>
        </w:rPr>
        <w:t> </w:t>
      </w:r>
      <w:r>
        <w:rPr/>
        <w:t>Inclusion</w:t>
      </w:r>
      <w:r>
        <w:rPr>
          <w:spacing w:val="-4"/>
        </w:rPr>
        <w:t> </w:t>
      </w:r>
      <w:r>
        <w:rPr/>
        <w:t>Rates</w:t>
      </w:r>
      <w:r>
        <w:rPr>
          <w:spacing w:val="-4"/>
        </w:rPr>
        <w:t> </w:t>
      </w:r>
      <w:r>
        <w:rPr/>
        <w:t>were</w:t>
      </w:r>
      <w:r>
        <w:rPr>
          <w:spacing w:val="-5"/>
        </w:rPr>
        <w:t> </w:t>
      </w:r>
      <w:r>
        <w:rPr/>
        <w:t>reported</w:t>
      </w:r>
      <w:r>
        <w:rPr>
          <w:spacing w:val="-4"/>
        </w:rPr>
        <w:t> </w:t>
      </w:r>
      <w:r>
        <w:rPr/>
        <w:t>out</w:t>
      </w:r>
      <w:r>
        <w:rPr>
          <w:spacing w:val="-4"/>
        </w:rPr>
        <w:t> </w:t>
      </w:r>
      <w:r>
        <w:rPr/>
        <w:t>at</w:t>
      </w:r>
      <w:r>
        <w:rPr>
          <w:spacing w:val="-4"/>
        </w:rPr>
        <w:t> </w:t>
      </w:r>
      <w:r>
        <w:rPr/>
        <w:t>the</w:t>
      </w:r>
      <w:r>
        <w:rPr>
          <w:spacing w:val="-4"/>
        </w:rPr>
        <w:t> </w:t>
      </w:r>
      <w:r>
        <w:rPr/>
        <w:t>November</w:t>
      </w:r>
      <w:r>
        <w:rPr>
          <w:spacing w:val="-5"/>
        </w:rPr>
        <w:t> </w:t>
      </w:r>
      <w:r>
        <w:rPr/>
        <w:t>7,</w:t>
      </w:r>
      <w:r>
        <w:rPr>
          <w:spacing w:val="-4"/>
        </w:rPr>
        <w:t> </w:t>
      </w:r>
      <w:r>
        <w:rPr/>
        <w:t>2017</w:t>
      </w:r>
      <w:r>
        <w:rPr>
          <w:spacing w:val="-4"/>
        </w:rPr>
        <w:t> </w:t>
      </w:r>
      <w:r>
        <w:rPr/>
        <w:t>Student</w:t>
      </w:r>
      <w:r>
        <w:rPr>
          <w:spacing w:val="-15"/>
        </w:rPr>
        <w:t> </w:t>
      </w:r>
      <w:r>
        <w:rPr/>
        <w:t>Achievement</w:t>
      </w:r>
    </w:p>
    <w:p>
      <w:pPr>
        <w:pStyle w:val="BodyText"/>
        <w:spacing w:before="3"/>
        <w:ind w:left="639"/>
      </w:pPr>
      <w:r>
        <w:rPr/>
        <w:t>Committee meeting of the Board of Education. Using the new Strategic Plan Dynamic Tool, the SY 2016-17 data</w:t>
      </w:r>
    </w:p>
    <w:p>
      <w:pPr>
        <w:pStyle w:val="BodyText"/>
        <w:spacing w:line="249" w:lineRule="auto" w:before="30"/>
        <w:ind w:left="8286" w:right="875"/>
      </w:pPr>
      <w:r>
        <w:rPr/>
        <w:pict>
          <v:group style="position:absolute;margin-left:54pt;margin-top:7.841434pt;width:373.9pt;height:185pt;mso-position-horizontal-relative:page;mso-position-vertical-relative:paragraph;z-index:1528" coordorigin="1080,157" coordsize="7478,3700">
            <v:shape style="position:absolute;left:1100;top:200;width:7328;height:3551" type="#_x0000_t75" stroked="false">
              <v:imagedata r:id="rId29" o:title=""/>
            </v:shape>
            <v:rect style="position:absolute;left:1100;top:176;width:7438;height:3660" filled="false" stroked="true" strokeweight="2pt" strokecolor="#000000">
              <v:stroke dashstyle="solid"/>
            </v:rect>
            <w10:wrap type="none"/>
          </v:group>
        </w:pict>
      </w:r>
      <w:r>
        <w:rPr/>
        <w:t>that the statewide inclusion rate remained at 37%, while the complex area rates ranged from 21% to 71%.</w:t>
      </w:r>
      <w:r>
        <w:rPr>
          <w:spacing w:val="50"/>
        </w:rPr>
        <w:t> </w:t>
      </w:r>
      <w:r>
        <w:rPr/>
        <w:t>The</w:t>
      </w:r>
    </w:p>
    <w:p>
      <w:pPr>
        <w:pStyle w:val="BodyText"/>
        <w:spacing w:line="249" w:lineRule="auto" w:before="5"/>
        <w:ind w:left="8286" w:right="912"/>
      </w:pPr>
      <w:r>
        <w:rPr/>
        <w:t>latter rate belonged to charter schools, who traditionally do a better job of including students with disabilities in the same classroom as their non-disabled peers. A target of 51% inclusion statewide has been set for SY 2019-2020.</w:t>
      </w:r>
    </w:p>
    <w:p>
      <w:pPr>
        <w:spacing w:before="4"/>
        <w:ind w:left="676" w:right="0" w:firstLine="0"/>
        <w:jc w:val="left"/>
        <w:rPr>
          <w:rFonts w:ascii="Arial"/>
          <w:sz w:val="18"/>
        </w:rPr>
      </w:pPr>
      <w:r>
        <w:rPr>
          <w:rFonts w:ascii="Arial"/>
          <w:sz w:val="18"/>
        </w:rPr>
        <w:t>Source: Strategic Plan Dynamic Tool - Inclusion Rate (https://tinyurl.com/yaj2qqaa)</w:t>
      </w:r>
    </w:p>
    <w:p>
      <w:pPr>
        <w:pStyle w:val="Heading3"/>
        <w:spacing w:before="10"/>
        <w:ind w:left="0" w:right="739"/>
        <w:jc w:val="right"/>
      </w:pPr>
      <w:r>
        <w:rPr/>
        <w:t>3</w:t>
      </w:r>
    </w:p>
    <w:p>
      <w:pPr>
        <w:spacing w:after="0"/>
        <w:jc w:val="right"/>
        <w:sectPr>
          <w:type w:val="continuous"/>
          <w:pgSz w:w="12240" w:h="15840"/>
          <w:pgMar w:top="800" w:bottom="280" w:left="440" w:right="340"/>
        </w:sectPr>
      </w:pPr>
    </w:p>
    <w:p>
      <w:pPr>
        <w:pStyle w:val="BodyText"/>
        <w:ind w:left="683"/>
        <w:rPr>
          <w:sz w:val="20"/>
        </w:rPr>
      </w:pPr>
      <w:r>
        <w:rPr>
          <w:sz w:val="20"/>
        </w:rPr>
        <w:pict>
          <v:group style="width:504pt;height:49pt;mso-position-horizontal-relative:char;mso-position-vertical-relative:line" coordorigin="0,0" coordsize="10080,980">
            <v:shape style="position:absolute;left:0;top:0;width:10080;height:980" coordorigin="0,0" coordsize="10080,980" path="m9840,0l240,0,101,4,30,30,4,101,0,240,0,739,4,878,30,949,101,975,240,979,9840,979,9979,975,10050,949,10076,878,10080,739,10080,240,10076,101,10050,30,9979,4,9840,0xe" filled="true" fillcolor="#007935" stroked="false">
              <v:path arrowok="t"/>
              <v:fill type="solid"/>
            </v:shape>
            <v:shape style="position:absolute;left:2217;top:168;width:829;height:696" type="#_x0000_t75" stroked="false">
              <v:imagedata r:id="rId30" o:title=""/>
            </v:shape>
            <v:shape style="position:absolute;left:0;top:0;width:10080;height:980" type="#_x0000_t202" filled="false" stroked="false">
              <v:textbox inset="0,0,0,0">
                <w:txbxContent>
                  <w:p>
                    <w:pPr>
                      <w:spacing w:before="213"/>
                      <w:ind w:left="3430" w:right="0" w:firstLine="0"/>
                      <w:jc w:val="left"/>
                      <w:rPr>
                        <w:rFonts w:ascii="Arial"/>
                        <w:b/>
                        <w:sz w:val="48"/>
                      </w:rPr>
                    </w:pPr>
                    <w:r>
                      <w:rPr>
                        <w:rFonts w:ascii="Arial"/>
                        <w:b/>
                        <w:color w:val="FAF3F5"/>
                        <w:sz w:val="48"/>
                      </w:rPr>
                      <w:t>ABLE Plan Update</w:t>
                    </w:r>
                  </w:p>
                </w:txbxContent>
              </v:textbox>
              <w10:wrap type="none"/>
            </v:shape>
          </v:group>
        </w:pict>
      </w:r>
      <w:r>
        <w:rPr>
          <w:sz w:val="20"/>
        </w:rPr>
      </w:r>
    </w:p>
    <w:p>
      <w:pPr>
        <w:pStyle w:val="BodyText"/>
        <w:spacing w:before="1"/>
        <w:rPr>
          <w:sz w:val="8"/>
        </w:rPr>
      </w:pPr>
    </w:p>
    <w:p>
      <w:pPr>
        <w:pStyle w:val="BodyText"/>
        <w:ind w:left="683"/>
        <w:rPr>
          <w:sz w:val="20"/>
        </w:rPr>
      </w:pPr>
      <w:r>
        <w:rPr>
          <w:sz w:val="20"/>
        </w:rPr>
        <w:pict>
          <v:shape style="width:504pt;height:66.25pt;mso-position-horizontal-relative:char;mso-position-vertical-relative:line" type="#_x0000_t202" filled="true" fillcolor="#bed8ac" stroked="false">
            <w10:anchorlock/>
            <v:textbox inset="0,0,0,0">
              <w:txbxContent>
                <w:p>
                  <w:pPr>
                    <w:pStyle w:val="BodyText"/>
                    <w:spacing w:before="8"/>
                    <w:rPr>
                      <w:sz w:val="18"/>
                    </w:rPr>
                  </w:pPr>
                </w:p>
                <w:p>
                  <w:pPr>
                    <w:spacing w:line="249" w:lineRule="auto" w:before="0"/>
                    <w:ind w:left="269" w:right="13" w:firstLine="0"/>
                    <w:jc w:val="left"/>
                    <w:rPr>
                      <w:rFonts w:ascii="Arial" w:hAnsi="Arial"/>
                      <w:sz w:val="21"/>
                    </w:rPr>
                  </w:pPr>
                  <w:r>
                    <w:rPr>
                      <w:rFonts w:ascii="Arial" w:hAnsi="Arial"/>
                      <w:sz w:val="21"/>
                    </w:rPr>
                    <w:t>The </w:t>
                  </w:r>
                  <w:r>
                    <w:rPr>
                      <w:rFonts w:ascii="Arial" w:hAnsi="Arial"/>
                      <w:b/>
                      <w:sz w:val="21"/>
                    </w:rPr>
                    <w:t>Achieving a Better Life Experience (ABLE) Act </w:t>
                  </w:r>
                  <w:r>
                    <w:rPr>
                      <w:rFonts w:ascii="Arial" w:hAnsi="Arial"/>
                      <w:sz w:val="21"/>
                    </w:rPr>
                    <w:t>of 2014 gave people with disabilities receiving government benefits and their families a financial tool to put money aside for purchases to enhance quality of life without risking the loss of those benefits (like SSI and Medicaid). The Act was modeled on the popular ‘529’ College Savings Plan that allows tax-deferred savings for higher education.</w:t>
                  </w:r>
                </w:p>
              </w:txbxContent>
            </v:textbox>
            <v:fill type="solid"/>
          </v:shape>
        </w:pict>
      </w:r>
      <w:r>
        <w:rPr>
          <w:sz w:val="20"/>
        </w:rPr>
      </w:r>
    </w:p>
    <w:p>
      <w:pPr>
        <w:pStyle w:val="BodyText"/>
        <w:spacing w:before="1"/>
        <w:rPr>
          <w:sz w:val="6"/>
        </w:rPr>
      </w:pPr>
    </w:p>
    <w:p>
      <w:pPr>
        <w:spacing w:after="0"/>
        <w:rPr>
          <w:sz w:val="6"/>
        </w:rPr>
        <w:sectPr>
          <w:pgSz w:w="12240" w:h="15840"/>
          <w:pgMar w:top="1080" w:bottom="280" w:left="440" w:right="340"/>
        </w:sectPr>
      </w:pPr>
    </w:p>
    <w:p>
      <w:pPr>
        <w:spacing w:before="79"/>
        <w:ind w:left="683" w:right="0" w:firstLine="0"/>
        <w:jc w:val="left"/>
        <w:rPr>
          <w:rFonts w:ascii="Arial"/>
          <w:b/>
          <w:sz w:val="20"/>
        </w:rPr>
      </w:pPr>
      <w:r>
        <w:rPr/>
        <w:drawing>
          <wp:anchor distT="0" distB="0" distL="0" distR="0" allowOverlap="1" layoutInCell="1" locked="0" behindDoc="0" simplePos="0" relativeHeight="2104">
            <wp:simplePos x="0" y="0"/>
            <wp:positionH relativeFrom="page">
              <wp:posOffset>713231</wp:posOffset>
            </wp:positionH>
            <wp:positionV relativeFrom="paragraph">
              <wp:posOffset>177413</wp:posOffset>
            </wp:positionV>
            <wp:extent cx="726439" cy="792479"/>
            <wp:effectExtent l="0" t="0" r="0" b="0"/>
            <wp:wrapNone/>
            <wp:docPr id="9" name="image24.jpeg" descr=""/>
            <wp:cNvGraphicFramePr>
              <a:graphicFrameLocks noChangeAspect="1"/>
            </wp:cNvGraphicFramePr>
            <a:graphic>
              <a:graphicData uri="http://schemas.openxmlformats.org/drawingml/2006/picture">
                <pic:pic>
                  <pic:nvPicPr>
                    <pic:cNvPr id="10" name="image24.jpeg"/>
                    <pic:cNvPicPr/>
                  </pic:nvPicPr>
                  <pic:blipFill>
                    <a:blip r:embed="rId31" cstate="print"/>
                    <a:stretch>
                      <a:fillRect/>
                    </a:stretch>
                  </pic:blipFill>
                  <pic:spPr>
                    <a:xfrm>
                      <a:off x="0" y="0"/>
                      <a:ext cx="726439" cy="792479"/>
                    </a:xfrm>
                    <a:prstGeom prst="rect">
                      <a:avLst/>
                    </a:prstGeom>
                  </pic:spPr>
                </pic:pic>
              </a:graphicData>
            </a:graphic>
          </wp:anchor>
        </w:drawing>
      </w:r>
      <w:r>
        <w:rPr/>
        <w:drawing>
          <wp:anchor distT="0" distB="0" distL="0" distR="0" allowOverlap="1" layoutInCell="1" locked="0" behindDoc="0" simplePos="0" relativeHeight="2128">
            <wp:simplePos x="0" y="0"/>
            <wp:positionH relativeFrom="page">
              <wp:posOffset>4492752</wp:posOffset>
            </wp:positionH>
            <wp:positionV relativeFrom="paragraph">
              <wp:posOffset>287141</wp:posOffset>
            </wp:positionV>
            <wp:extent cx="1249679" cy="736092"/>
            <wp:effectExtent l="0" t="0" r="0" b="0"/>
            <wp:wrapNone/>
            <wp:docPr id="11" name="image25.jpeg" descr=""/>
            <wp:cNvGraphicFramePr>
              <a:graphicFrameLocks noChangeAspect="1"/>
            </wp:cNvGraphicFramePr>
            <a:graphic>
              <a:graphicData uri="http://schemas.openxmlformats.org/drawingml/2006/picture">
                <pic:pic>
                  <pic:nvPicPr>
                    <pic:cNvPr id="12" name="image25.jpeg"/>
                    <pic:cNvPicPr/>
                  </pic:nvPicPr>
                  <pic:blipFill>
                    <a:blip r:embed="rId32" cstate="print"/>
                    <a:stretch>
                      <a:fillRect/>
                    </a:stretch>
                  </pic:blipFill>
                  <pic:spPr>
                    <a:xfrm>
                      <a:off x="0" y="0"/>
                      <a:ext cx="1249679" cy="736092"/>
                    </a:xfrm>
                    <a:prstGeom prst="rect">
                      <a:avLst/>
                    </a:prstGeom>
                  </pic:spPr>
                </pic:pic>
              </a:graphicData>
            </a:graphic>
          </wp:anchor>
        </w:drawing>
      </w:r>
      <w:r>
        <w:rPr>
          <w:rFonts w:ascii="Arial"/>
          <w:b/>
          <w:sz w:val="20"/>
        </w:rPr>
        <w:t>$14K Yearly</w:t>
      </w:r>
    </w:p>
    <w:p>
      <w:pPr>
        <w:spacing w:line="249" w:lineRule="auto" w:before="34"/>
        <w:ind w:left="281" w:right="0" w:firstLine="0"/>
        <w:jc w:val="left"/>
        <w:rPr>
          <w:rFonts w:ascii="Arial"/>
          <w:sz w:val="21"/>
        </w:rPr>
      </w:pPr>
      <w:r>
        <w:rPr/>
        <w:br w:type="column"/>
      </w:r>
      <w:r>
        <w:rPr>
          <w:rFonts w:ascii="Arial"/>
          <w:sz w:val="21"/>
        </w:rPr>
        <w:t>Individuals, their families and friends can deposit up to $14,000 a year in an ABLE account. (The limit goes up to $15,000 in 2018). Account holders choose from a variety of investments, and can withdraw money throughout the year for qualified expenses.</w:t>
      </w:r>
    </w:p>
    <w:p>
      <w:pPr>
        <w:spacing w:before="94"/>
        <w:ind w:left="371" w:right="0" w:firstLine="0"/>
        <w:jc w:val="left"/>
        <w:rPr>
          <w:rFonts w:ascii="Arial"/>
          <w:b/>
          <w:sz w:val="20"/>
        </w:rPr>
      </w:pPr>
      <w:r>
        <w:rPr/>
        <w:br w:type="column"/>
      </w:r>
      <w:r>
        <w:rPr>
          <w:rFonts w:ascii="Arial"/>
          <w:b/>
          <w:sz w:val="20"/>
        </w:rPr>
        <w:t>$100,000 Cap</w:t>
      </w:r>
    </w:p>
    <w:p>
      <w:pPr>
        <w:spacing w:line="249" w:lineRule="auto" w:before="63"/>
        <w:ind w:left="273" w:right="1006" w:firstLine="0"/>
        <w:jc w:val="left"/>
        <w:rPr>
          <w:rFonts w:ascii="Arial"/>
          <w:sz w:val="21"/>
        </w:rPr>
      </w:pPr>
      <w:r>
        <w:rPr/>
        <w:br w:type="column"/>
      </w:r>
      <w:r>
        <w:rPr>
          <w:rFonts w:ascii="Arial"/>
          <w:sz w:val="21"/>
        </w:rPr>
        <w:t>Accounts that grow larger than</w:t>
      </w:r>
    </w:p>
    <w:p>
      <w:pPr>
        <w:spacing w:line="249" w:lineRule="auto" w:before="2"/>
        <w:ind w:left="273" w:right="830" w:firstLine="0"/>
        <w:jc w:val="left"/>
        <w:rPr>
          <w:rFonts w:ascii="Arial"/>
          <w:sz w:val="21"/>
        </w:rPr>
      </w:pPr>
      <w:r>
        <w:rPr/>
        <w:drawing>
          <wp:anchor distT="0" distB="0" distL="0" distR="0" allowOverlap="1" layoutInCell="1" locked="0" behindDoc="1" simplePos="0" relativeHeight="268405751">
            <wp:simplePos x="0" y="0"/>
            <wp:positionH relativeFrom="page">
              <wp:posOffset>6286500</wp:posOffset>
            </wp:positionH>
            <wp:positionV relativeFrom="paragraph">
              <wp:posOffset>1355148</wp:posOffset>
            </wp:positionV>
            <wp:extent cx="823462" cy="537210"/>
            <wp:effectExtent l="0" t="0" r="0" b="0"/>
            <wp:wrapNone/>
            <wp:docPr id="13" name="image26.png" descr=""/>
            <wp:cNvGraphicFramePr>
              <a:graphicFrameLocks noChangeAspect="1"/>
            </wp:cNvGraphicFramePr>
            <a:graphic>
              <a:graphicData uri="http://schemas.openxmlformats.org/drawingml/2006/picture">
                <pic:pic>
                  <pic:nvPicPr>
                    <pic:cNvPr id="14" name="image26.png"/>
                    <pic:cNvPicPr/>
                  </pic:nvPicPr>
                  <pic:blipFill>
                    <a:blip r:embed="rId33" cstate="print"/>
                    <a:stretch>
                      <a:fillRect/>
                    </a:stretch>
                  </pic:blipFill>
                  <pic:spPr>
                    <a:xfrm>
                      <a:off x="0" y="0"/>
                      <a:ext cx="823462" cy="537210"/>
                    </a:xfrm>
                    <a:prstGeom prst="rect">
                      <a:avLst/>
                    </a:prstGeom>
                  </pic:spPr>
                </pic:pic>
              </a:graphicData>
            </a:graphic>
          </wp:anchor>
        </w:drawing>
      </w:r>
      <w:r>
        <w:rPr/>
        <w:drawing>
          <wp:anchor distT="0" distB="0" distL="0" distR="0" allowOverlap="1" layoutInCell="1" locked="0" behindDoc="1" simplePos="0" relativeHeight="268405775">
            <wp:simplePos x="0" y="0"/>
            <wp:positionH relativeFrom="page">
              <wp:posOffset>3090672</wp:posOffset>
            </wp:positionH>
            <wp:positionV relativeFrom="paragraph">
              <wp:posOffset>1282909</wp:posOffset>
            </wp:positionV>
            <wp:extent cx="733157" cy="621791"/>
            <wp:effectExtent l="0" t="0" r="0" b="0"/>
            <wp:wrapNone/>
            <wp:docPr id="15" name="image27.jpeg" descr=""/>
            <wp:cNvGraphicFramePr>
              <a:graphicFrameLocks noChangeAspect="1"/>
            </wp:cNvGraphicFramePr>
            <a:graphic>
              <a:graphicData uri="http://schemas.openxmlformats.org/drawingml/2006/picture">
                <pic:pic>
                  <pic:nvPicPr>
                    <pic:cNvPr id="16" name="image27.jpeg"/>
                    <pic:cNvPicPr/>
                  </pic:nvPicPr>
                  <pic:blipFill>
                    <a:blip r:embed="rId34" cstate="print"/>
                    <a:stretch>
                      <a:fillRect/>
                    </a:stretch>
                  </pic:blipFill>
                  <pic:spPr>
                    <a:xfrm>
                      <a:off x="0" y="0"/>
                      <a:ext cx="733157" cy="621791"/>
                    </a:xfrm>
                    <a:prstGeom prst="rect">
                      <a:avLst/>
                    </a:prstGeom>
                  </pic:spPr>
                </pic:pic>
              </a:graphicData>
            </a:graphic>
          </wp:anchor>
        </w:drawing>
      </w:r>
      <w:r>
        <w:rPr/>
        <w:drawing>
          <wp:anchor distT="0" distB="0" distL="0" distR="0" allowOverlap="1" layoutInCell="1" locked="0" behindDoc="1" simplePos="0" relativeHeight="268405799">
            <wp:simplePos x="0" y="0"/>
            <wp:positionH relativeFrom="page">
              <wp:posOffset>4839461</wp:posOffset>
            </wp:positionH>
            <wp:positionV relativeFrom="paragraph">
              <wp:posOffset>1398124</wp:posOffset>
            </wp:positionV>
            <wp:extent cx="682942" cy="502920"/>
            <wp:effectExtent l="0" t="0" r="0" b="0"/>
            <wp:wrapNone/>
            <wp:docPr id="17" name="image28.jpeg" descr=""/>
            <wp:cNvGraphicFramePr>
              <a:graphicFrameLocks noChangeAspect="1"/>
            </wp:cNvGraphicFramePr>
            <a:graphic>
              <a:graphicData uri="http://schemas.openxmlformats.org/drawingml/2006/picture">
                <pic:pic>
                  <pic:nvPicPr>
                    <pic:cNvPr id="18" name="image28.jpeg"/>
                    <pic:cNvPicPr/>
                  </pic:nvPicPr>
                  <pic:blipFill>
                    <a:blip r:embed="rId35" cstate="print"/>
                    <a:stretch>
                      <a:fillRect/>
                    </a:stretch>
                  </pic:blipFill>
                  <pic:spPr>
                    <a:xfrm>
                      <a:off x="0" y="0"/>
                      <a:ext cx="682942" cy="502920"/>
                    </a:xfrm>
                    <a:prstGeom prst="rect">
                      <a:avLst/>
                    </a:prstGeom>
                  </pic:spPr>
                </pic:pic>
              </a:graphicData>
            </a:graphic>
          </wp:anchor>
        </w:drawing>
      </w:r>
      <w:r>
        <w:rPr/>
        <w:drawing>
          <wp:anchor distT="0" distB="0" distL="0" distR="0" allowOverlap="1" layoutInCell="1" locked="0" behindDoc="1" simplePos="0" relativeHeight="268405823">
            <wp:simplePos x="0" y="0"/>
            <wp:positionH relativeFrom="page">
              <wp:posOffset>2251252</wp:posOffset>
            </wp:positionH>
            <wp:positionV relativeFrom="paragraph">
              <wp:posOffset>1266450</wp:posOffset>
            </wp:positionV>
            <wp:extent cx="716587" cy="633412"/>
            <wp:effectExtent l="0" t="0" r="0" b="0"/>
            <wp:wrapNone/>
            <wp:docPr id="19" name="image29.jpeg" descr=""/>
            <wp:cNvGraphicFramePr>
              <a:graphicFrameLocks noChangeAspect="1"/>
            </wp:cNvGraphicFramePr>
            <a:graphic>
              <a:graphicData uri="http://schemas.openxmlformats.org/drawingml/2006/picture">
                <pic:pic>
                  <pic:nvPicPr>
                    <pic:cNvPr id="20" name="image29.jpeg"/>
                    <pic:cNvPicPr/>
                  </pic:nvPicPr>
                  <pic:blipFill>
                    <a:blip r:embed="rId36" cstate="print"/>
                    <a:stretch>
                      <a:fillRect/>
                    </a:stretch>
                  </pic:blipFill>
                  <pic:spPr>
                    <a:xfrm>
                      <a:off x="0" y="0"/>
                      <a:ext cx="716587" cy="633412"/>
                    </a:xfrm>
                    <a:prstGeom prst="rect">
                      <a:avLst/>
                    </a:prstGeom>
                  </pic:spPr>
                </pic:pic>
              </a:graphicData>
            </a:graphic>
          </wp:anchor>
        </w:drawing>
      </w:r>
      <w:r>
        <w:rPr>
          <w:rFonts w:ascii="Arial"/>
          <w:sz w:val="21"/>
        </w:rPr>
        <w:t>$100,000 over the years will cause SSI benefits to be suspended.</w:t>
      </w:r>
    </w:p>
    <w:p>
      <w:pPr>
        <w:spacing w:after="0" w:line="249" w:lineRule="auto"/>
        <w:jc w:val="left"/>
        <w:rPr>
          <w:rFonts w:ascii="Arial"/>
          <w:sz w:val="21"/>
        </w:rPr>
        <w:sectPr>
          <w:type w:val="continuous"/>
          <w:pgSz w:w="12240" w:h="15840"/>
          <w:pgMar w:top="800" w:bottom="280" w:left="440" w:right="340"/>
          <w:cols w:num="4" w:equalWidth="0">
            <w:col w:w="1828" w:space="40"/>
            <w:col w:w="4554" w:space="39"/>
            <w:col w:w="2143" w:space="39"/>
            <w:col w:w="2817"/>
          </w:cols>
        </w:sectPr>
      </w:pPr>
    </w:p>
    <w:p>
      <w:pPr>
        <w:pStyle w:val="BodyText"/>
        <w:spacing w:before="4"/>
        <w:rPr>
          <w:rFonts w:ascii="Arial"/>
          <w:sz w:val="15"/>
        </w:rPr>
      </w:pPr>
    </w:p>
    <w:p>
      <w:pPr>
        <w:pStyle w:val="BodyText"/>
        <w:ind w:left="683"/>
        <w:rPr>
          <w:rFonts w:ascii="Arial"/>
          <w:sz w:val="20"/>
        </w:rPr>
      </w:pPr>
      <w:r>
        <w:rPr>
          <w:rFonts w:ascii="Arial"/>
          <w:sz w:val="20"/>
        </w:rPr>
        <w:pict>
          <v:group style="width:504pt;height:90.55pt;mso-position-horizontal-relative:char;mso-position-vertical-relative:line" coordorigin="0,0" coordsize="10080,1811">
            <v:shape style="position:absolute;left:0;top:0;width:10080;height:663" coordorigin="0,0" coordsize="10080,663" path="m9840,0l240,0,101,4,30,30,4,101,0,240,0,422,4,561,30,632,101,659,240,662,9840,662,9979,659,10050,632,10076,561,10080,422,10080,240,10076,101,10050,30,9979,4,9840,0xe" filled="true" fillcolor="#007935" stroked="false">
              <v:path arrowok="t"/>
              <v:fill type="solid"/>
            </v:shape>
            <v:shape style="position:absolute;left:1314;top:720;width:996;height:1068" type="#_x0000_t75" stroked="false">
              <v:imagedata r:id="rId37" o:title=""/>
            </v:shape>
            <v:shape style="position:absolute;left:7709;top:862;width:953;height:949" type="#_x0000_t75" stroked="false">
              <v:imagedata r:id="rId38" o:title=""/>
            </v:shape>
            <v:shape style="position:absolute;left:5040;top:1069;width:1350;height:729" type="#_x0000_t75" stroked="false">
              <v:imagedata r:id="rId39" o:title=""/>
            </v:shape>
            <v:shape style="position:absolute;left:0;top:0;width:10080;height:1811" type="#_x0000_t202" filled="false" stroked="false">
              <v:textbox inset="0,0,0,0">
                <w:txbxContent>
                  <w:p>
                    <w:pPr>
                      <w:spacing w:before="160"/>
                      <w:ind w:left="1640" w:right="0" w:firstLine="0"/>
                      <w:jc w:val="left"/>
                      <w:rPr>
                        <w:rFonts w:ascii="Arial" w:hAnsi="Arial"/>
                        <w:b/>
                        <w:sz w:val="28"/>
                      </w:rPr>
                    </w:pPr>
                    <w:r>
                      <w:rPr>
                        <w:rFonts w:ascii="Arial" w:hAnsi="Arial"/>
                        <w:b/>
                        <w:color w:val="FFF8F5"/>
                        <w:sz w:val="28"/>
                      </w:rPr>
                      <w:t>What are ‘qualified expenses’ under the ABLE Act?</w:t>
                    </w:r>
                  </w:p>
                </w:txbxContent>
              </v:textbox>
              <w10:wrap type="none"/>
            </v:shape>
          </v:group>
        </w:pict>
      </w:r>
      <w:r>
        <w:rPr>
          <w:rFonts w:ascii="Arial"/>
          <w:sz w:val="20"/>
        </w:rPr>
      </w:r>
    </w:p>
    <w:tbl>
      <w:tblPr>
        <w:tblW w:w="0" w:type="auto"/>
        <w:jc w:val="left"/>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7"/>
        <w:gridCol w:w="888"/>
        <w:gridCol w:w="1411"/>
        <w:gridCol w:w="1232"/>
        <w:gridCol w:w="5224"/>
      </w:tblGrid>
      <w:tr>
        <w:trPr>
          <w:trHeight w:val="208" w:hRule="atLeast"/>
        </w:trPr>
        <w:tc>
          <w:tcPr>
            <w:tcW w:w="1447" w:type="dxa"/>
          </w:tcPr>
          <w:p>
            <w:pPr>
              <w:pStyle w:val="TableParagraph"/>
              <w:spacing w:line="189" w:lineRule="exact"/>
              <w:ind w:left="29" w:right="77"/>
              <w:jc w:val="center"/>
              <w:rPr>
                <w:rFonts w:ascii="Arial"/>
                <w:sz w:val="18"/>
              </w:rPr>
            </w:pPr>
            <w:r>
              <w:rPr>
                <w:rFonts w:ascii="Arial"/>
                <w:sz w:val="18"/>
              </w:rPr>
              <w:t>Health/Wellness</w:t>
            </w:r>
          </w:p>
        </w:tc>
        <w:tc>
          <w:tcPr>
            <w:tcW w:w="888" w:type="dxa"/>
          </w:tcPr>
          <w:p>
            <w:pPr>
              <w:pStyle w:val="TableParagraph"/>
              <w:spacing w:line="189" w:lineRule="exact"/>
              <w:ind w:left="99"/>
              <w:rPr>
                <w:rFonts w:ascii="Arial"/>
                <w:sz w:val="18"/>
              </w:rPr>
            </w:pPr>
            <w:r>
              <w:rPr>
                <w:rFonts w:ascii="Arial"/>
                <w:sz w:val="18"/>
              </w:rPr>
              <w:t>Housing</w:t>
            </w:r>
          </w:p>
        </w:tc>
        <w:tc>
          <w:tcPr>
            <w:tcW w:w="1411" w:type="dxa"/>
          </w:tcPr>
          <w:p>
            <w:pPr>
              <w:pStyle w:val="TableParagraph"/>
              <w:spacing w:line="189" w:lineRule="exact"/>
              <w:ind w:left="68" w:right="211"/>
              <w:jc w:val="center"/>
              <w:rPr>
                <w:rFonts w:ascii="Arial"/>
                <w:sz w:val="18"/>
              </w:rPr>
            </w:pPr>
            <w:r>
              <w:rPr>
                <w:rFonts w:ascii="Arial"/>
                <w:sz w:val="18"/>
              </w:rPr>
              <w:t>Financial</w:t>
            </w:r>
          </w:p>
        </w:tc>
        <w:tc>
          <w:tcPr>
            <w:tcW w:w="1232" w:type="dxa"/>
          </w:tcPr>
          <w:p>
            <w:pPr>
              <w:pStyle w:val="TableParagraph"/>
              <w:spacing w:line="189" w:lineRule="exact"/>
              <w:ind w:left="232"/>
              <w:rPr>
                <w:rFonts w:ascii="Arial"/>
                <w:sz w:val="18"/>
              </w:rPr>
            </w:pPr>
            <w:r>
              <w:rPr>
                <w:rFonts w:ascii="Arial"/>
                <w:sz w:val="18"/>
              </w:rPr>
              <w:t>Education</w:t>
            </w:r>
          </w:p>
        </w:tc>
        <w:tc>
          <w:tcPr>
            <w:tcW w:w="5224" w:type="dxa"/>
          </w:tcPr>
          <w:p>
            <w:pPr>
              <w:pStyle w:val="TableParagraph"/>
              <w:tabs>
                <w:tab w:pos="1601" w:val="left" w:leader="none"/>
                <w:tab w:pos="2872" w:val="left" w:leader="none"/>
                <w:tab w:pos="3983" w:val="left" w:leader="none"/>
              </w:tabs>
              <w:spacing w:line="189" w:lineRule="exact"/>
              <w:ind w:left="197"/>
              <w:rPr>
                <w:rFonts w:ascii="Arial"/>
                <w:sz w:val="18"/>
              </w:rPr>
            </w:pPr>
            <w:r>
              <w:rPr>
                <w:rFonts w:ascii="Arial"/>
                <w:sz w:val="18"/>
              </w:rPr>
              <w:t>Transportation</w:t>
              <w:tab/>
              <w:t>Job</w:t>
            </w:r>
            <w:r>
              <w:rPr>
                <w:rFonts w:ascii="Arial"/>
                <w:spacing w:val="-8"/>
                <w:sz w:val="18"/>
              </w:rPr>
              <w:t> </w:t>
            </w:r>
            <w:r>
              <w:rPr>
                <w:rFonts w:ascii="Arial"/>
                <w:sz w:val="18"/>
              </w:rPr>
              <w:t>Training</w:t>
              <w:tab/>
              <w:t>Assistive</w:t>
              <w:tab/>
              <w:t>Funeral</w:t>
            </w:r>
            <w:r>
              <w:rPr>
                <w:rFonts w:ascii="Arial"/>
                <w:spacing w:val="-1"/>
                <w:sz w:val="18"/>
              </w:rPr>
              <w:t> </w:t>
            </w:r>
            <w:r>
              <w:rPr>
                <w:rFonts w:ascii="Arial"/>
                <w:sz w:val="18"/>
              </w:rPr>
              <w:t>and</w:t>
            </w:r>
          </w:p>
        </w:tc>
      </w:tr>
      <w:tr>
        <w:trPr>
          <w:trHeight w:val="208" w:hRule="atLeast"/>
        </w:trPr>
        <w:tc>
          <w:tcPr>
            <w:tcW w:w="1447" w:type="dxa"/>
          </w:tcPr>
          <w:p>
            <w:pPr>
              <w:pStyle w:val="TableParagraph"/>
              <w:spacing w:line="187" w:lineRule="exact" w:before="1"/>
              <w:ind w:left="29" w:right="162"/>
              <w:jc w:val="center"/>
              <w:rPr>
                <w:rFonts w:ascii="Arial"/>
                <w:sz w:val="18"/>
              </w:rPr>
            </w:pPr>
            <w:r>
              <w:rPr>
                <w:rFonts w:ascii="Arial"/>
                <w:sz w:val="18"/>
              </w:rPr>
              <w:t>/Prevention</w:t>
            </w:r>
          </w:p>
        </w:tc>
        <w:tc>
          <w:tcPr>
            <w:tcW w:w="888" w:type="dxa"/>
          </w:tcPr>
          <w:p>
            <w:pPr>
              <w:pStyle w:val="TableParagraph"/>
              <w:rPr>
                <w:sz w:val="14"/>
              </w:rPr>
            </w:pPr>
          </w:p>
        </w:tc>
        <w:tc>
          <w:tcPr>
            <w:tcW w:w="1411" w:type="dxa"/>
          </w:tcPr>
          <w:p>
            <w:pPr>
              <w:pStyle w:val="TableParagraph"/>
              <w:spacing w:line="187" w:lineRule="exact" w:before="1"/>
              <w:ind w:left="108" w:right="211"/>
              <w:jc w:val="center"/>
              <w:rPr>
                <w:rFonts w:ascii="Arial"/>
                <w:sz w:val="18"/>
              </w:rPr>
            </w:pPr>
            <w:r>
              <w:rPr>
                <w:rFonts w:ascii="Arial"/>
                <w:sz w:val="18"/>
              </w:rPr>
              <w:t>Management</w:t>
            </w:r>
          </w:p>
        </w:tc>
        <w:tc>
          <w:tcPr>
            <w:tcW w:w="1232" w:type="dxa"/>
          </w:tcPr>
          <w:p>
            <w:pPr>
              <w:pStyle w:val="TableParagraph"/>
              <w:rPr>
                <w:sz w:val="14"/>
              </w:rPr>
            </w:pPr>
          </w:p>
        </w:tc>
        <w:tc>
          <w:tcPr>
            <w:tcW w:w="5224" w:type="dxa"/>
          </w:tcPr>
          <w:p>
            <w:pPr>
              <w:pStyle w:val="TableParagraph"/>
              <w:tabs>
                <w:tab w:pos="3872" w:val="left" w:leader="none"/>
              </w:tabs>
              <w:spacing w:line="187" w:lineRule="exact" w:before="1"/>
              <w:ind w:left="1587"/>
              <w:rPr>
                <w:rFonts w:ascii="Arial"/>
                <w:sz w:val="18"/>
              </w:rPr>
            </w:pPr>
            <w:r>
              <w:rPr>
                <w:rFonts w:ascii="Arial"/>
                <w:sz w:val="18"/>
              </w:rPr>
              <w:t>and</w:t>
            </w:r>
            <w:r>
              <w:rPr>
                <w:rFonts w:ascii="Arial"/>
                <w:spacing w:val="-1"/>
                <w:sz w:val="18"/>
              </w:rPr>
              <w:t> </w:t>
            </w:r>
            <w:r>
              <w:rPr>
                <w:rFonts w:ascii="Arial"/>
                <w:sz w:val="18"/>
              </w:rPr>
              <w:t>Support  </w:t>
            </w:r>
            <w:r>
              <w:rPr>
                <w:rFonts w:ascii="Arial"/>
                <w:spacing w:val="43"/>
                <w:sz w:val="18"/>
              </w:rPr>
              <w:t> </w:t>
            </w:r>
            <w:r>
              <w:rPr>
                <w:rFonts w:ascii="Arial"/>
                <w:spacing w:val="-3"/>
                <w:sz w:val="18"/>
              </w:rPr>
              <w:t>Technology</w:t>
              <w:tab/>
            </w:r>
            <w:r>
              <w:rPr>
                <w:rFonts w:ascii="Arial"/>
                <w:sz w:val="18"/>
              </w:rPr>
              <w:t>Burial Expenses</w:t>
            </w:r>
          </w:p>
        </w:tc>
      </w:tr>
    </w:tbl>
    <w:p>
      <w:pPr>
        <w:pStyle w:val="BodyText"/>
        <w:spacing w:before="8"/>
        <w:rPr>
          <w:rFonts w:ascii="Arial"/>
          <w:sz w:val="10"/>
        </w:rPr>
      </w:pPr>
      <w:r>
        <w:rPr/>
        <w:pict>
          <v:group style="position:absolute;margin-left:56.16pt;margin-top:8.105312pt;width:504pt;height:33.15pt;mso-position-horizontal-relative:page;mso-position-vertical-relative:paragraph;z-index:1696;mso-wrap-distance-left:0;mso-wrap-distance-right:0" coordorigin="1123,162" coordsize="10080,663">
            <v:shape style="position:absolute;left:1123;top:162;width:10080;height:663" coordorigin="1123,162" coordsize="10080,663" path="m10963,162l1363,162,1224,166,1153,192,1127,263,1123,402,1123,585,1127,723,1153,795,1224,821,1363,825,10963,825,11102,821,11173,795,11199,723,11203,585,11203,402,11199,263,11173,192,11102,166,10963,162xe" filled="true" fillcolor="#007935" stroked="false">
              <v:path arrowok="t"/>
              <v:fill type="solid"/>
            </v:shape>
            <v:shape style="position:absolute;left:1123;top:162;width:10080;height:663" type="#_x0000_t202" filled="false" stroked="false">
              <v:textbox inset="0,0,0,0">
                <w:txbxContent>
                  <w:p>
                    <w:pPr>
                      <w:spacing w:before="160"/>
                      <w:ind w:left="1892" w:right="0" w:firstLine="0"/>
                      <w:jc w:val="left"/>
                      <w:rPr>
                        <w:rFonts w:ascii="Arial"/>
                        <w:b/>
                        <w:sz w:val="28"/>
                      </w:rPr>
                    </w:pPr>
                    <w:r>
                      <w:rPr>
                        <w:rFonts w:ascii="Arial"/>
                        <w:b/>
                        <w:color w:val="FFF8F5"/>
                        <w:sz w:val="28"/>
                      </w:rPr>
                      <w:t>Who is eligible to open an ABLE Plan account?</w:t>
                    </w:r>
                  </w:p>
                </w:txbxContent>
              </v:textbox>
              <w10:wrap type="none"/>
            </v:shape>
            <w10:wrap type="topAndBottom"/>
          </v:group>
        </w:pict>
      </w:r>
      <w:r>
        <w:rPr/>
        <w:pict>
          <v:shape style="position:absolute;margin-left:56.16pt;margin-top:46.985313pt;width:504pt;height:41.8pt;mso-position-horizontal-relative:page;mso-position-vertical-relative:paragraph;z-index:1720;mso-wrap-distance-left:0;mso-wrap-distance-right:0" type="#_x0000_t202" filled="true" fillcolor="#bed8ac" stroked="false">
            <v:textbox inset="0,0,0,0">
              <w:txbxContent>
                <w:p>
                  <w:pPr>
                    <w:pStyle w:val="BodyText"/>
                    <w:spacing w:before="8"/>
                    <w:rPr>
                      <w:rFonts w:ascii="Arial"/>
                      <w:sz w:val="18"/>
                    </w:rPr>
                  </w:pPr>
                </w:p>
                <w:p>
                  <w:pPr>
                    <w:spacing w:line="261" w:lineRule="auto" w:before="0"/>
                    <w:ind w:left="270" w:right="0" w:firstLine="0"/>
                    <w:jc w:val="left"/>
                    <w:rPr>
                      <w:rFonts w:ascii="Arial"/>
                      <w:sz w:val="21"/>
                    </w:rPr>
                  </w:pPr>
                  <w:r>
                    <w:rPr>
                      <w:rFonts w:ascii="Arial"/>
                      <w:sz w:val="21"/>
                    </w:rPr>
                    <w:t>Current eligibility is limited to persons whose disability occured before age 26. Legislation has been introduced in Congress to expand eligibility to individuals whose disability occured before age 42.</w:t>
                  </w:r>
                </w:p>
              </w:txbxContent>
            </v:textbox>
            <v:fill type="solid"/>
            <w10:wrap type="topAndBottom"/>
          </v:shape>
        </w:pict>
      </w:r>
    </w:p>
    <w:p>
      <w:pPr>
        <w:pStyle w:val="BodyText"/>
        <w:spacing w:before="4"/>
        <w:rPr>
          <w:rFonts w:ascii="Arial"/>
          <w:sz w:val="5"/>
        </w:rPr>
      </w:pPr>
    </w:p>
    <w:p>
      <w:pPr>
        <w:pStyle w:val="Heading4"/>
        <w:spacing w:before="25"/>
        <w:ind w:left="1704" w:right="2002"/>
        <w:jc w:val="center"/>
      </w:pPr>
      <w:r>
        <w:rPr/>
        <w:t>Proof of Eligibility includes:</w:t>
      </w:r>
    </w:p>
    <w:p>
      <w:pPr>
        <w:pStyle w:val="BodyText"/>
        <w:spacing w:before="7"/>
        <w:rPr>
          <w:rFonts w:ascii="Arial"/>
          <w:b/>
          <w:sz w:val="18"/>
        </w:rPr>
      </w:pPr>
    </w:p>
    <w:p>
      <w:pPr>
        <w:tabs>
          <w:tab w:pos="4038" w:val="left" w:leader="none"/>
          <w:tab w:pos="6918" w:val="left" w:leader="none"/>
        </w:tabs>
        <w:spacing w:line="180" w:lineRule="exact"/>
        <w:ind w:left="1183" w:right="0" w:firstLine="0"/>
        <w:rPr>
          <w:rFonts w:ascii="Arial"/>
          <w:sz w:val="17"/>
        </w:rPr>
      </w:pPr>
      <w:r>
        <w:rPr>
          <w:rFonts w:ascii="Arial"/>
          <w:position w:val="-2"/>
          <w:sz w:val="17"/>
        </w:rPr>
        <w:pict>
          <v:group style="width:82.3pt;height:8.8pt;mso-position-horizontal-relative:char;mso-position-vertical-relative:line" coordorigin="0,0" coordsize="1646,176">
            <v:line style="position:absolute" from="1645,40" to="226,40" stroked="true" strokeweight="4pt" strokecolor="#bed8ac">
              <v:stroke dashstyle="longdash"/>
            </v:line>
            <v:shape style="position:absolute;left:40;top:40;width:114;height:96" coordorigin="40,40" coordsize="114,96" path="m153,40l40,40,40,136e" filled="false" stroked="true" strokeweight="4pt" strokecolor="#bed8ac">
              <v:path arrowok="t"/>
              <v:stroke dashstyle="solid"/>
            </v:shape>
          </v:group>
        </w:pict>
      </w:r>
      <w:r>
        <w:rPr>
          <w:rFonts w:ascii="Arial"/>
          <w:position w:val="-2"/>
          <w:sz w:val="17"/>
        </w:rPr>
      </w:r>
      <w:r>
        <w:rPr>
          <w:rFonts w:ascii="Arial"/>
          <w:position w:val="-2"/>
          <w:sz w:val="17"/>
        </w:rPr>
        <w:tab/>
      </w:r>
      <w:r>
        <w:rPr>
          <w:rFonts w:ascii="Arial"/>
          <w:position w:val="-3"/>
          <w:sz w:val="17"/>
        </w:rPr>
        <w:pict>
          <v:group style="width:82.3pt;height:8.8pt;mso-position-horizontal-relative:char;mso-position-vertical-relative:line" coordorigin="0,0" coordsize="1646,176">
            <v:line style="position:absolute" from="1645,40" to="226,40" stroked="true" strokeweight="4pt" strokecolor="#bed8ac">
              <v:stroke dashstyle="longdash"/>
            </v:line>
            <v:shape style="position:absolute;left:40;top:40;width:114;height:96" coordorigin="40,40" coordsize="114,96" path="m153,40l40,40,40,136e" filled="false" stroked="true" strokeweight="4pt" strokecolor="#bed8ac">
              <v:path arrowok="t"/>
              <v:stroke dashstyle="solid"/>
            </v:shape>
          </v:group>
        </w:pict>
      </w:r>
      <w:r>
        <w:rPr>
          <w:rFonts w:ascii="Arial"/>
          <w:position w:val="-3"/>
          <w:sz w:val="17"/>
        </w:rPr>
      </w:r>
      <w:r>
        <w:rPr>
          <w:rFonts w:ascii="Arial"/>
          <w:position w:val="-3"/>
          <w:sz w:val="17"/>
        </w:rPr>
        <w:tab/>
      </w:r>
      <w:r>
        <w:rPr>
          <w:rFonts w:ascii="Arial"/>
          <w:position w:val="-3"/>
          <w:sz w:val="17"/>
        </w:rPr>
        <w:pict>
          <v:group style="width:175.6pt;height:8.85pt;mso-position-horizontal-relative:char;mso-position-vertical-relative:line" coordorigin="0,0" coordsize="3512,177">
            <v:line style="position:absolute" from="3511,40" to="249,40" stroked="true" strokeweight="4pt" strokecolor="#bed8ac">
              <v:stroke dashstyle="longdash"/>
            </v:line>
            <v:shape style="position:absolute;left:40;top:40;width:125;height:97" coordorigin="40,40" coordsize="125,97" path="m165,40l40,40,40,136e" filled="false" stroked="true" strokeweight="4pt" strokecolor="#bed8ac">
              <v:path arrowok="t"/>
              <v:stroke dashstyle="solid"/>
            </v:shape>
          </v:group>
        </w:pict>
      </w:r>
      <w:r>
        <w:rPr>
          <w:rFonts w:ascii="Arial"/>
          <w:position w:val="-3"/>
          <w:sz w:val="17"/>
        </w:rPr>
      </w:r>
    </w:p>
    <w:p>
      <w:pPr>
        <w:spacing w:after="0" w:line="180" w:lineRule="exact"/>
        <w:rPr>
          <w:rFonts w:ascii="Arial"/>
          <w:sz w:val="17"/>
        </w:rPr>
        <w:sectPr>
          <w:type w:val="continuous"/>
          <w:pgSz w:w="12240" w:h="15840"/>
          <w:pgMar w:top="800" w:bottom="280" w:left="440" w:right="340"/>
        </w:sectPr>
      </w:pPr>
    </w:p>
    <w:p>
      <w:pPr>
        <w:pStyle w:val="BodyText"/>
        <w:tabs>
          <w:tab w:pos="3347" w:val="left" w:leader="none"/>
        </w:tabs>
        <w:spacing w:before="11"/>
        <w:ind w:left="1464"/>
        <w:rPr>
          <w:rFonts w:ascii="Arial"/>
          <w:sz w:val="24"/>
        </w:rPr>
      </w:pPr>
      <w:r>
        <w:rPr/>
        <w:pict>
          <v:group style="position:absolute;margin-left:81.160004pt;margin-top:3.329557pt;width:9.7pt;height:21.9pt;mso-position-horizontal-relative:page;mso-position-vertical-relative:paragraph;z-index:2152" coordorigin="1623,67" coordsize="194,438">
            <v:line style="position:absolute" from="1663,67" to="1663,313" stroked="true" strokeweight="4pt" strokecolor="#bed8ac">
              <v:stroke dashstyle="longdash"/>
            </v:line>
            <v:shape style="position:absolute;left:1663;top:368;width:114;height:96" coordorigin="1663,369" coordsize="114,96" path="m1663,369l1663,465,1776,465e" filled="false" stroked="true" strokeweight="4pt" strokecolor="#bed8ac">
              <v:path arrowok="t"/>
              <v:stroke dashstyle="solid"/>
            </v:shape>
            <w10:wrap type="none"/>
          </v:group>
        </w:pict>
      </w:r>
      <w:r>
        <w:rPr/>
        <w:pict>
          <v:group style="position:absolute;margin-left:168.738007pt;margin-top:-9.010443pt;width:9.7pt;height:21.9pt;mso-position-horizontal-relative:page;mso-position-vertical-relative:paragraph;z-index:-29536" coordorigin="3375,-180" coordsize="194,438">
            <v:line style="position:absolute" from="3528,258" to="3528,11" stroked="true" strokeweight="4pt" strokecolor="#bed8ac">
              <v:stroke dashstyle="longdash"/>
            </v:line>
            <v:shape style="position:absolute;left:3414;top:-141;width:114;height:96" coordorigin="3415,-140" coordsize="114,96" path="m3528,-45l3528,-140,3415,-140e" filled="false" stroked="true" strokeweight="4pt" strokecolor="#bed8ac">
              <v:path arrowok="t"/>
              <v:stroke dashstyle="solid"/>
            </v:shape>
            <w10:wrap type="none"/>
          </v:group>
        </w:pict>
      </w:r>
      <w:r>
        <w:rPr/>
        <w:pict>
          <v:group style="position:absolute;margin-left:223.919998pt;margin-top:3.529557pt;width:9.7pt;height:21.9pt;mso-position-horizontal-relative:page;mso-position-vertical-relative:paragraph;z-index:2248" coordorigin="4478,71" coordsize="194,438">
            <v:line style="position:absolute" from="4518,71" to="4518,317" stroked="true" strokeweight="4pt" strokecolor="#bed8ac">
              <v:stroke dashstyle="longdash"/>
            </v:line>
            <v:shape style="position:absolute;left:4518;top:372;width:114;height:96" coordorigin="4518,373" coordsize="114,96" path="m4518,373l4518,469,4632,469e" filled="false" stroked="true" strokeweight="4pt" strokecolor="#bed8ac">
              <v:path arrowok="t"/>
              <v:stroke dashstyle="solid"/>
            </v:shape>
            <w10:wrap type="none"/>
          </v:group>
        </w:pict>
      </w:r>
      <w:r>
        <w:rPr>
          <w:rFonts w:ascii="Arial"/>
          <w:position w:val="1"/>
        </w:rPr>
        <w:t>Receiving</w:t>
      </w:r>
      <w:r>
        <w:rPr>
          <w:rFonts w:ascii="Arial"/>
          <w:spacing w:val="-4"/>
          <w:position w:val="1"/>
        </w:rPr>
        <w:t> </w:t>
      </w:r>
      <w:r>
        <w:rPr>
          <w:rFonts w:ascii="Arial"/>
          <w:position w:val="1"/>
        </w:rPr>
        <w:t>SSI</w:t>
        <w:tab/>
      </w:r>
      <w:r>
        <w:rPr>
          <w:rFonts w:ascii="Arial"/>
          <w:sz w:val="24"/>
        </w:rPr>
        <w:t>OR</w:t>
      </w:r>
    </w:p>
    <w:p>
      <w:pPr>
        <w:pStyle w:val="BodyText"/>
        <w:tabs>
          <w:tab w:pos="2422" w:val="left" w:leader="none"/>
        </w:tabs>
        <w:spacing w:before="11"/>
        <w:ind w:left="493"/>
        <w:rPr>
          <w:rFonts w:ascii="Arial"/>
          <w:sz w:val="24"/>
        </w:rPr>
      </w:pPr>
      <w:r>
        <w:rPr/>
        <w:br w:type="column"/>
      </w:r>
      <w:r>
        <w:rPr>
          <w:rFonts w:ascii="Arial"/>
          <w:position w:val="1"/>
        </w:rPr>
        <w:t>Receiving</w:t>
      </w:r>
      <w:r>
        <w:rPr>
          <w:rFonts w:ascii="Arial"/>
          <w:spacing w:val="-4"/>
          <w:position w:val="1"/>
        </w:rPr>
        <w:t> </w:t>
      </w:r>
      <w:r>
        <w:rPr>
          <w:rFonts w:ascii="Arial"/>
          <w:position w:val="1"/>
        </w:rPr>
        <w:t>SSDI</w:t>
        <w:tab/>
      </w:r>
      <w:r>
        <w:rPr>
          <w:rFonts w:ascii="Arial"/>
          <w:sz w:val="24"/>
        </w:rPr>
        <w:t>OR</w:t>
      </w:r>
    </w:p>
    <w:p>
      <w:pPr>
        <w:pStyle w:val="BodyText"/>
        <w:spacing w:before="21"/>
        <w:ind w:left="544"/>
        <w:rPr>
          <w:rFonts w:ascii="Arial" w:hAnsi="Arial"/>
        </w:rPr>
      </w:pPr>
      <w:r>
        <w:rPr/>
        <w:br w:type="column"/>
      </w:r>
      <w:r>
        <w:rPr>
          <w:rFonts w:ascii="Arial" w:hAnsi="Arial"/>
        </w:rPr>
        <w:t>Meeting SSA’s definition of eligiblity</w:t>
      </w:r>
    </w:p>
    <w:p>
      <w:pPr>
        <w:spacing w:after="0"/>
        <w:rPr>
          <w:rFonts w:ascii="Arial" w:hAnsi="Arial"/>
        </w:rPr>
        <w:sectPr>
          <w:type w:val="continuous"/>
          <w:pgSz w:w="12240" w:h="15840"/>
          <w:pgMar w:top="800" w:bottom="280" w:left="440" w:right="340"/>
          <w:cols w:num="3" w:equalWidth="0">
            <w:col w:w="3708" w:space="40"/>
            <w:col w:w="2783" w:space="39"/>
            <w:col w:w="4890"/>
          </w:cols>
        </w:sectPr>
      </w:pPr>
    </w:p>
    <w:p>
      <w:pPr>
        <w:pStyle w:val="BodyText"/>
        <w:spacing w:before="7"/>
        <w:rPr>
          <w:rFonts w:ascii="Arial"/>
          <w:sz w:val="3"/>
        </w:rPr>
      </w:pPr>
      <w:r>
        <w:rPr/>
        <w:drawing>
          <wp:anchor distT="0" distB="0" distL="0" distR="0" allowOverlap="1" layoutInCell="1" locked="0" behindDoc="1" simplePos="0" relativeHeight="268405727">
            <wp:simplePos x="0" y="0"/>
            <wp:positionH relativeFrom="page">
              <wp:posOffset>795527</wp:posOffset>
            </wp:positionH>
            <wp:positionV relativeFrom="page">
              <wp:posOffset>3968496</wp:posOffset>
            </wp:positionV>
            <wp:extent cx="634357" cy="551973"/>
            <wp:effectExtent l="0" t="0" r="0" b="0"/>
            <wp:wrapNone/>
            <wp:docPr id="21" name="image33.jpeg" descr=""/>
            <wp:cNvGraphicFramePr>
              <a:graphicFrameLocks noChangeAspect="1"/>
            </wp:cNvGraphicFramePr>
            <a:graphic>
              <a:graphicData uri="http://schemas.openxmlformats.org/drawingml/2006/picture">
                <pic:pic>
                  <pic:nvPicPr>
                    <pic:cNvPr id="22" name="image33.jpeg"/>
                    <pic:cNvPicPr/>
                  </pic:nvPicPr>
                  <pic:blipFill>
                    <a:blip r:embed="rId40" cstate="print"/>
                    <a:stretch>
                      <a:fillRect/>
                    </a:stretch>
                  </pic:blipFill>
                  <pic:spPr>
                    <a:xfrm>
                      <a:off x="0" y="0"/>
                      <a:ext cx="634357" cy="551973"/>
                    </a:xfrm>
                    <a:prstGeom prst="rect">
                      <a:avLst/>
                    </a:prstGeom>
                  </pic:spPr>
                </pic:pic>
              </a:graphicData>
            </a:graphic>
          </wp:anchor>
        </w:drawing>
      </w:r>
      <w:r>
        <w:rPr/>
        <w:pict>
          <v:group style="position:absolute;margin-left:367.920013pt;margin-top:507.475006pt;width:10.25pt;height:22.15pt;mso-position-horizontal-relative:page;mso-position-vertical-relative:page;z-index:2200" coordorigin="7358,10150" coordsize="205,443">
            <v:line style="position:absolute" from="7398,10150" to="7398,10399" stroked="true" strokeweight="4pt" strokecolor="#bed8ac">
              <v:stroke dashstyle="longdash"/>
            </v:line>
            <v:shape style="position:absolute;left:7398;top:10455;width:125;height:97" coordorigin="7398,10456" coordsize="125,97" path="m7398,10456l7398,10552,7523,10552e" filled="false" stroked="true" strokeweight="4pt" strokecolor="#bed8ac">
              <v:path arrowok="t"/>
              <v:stroke dashstyle="solid"/>
            </v:shape>
            <w10:wrap type="none"/>
          </v:group>
        </w:pict>
      </w:r>
      <w:r>
        <w:rPr/>
        <w:pict>
          <v:group style="position:absolute;margin-left:549.93103pt;margin-top:495pt;width:10.25pt;height:22.15pt;mso-position-horizontal-relative:page;mso-position-vertical-relative:page;z-index:2224" coordorigin="10999,9900" coordsize="205,443">
            <v:line style="position:absolute" from="11163,10342" to="11163,10093" stroked="true" strokeweight="4pt" strokecolor="#bed8ac">
              <v:stroke dashstyle="longdash"/>
            </v:line>
            <v:shape style="position:absolute;left:11038;top:9940;width:125;height:97" coordorigin="11039,9940" coordsize="125,97" path="m11163,10037l11163,9940,11039,9940e" filled="false" stroked="true" strokeweight="4pt" strokecolor="#bed8ac">
              <v:path arrowok="t"/>
              <v:stroke dashstyle="solid"/>
            </v:shape>
            <w10:wrap type="none"/>
          </v:group>
        </w:pict>
      </w:r>
      <w:r>
        <w:rPr/>
        <w:pict>
          <v:group style="position:absolute;margin-left:311.497986pt;margin-top:495pt;width:9.7pt;height:21.9pt;mso-position-horizontal-relative:page;mso-position-vertical-relative:page;z-index:-29440" coordorigin="6230,9900" coordsize="194,438">
            <v:line style="position:absolute" from="6383,10338" to="6383,10091" stroked="true" strokeweight="4pt" strokecolor="#bed8ac">
              <v:stroke dashstyle="longdash"/>
            </v:line>
            <v:shape style="position:absolute;left:6269;top:9940;width:114;height:96" coordorigin="6270,9940" coordsize="114,96" path="m6383,10036l6383,9940,6270,9940e" filled="false" stroked="true" strokeweight="4pt" strokecolor="#bed8ac">
              <v:path arrowok="t"/>
              <v:stroke dashstyle="solid"/>
            </v:shape>
            <w10:wrap type="none"/>
          </v:group>
        </w:pict>
      </w:r>
    </w:p>
    <w:p>
      <w:pPr>
        <w:tabs>
          <w:tab w:pos="4298" w:val="left" w:leader="none"/>
          <w:tab w:pos="7212" w:val="left" w:leader="none"/>
        </w:tabs>
        <w:spacing w:line="186" w:lineRule="exact"/>
        <w:ind w:left="1442" w:right="0" w:firstLine="0"/>
        <w:rPr>
          <w:rFonts w:ascii="Arial"/>
          <w:sz w:val="17"/>
        </w:rPr>
      </w:pPr>
      <w:r>
        <w:rPr>
          <w:rFonts w:ascii="Arial"/>
          <w:position w:val="-2"/>
          <w:sz w:val="17"/>
        </w:rPr>
        <w:pict>
          <v:group style="width:82.3pt;height:8.8pt;mso-position-horizontal-relative:char;mso-position-vertical-relative:line" coordorigin="0,0" coordsize="1646,176">
            <v:line style="position:absolute" from="0,136" to="1419,136" stroked="true" strokeweight="4pt" strokecolor="#bed8ac">
              <v:stroke dashstyle="longdash"/>
            </v:line>
            <v:shape style="position:absolute;left:1491;top:40;width:114;height:96" coordorigin="1492,40" coordsize="114,96" path="m1492,136l1605,136,1605,40e" filled="false" stroked="true" strokeweight="4.0pt" strokecolor="#bed8ac">
              <v:path arrowok="t"/>
              <v:stroke dashstyle="solid"/>
            </v:shape>
          </v:group>
        </w:pict>
      </w:r>
      <w:r>
        <w:rPr>
          <w:rFonts w:ascii="Arial"/>
          <w:position w:val="-2"/>
          <w:sz w:val="17"/>
        </w:rPr>
      </w:r>
      <w:r>
        <w:rPr>
          <w:rFonts w:ascii="Arial"/>
          <w:position w:val="-2"/>
          <w:sz w:val="17"/>
        </w:rPr>
        <w:tab/>
      </w:r>
      <w:r>
        <w:rPr>
          <w:rFonts w:ascii="Arial"/>
          <w:position w:val="-2"/>
          <w:sz w:val="17"/>
        </w:rPr>
        <w:pict>
          <v:group style="width:82.3pt;height:8.8pt;mso-position-horizontal-relative:char;mso-position-vertical-relative:line" coordorigin="0,0" coordsize="1646,176">
            <v:line style="position:absolute" from="0,136" to="1419,136" stroked="true" strokeweight="4pt" strokecolor="#bed8ac">
              <v:stroke dashstyle="longdash"/>
            </v:line>
            <v:shape style="position:absolute;left:1491;top:40;width:114;height:96" coordorigin="1492,40" coordsize="114,96" path="m1492,136l1605,136,1605,40e" filled="false" stroked="true" strokeweight="4.0pt" strokecolor="#bed8ac">
              <v:path arrowok="t"/>
              <v:stroke dashstyle="solid"/>
            </v:shape>
          </v:group>
        </w:pict>
      </w:r>
      <w:r>
        <w:rPr>
          <w:rFonts w:ascii="Arial"/>
          <w:position w:val="-2"/>
          <w:sz w:val="17"/>
        </w:rPr>
      </w:r>
      <w:r>
        <w:rPr>
          <w:rFonts w:ascii="Arial"/>
          <w:position w:val="-2"/>
          <w:sz w:val="17"/>
        </w:rPr>
        <w:tab/>
      </w:r>
      <w:r>
        <w:rPr>
          <w:rFonts w:ascii="Arial"/>
          <w:position w:val="-3"/>
          <w:sz w:val="17"/>
        </w:rPr>
        <w:pict>
          <v:group style="width:175.6pt;height:8.85pt;mso-position-horizontal-relative:char;mso-position-vertical-relative:line" coordorigin="0,0" coordsize="3512,177">
            <v:line style="position:absolute" from="0,136" to="3262,136" stroked="true" strokeweight="4pt" strokecolor="#bed8ac">
              <v:stroke dashstyle="longdash"/>
            </v:line>
            <v:shape style="position:absolute;left:3346;top:40;width:125;height:97" coordorigin="3346,40" coordsize="125,97" path="m3346,137l3471,137,3471,40e" filled="false" stroked="true" strokeweight="4pt" strokecolor="#bed8ac">
              <v:path arrowok="t"/>
              <v:stroke dashstyle="solid"/>
            </v:shape>
          </v:group>
        </w:pict>
      </w:r>
      <w:r>
        <w:rPr>
          <w:rFonts w:ascii="Arial"/>
          <w:position w:val="-3"/>
          <w:sz w:val="17"/>
        </w:rPr>
      </w:r>
    </w:p>
    <w:p>
      <w:pPr>
        <w:pStyle w:val="BodyText"/>
        <w:spacing w:before="6"/>
        <w:rPr>
          <w:rFonts w:ascii="Arial"/>
          <w:sz w:val="7"/>
        </w:rPr>
      </w:pPr>
    </w:p>
    <w:p>
      <w:pPr>
        <w:pStyle w:val="BodyText"/>
        <w:ind w:left="683"/>
        <w:rPr>
          <w:rFonts w:ascii="Arial"/>
          <w:sz w:val="20"/>
        </w:rPr>
      </w:pPr>
      <w:r>
        <w:rPr>
          <w:rFonts w:ascii="Arial"/>
          <w:sz w:val="20"/>
        </w:rPr>
        <w:pict>
          <v:group style="width:504pt;height:33.15pt;mso-position-horizontal-relative:char;mso-position-vertical-relative:line" coordorigin="0,0" coordsize="10080,663">
            <v:shape style="position:absolute;left:0;top:0;width:10080;height:663" coordorigin="0,0" coordsize="10080,663" path="m9840,0l240,0,101,4,30,30,4,101,0,240,0,422,4,561,30,632,101,659,240,662,9840,662,9979,659,10050,632,10076,561,10080,422,10080,240,10076,101,10050,30,9979,4,9840,0xe" filled="true" fillcolor="#007935" stroked="false">
              <v:path arrowok="t"/>
              <v:fill type="solid"/>
            </v:shape>
            <v:shape style="position:absolute;left:0;top:0;width:10080;height:663" type="#_x0000_t202" filled="false" stroked="false">
              <v:textbox inset="0,0,0,0">
                <w:txbxContent>
                  <w:p>
                    <w:pPr>
                      <w:spacing w:before="160"/>
                      <w:ind w:left="1589" w:right="0" w:firstLine="0"/>
                      <w:jc w:val="left"/>
                      <w:rPr>
                        <w:rFonts w:ascii="Arial"/>
                        <w:b/>
                        <w:sz w:val="28"/>
                      </w:rPr>
                    </w:pPr>
                    <w:r>
                      <w:rPr>
                        <w:rFonts w:ascii="Arial"/>
                        <w:b/>
                        <w:color w:val="FFF8F5"/>
                        <w:sz w:val="28"/>
                      </w:rPr>
                      <w:t>Where can you go to set up an ABLE Plan account?</w:t>
                    </w:r>
                  </w:p>
                </w:txbxContent>
              </v:textbox>
              <w10:wrap type="none"/>
            </v:shape>
          </v:group>
        </w:pict>
      </w:r>
      <w:r>
        <w:rPr>
          <w:rFonts w:ascii="Arial"/>
          <w:sz w:val="20"/>
        </w:rPr>
      </w:r>
    </w:p>
    <w:p>
      <w:pPr>
        <w:pStyle w:val="BodyText"/>
        <w:rPr>
          <w:rFonts w:ascii="Arial"/>
          <w:sz w:val="9"/>
        </w:rPr>
      </w:pPr>
      <w:r>
        <w:rPr/>
        <w:drawing>
          <wp:anchor distT="0" distB="0" distL="0" distR="0" allowOverlap="1" layoutInCell="1" locked="0" behindDoc="0" simplePos="0" relativeHeight="1936">
            <wp:simplePos x="0" y="0"/>
            <wp:positionH relativeFrom="page">
              <wp:posOffset>685800</wp:posOffset>
            </wp:positionH>
            <wp:positionV relativeFrom="paragraph">
              <wp:posOffset>90826</wp:posOffset>
            </wp:positionV>
            <wp:extent cx="2320289" cy="1649063"/>
            <wp:effectExtent l="0" t="0" r="0" b="0"/>
            <wp:wrapTopAndBottom/>
            <wp:docPr id="23" name="image34.jpeg" descr=""/>
            <wp:cNvGraphicFramePr>
              <a:graphicFrameLocks noChangeAspect="1"/>
            </wp:cNvGraphicFramePr>
            <a:graphic>
              <a:graphicData uri="http://schemas.openxmlformats.org/drawingml/2006/picture">
                <pic:pic>
                  <pic:nvPicPr>
                    <pic:cNvPr id="24" name="image34.jpeg"/>
                    <pic:cNvPicPr/>
                  </pic:nvPicPr>
                  <pic:blipFill>
                    <a:blip r:embed="rId41" cstate="print"/>
                    <a:stretch>
                      <a:fillRect/>
                    </a:stretch>
                  </pic:blipFill>
                  <pic:spPr>
                    <a:xfrm>
                      <a:off x="0" y="0"/>
                      <a:ext cx="2320289" cy="1649063"/>
                    </a:xfrm>
                    <a:prstGeom prst="rect">
                      <a:avLst/>
                    </a:prstGeom>
                  </pic:spPr>
                </pic:pic>
              </a:graphicData>
            </a:graphic>
          </wp:anchor>
        </w:drawing>
      </w:r>
      <w:r>
        <w:rPr/>
        <w:pict>
          <v:shape style="position:absolute;margin-left:238.320007pt;margin-top:7.15166pt;width:319.7pt;height:126.75pt;mso-position-horizontal-relative:page;mso-position-vertical-relative:paragraph;z-index:1960;mso-wrap-distance-left:0;mso-wrap-distance-right:0" type="#_x0000_t202" filled="true" fillcolor="#bed8ac" stroked="false">
            <v:textbox inset="0,0,0,0">
              <w:txbxContent>
                <w:p>
                  <w:pPr>
                    <w:spacing w:line="249" w:lineRule="auto" w:before="98"/>
                    <w:ind w:left="270" w:right="326" w:firstLine="0"/>
                    <w:jc w:val="left"/>
                    <w:rPr>
                      <w:rFonts w:ascii="Arial" w:hAnsi="Arial"/>
                      <w:sz w:val="21"/>
                    </w:rPr>
                  </w:pPr>
                  <w:r>
                    <w:rPr>
                      <w:rFonts w:ascii="Arial" w:hAnsi="Arial"/>
                      <w:sz w:val="21"/>
                    </w:rPr>
                    <w:t>Although Hawaii has yet to set up its own ABLE Program, there are 22 states and the District of Columbia who are ready and willing to set up accounts for Hawaii residents: Alabama, Alaska, Colorado, Illinois, Indiana, Iowa, Kansas, Maryland, Massachusetts, Michigan, Minnesota, Montana, Nebraska, Nevada, North Carolina, Ohio, Oregon, Pennsylvania, Rhode Island, Tennesee, Virginia, and Washington. Tennesee’s program is the only one without an annual administrative fee which ranges from $30 to $50 for most state ABLE programs.</w:t>
                  </w:r>
                </w:p>
              </w:txbxContent>
            </v:textbox>
            <v:fill type="solid"/>
            <w10:wrap type="topAndBottom"/>
          </v:shape>
        </w:pict>
      </w:r>
    </w:p>
    <w:p>
      <w:pPr>
        <w:spacing w:line="249" w:lineRule="auto" w:before="66"/>
        <w:ind w:left="1760" w:right="1130" w:hanging="567"/>
        <w:jc w:val="left"/>
        <w:rPr>
          <w:rFonts w:ascii="Arial"/>
          <w:sz w:val="21"/>
        </w:rPr>
      </w:pPr>
      <w:r>
        <w:rPr>
          <w:rFonts w:ascii="Arial"/>
          <w:sz w:val="21"/>
        </w:rPr>
        <w:t>For more information about the Achieving A Better Life Experience Act and links to the state ABLE programs listed above, go to the ABLE National Resource Center: </w:t>
      </w:r>
      <w:hyperlink r:id="rId42">
        <w:r>
          <w:rPr>
            <w:rFonts w:ascii="Arial"/>
            <w:sz w:val="21"/>
          </w:rPr>
          <w:t>http://ablenrc.org/.</w:t>
        </w:r>
      </w:hyperlink>
    </w:p>
    <w:p>
      <w:pPr>
        <w:pStyle w:val="BodyText"/>
        <w:spacing w:before="6"/>
        <w:rPr>
          <w:rFonts w:ascii="Arial"/>
          <w:sz w:val="21"/>
        </w:rPr>
      </w:pPr>
    </w:p>
    <w:p>
      <w:pPr>
        <w:pStyle w:val="Heading3"/>
        <w:spacing w:before="56"/>
        <w:ind w:left="697"/>
      </w:pPr>
      <w:r>
        <w:rPr/>
        <w:t>4</w:t>
      </w:r>
    </w:p>
    <w:p>
      <w:pPr>
        <w:spacing w:after="0"/>
        <w:sectPr>
          <w:type w:val="continuous"/>
          <w:pgSz w:w="12240" w:h="15840"/>
          <w:pgMar w:top="800" w:bottom="280" w:left="440" w:right="340"/>
        </w:sectPr>
      </w:pPr>
    </w:p>
    <w:p>
      <w:pPr>
        <w:spacing w:line="546" w:lineRule="exact" w:before="0"/>
        <w:ind w:left="940" w:right="0" w:firstLine="0"/>
        <w:jc w:val="left"/>
        <w:rPr>
          <w:sz w:val="48"/>
        </w:rPr>
      </w:pPr>
      <w:r>
        <w:rPr/>
        <w:drawing>
          <wp:anchor distT="0" distB="0" distL="0" distR="0" allowOverlap="1" layoutInCell="1" locked="0" behindDoc="0" simplePos="0" relativeHeight="2488">
            <wp:simplePos x="0" y="0"/>
            <wp:positionH relativeFrom="page">
              <wp:posOffset>342900</wp:posOffset>
            </wp:positionH>
            <wp:positionV relativeFrom="paragraph">
              <wp:posOffset>52322</wp:posOffset>
            </wp:positionV>
            <wp:extent cx="469928" cy="482803"/>
            <wp:effectExtent l="0" t="0" r="0" b="0"/>
            <wp:wrapNone/>
            <wp:docPr id="25" name="image35.png" descr=""/>
            <wp:cNvGraphicFramePr>
              <a:graphicFrameLocks noChangeAspect="1"/>
            </wp:cNvGraphicFramePr>
            <a:graphic>
              <a:graphicData uri="http://schemas.openxmlformats.org/drawingml/2006/picture">
                <pic:pic>
                  <pic:nvPicPr>
                    <pic:cNvPr id="26" name="image35.png"/>
                    <pic:cNvPicPr/>
                  </pic:nvPicPr>
                  <pic:blipFill>
                    <a:blip r:embed="rId43" cstate="print"/>
                    <a:stretch>
                      <a:fillRect/>
                    </a:stretch>
                  </pic:blipFill>
                  <pic:spPr>
                    <a:xfrm>
                      <a:off x="0" y="0"/>
                      <a:ext cx="469928" cy="482803"/>
                    </a:xfrm>
                    <a:prstGeom prst="rect">
                      <a:avLst/>
                    </a:prstGeom>
                  </pic:spPr>
                </pic:pic>
              </a:graphicData>
            </a:graphic>
          </wp:anchor>
        </w:drawing>
      </w:r>
      <w:r>
        <w:rPr/>
        <w:drawing>
          <wp:anchor distT="0" distB="0" distL="0" distR="0" allowOverlap="1" layoutInCell="1" locked="0" behindDoc="0" simplePos="0" relativeHeight="2512">
            <wp:simplePos x="0" y="0"/>
            <wp:positionH relativeFrom="page">
              <wp:posOffset>7017004</wp:posOffset>
            </wp:positionH>
            <wp:positionV relativeFrom="paragraph">
              <wp:posOffset>52322</wp:posOffset>
            </wp:positionV>
            <wp:extent cx="469928" cy="482803"/>
            <wp:effectExtent l="0" t="0" r="0" b="0"/>
            <wp:wrapNone/>
            <wp:docPr id="27" name="image35.png" descr=""/>
            <wp:cNvGraphicFramePr>
              <a:graphicFrameLocks noChangeAspect="1"/>
            </wp:cNvGraphicFramePr>
            <a:graphic>
              <a:graphicData uri="http://schemas.openxmlformats.org/drawingml/2006/picture">
                <pic:pic>
                  <pic:nvPicPr>
                    <pic:cNvPr id="28" name="image35.png"/>
                    <pic:cNvPicPr/>
                  </pic:nvPicPr>
                  <pic:blipFill>
                    <a:blip r:embed="rId43" cstate="print"/>
                    <a:stretch>
                      <a:fillRect/>
                    </a:stretch>
                  </pic:blipFill>
                  <pic:spPr>
                    <a:xfrm>
                      <a:off x="0" y="0"/>
                      <a:ext cx="469928" cy="482803"/>
                    </a:xfrm>
                    <a:prstGeom prst="rect">
                      <a:avLst/>
                    </a:prstGeom>
                  </pic:spPr>
                </pic:pic>
              </a:graphicData>
            </a:graphic>
          </wp:anchor>
        </w:drawing>
      </w:r>
      <w:r>
        <w:rPr>
          <w:color w:val="D2232A"/>
          <w:sz w:val="48"/>
        </w:rPr>
        <w:t>Holiday Helpers: </w:t>
      </w:r>
      <w:r>
        <w:rPr>
          <w:color w:val="41AD49"/>
          <w:sz w:val="48"/>
        </w:rPr>
        <w:t>Tips to Make the Season Bright</w:t>
      </w:r>
    </w:p>
    <w:p>
      <w:pPr>
        <w:spacing w:after="0" w:line="546" w:lineRule="exact"/>
        <w:jc w:val="left"/>
        <w:rPr>
          <w:sz w:val="48"/>
        </w:rPr>
        <w:sectPr>
          <w:pgSz w:w="12240" w:h="15840"/>
          <w:pgMar w:top="700" w:bottom="280" w:left="440" w:right="340"/>
        </w:sectPr>
      </w:pPr>
    </w:p>
    <w:p>
      <w:pPr>
        <w:spacing w:before="70"/>
        <w:ind w:left="1677" w:right="0" w:firstLine="0"/>
        <w:jc w:val="left"/>
        <w:rPr>
          <w:sz w:val="36"/>
        </w:rPr>
      </w:pPr>
      <w:r>
        <w:rPr>
          <w:color w:val="41AD49"/>
          <w:sz w:val="36"/>
        </w:rPr>
        <w:t>Showing Gratitude</w:t>
      </w:r>
    </w:p>
    <w:p>
      <w:pPr>
        <w:pStyle w:val="BodyText"/>
        <w:spacing w:line="249" w:lineRule="auto" w:before="72"/>
        <w:ind w:left="524" w:right="185"/>
      </w:pPr>
      <w:r>
        <w:rPr/>
        <w:t>As parents, we try to instill good manners into our children. One of the first things we teach our keiki is</w:t>
      </w:r>
      <w:r>
        <w:rPr>
          <w:spacing w:val="-22"/>
        </w:rPr>
        <w:t> </w:t>
      </w:r>
      <w:r>
        <w:rPr/>
        <w:t>to say “thank you” to show gratitude.  Whether </w:t>
      </w:r>
      <w:r>
        <w:rPr>
          <w:spacing w:val="-4"/>
        </w:rPr>
        <w:t>it’s </w:t>
      </w:r>
      <w:r>
        <w:rPr/>
        <w:t>trick or treating, sending cards for gifts received or when someone opens the door for us, we prompt our kids to say thank you, even if they don’t really connect why they have to say it. </w:t>
      </w:r>
      <w:r>
        <w:rPr>
          <w:spacing w:val="-8"/>
        </w:rPr>
        <w:t>To </w:t>
      </w:r>
      <w:r>
        <w:rPr/>
        <w:t>help our children experience gratitude through their thoughts and feelings,</w:t>
      </w:r>
      <w:r>
        <w:rPr>
          <w:spacing w:val="-3"/>
        </w:rPr>
        <w:t> </w:t>
      </w:r>
      <w:r>
        <w:rPr/>
        <w:t>the</w:t>
      </w:r>
    </w:p>
    <w:p>
      <w:pPr>
        <w:pStyle w:val="BodyText"/>
        <w:spacing w:line="249" w:lineRule="auto" w:before="8"/>
        <w:ind w:left="524" w:right="55"/>
      </w:pPr>
      <w:r>
        <w:rPr/>
        <w:t>University of North Carolina at Chapel Hill has come up with four questions for parents to ask:</w:t>
      </w:r>
    </w:p>
    <w:p>
      <w:pPr>
        <w:pStyle w:val="BodyText"/>
        <w:spacing w:before="1"/>
        <w:rPr>
          <w:sz w:val="23"/>
        </w:rPr>
      </w:pPr>
    </w:p>
    <w:p>
      <w:pPr>
        <w:pStyle w:val="BodyText"/>
        <w:spacing w:line="249" w:lineRule="auto"/>
        <w:ind w:left="1374" w:right="214"/>
      </w:pPr>
      <w:r>
        <w:rPr/>
        <w:drawing>
          <wp:anchor distT="0" distB="0" distL="0" distR="0" allowOverlap="1" layoutInCell="1" locked="0" behindDoc="0" simplePos="0" relativeHeight="2296">
            <wp:simplePos x="0" y="0"/>
            <wp:positionH relativeFrom="page">
              <wp:posOffset>612648</wp:posOffset>
            </wp:positionH>
            <wp:positionV relativeFrom="paragraph">
              <wp:posOffset>28188</wp:posOffset>
            </wp:positionV>
            <wp:extent cx="484631" cy="576071"/>
            <wp:effectExtent l="0" t="0" r="0" b="0"/>
            <wp:wrapNone/>
            <wp:docPr id="29" name="image36.jpeg" descr=""/>
            <wp:cNvGraphicFramePr>
              <a:graphicFrameLocks noChangeAspect="1"/>
            </wp:cNvGraphicFramePr>
            <a:graphic>
              <a:graphicData uri="http://schemas.openxmlformats.org/drawingml/2006/picture">
                <pic:pic>
                  <pic:nvPicPr>
                    <pic:cNvPr id="30" name="image36.jpeg"/>
                    <pic:cNvPicPr/>
                  </pic:nvPicPr>
                  <pic:blipFill>
                    <a:blip r:embed="rId44" cstate="print"/>
                    <a:stretch>
                      <a:fillRect/>
                    </a:stretch>
                  </pic:blipFill>
                  <pic:spPr>
                    <a:xfrm>
                      <a:off x="0" y="0"/>
                      <a:ext cx="484631" cy="576071"/>
                    </a:xfrm>
                    <a:prstGeom prst="rect">
                      <a:avLst/>
                    </a:prstGeom>
                  </pic:spPr>
                </pic:pic>
              </a:graphicData>
            </a:graphic>
          </wp:anchor>
        </w:drawing>
      </w:r>
      <w:r>
        <w:rPr>
          <w:color w:val="D2232A"/>
        </w:rPr>
        <w:t>NOTICE</w:t>
      </w:r>
      <w:r>
        <w:rPr/>
        <w:t>: What have you been given or already have in your life that you are grateful for? Is someone thinking about you or caring about you enough to give you a gift?</w:t>
      </w:r>
    </w:p>
    <w:p>
      <w:pPr>
        <w:pStyle w:val="BodyText"/>
        <w:spacing w:before="3"/>
        <w:rPr>
          <w:sz w:val="23"/>
        </w:rPr>
      </w:pPr>
    </w:p>
    <w:p>
      <w:pPr>
        <w:pStyle w:val="BodyText"/>
        <w:spacing w:line="249" w:lineRule="auto"/>
        <w:ind w:left="1374" w:right="17"/>
      </w:pPr>
      <w:r>
        <w:rPr/>
        <w:drawing>
          <wp:anchor distT="0" distB="0" distL="0" distR="0" allowOverlap="1" layoutInCell="1" locked="0" behindDoc="0" simplePos="0" relativeHeight="2320">
            <wp:simplePos x="0" y="0"/>
            <wp:positionH relativeFrom="page">
              <wp:posOffset>630336</wp:posOffset>
            </wp:positionH>
            <wp:positionV relativeFrom="paragraph">
              <wp:posOffset>58668</wp:posOffset>
            </wp:positionV>
            <wp:extent cx="486430" cy="722374"/>
            <wp:effectExtent l="0" t="0" r="0" b="0"/>
            <wp:wrapNone/>
            <wp:docPr id="31" name="image37.jpeg" descr=""/>
            <wp:cNvGraphicFramePr>
              <a:graphicFrameLocks noChangeAspect="1"/>
            </wp:cNvGraphicFramePr>
            <a:graphic>
              <a:graphicData uri="http://schemas.openxmlformats.org/drawingml/2006/picture">
                <pic:pic>
                  <pic:nvPicPr>
                    <pic:cNvPr id="32" name="image37.jpeg"/>
                    <pic:cNvPicPr/>
                  </pic:nvPicPr>
                  <pic:blipFill>
                    <a:blip r:embed="rId45" cstate="print"/>
                    <a:stretch>
                      <a:fillRect/>
                    </a:stretch>
                  </pic:blipFill>
                  <pic:spPr>
                    <a:xfrm>
                      <a:off x="0" y="0"/>
                      <a:ext cx="486430" cy="722374"/>
                    </a:xfrm>
                    <a:prstGeom prst="rect">
                      <a:avLst/>
                    </a:prstGeom>
                  </pic:spPr>
                </pic:pic>
              </a:graphicData>
            </a:graphic>
          </wp:anchor>
        </w:drawing>
      </w:r>
      <w:r>
        <w:rPr>
          <w:color w:val="41AD49"/>
        </w:rPr>
        <w:t>THINK: </w:t>
      </w:r>
      <w:r>
        <w:rPr/>
        <w:t>Why did you receive this gift? Do you think you owe the giver something in return?</w:t>
      </w:r>
    </w:p>
    <w:p>
      <w:pPr>
        <w:pStyle w:val="BodyText"/>
        <w:spacing w:line="249" w:lineRule="auto" w:before="2"/>
        <w:ind w:left="1374" w:right="152"/>
      </w:pPr>
      <w:r>
        <w:rPr/>
        <w:t>Do you think the gift was something the giver had to give you? If not, you might be more grateful for the gift since it was given freely.</w:t>
      </w:r>
    </w:p>
    <w:p>
      <w:pPr>
        <w:pStyle w:val="BodyText"/>
        <w:spacing w:before="2"/>
        <w:rPr>
          <w:sz w:val="23"/>
        </w:rPr>
      </w:pPr>
    </w:p>
    <w:p>
      <w:pPr>
        <w:pStyle w:val="BodyText"/>
        <w:spacing w:line="249" w:lineRule="auto"/>
        <w:ind w:left="1374" w:right="109"/>
      </w:pPr>
      <w:r>
        <w:rPr/>
        <w:drawing>
          <wp:anchor distT="0" distB="0" distL="0" distR="0" allowOverlap="1" layoutInCell="1" locked="0" behindDoc="0" simplePos="0" relativeHeight="2344">
            <wp:simplePos x="0" y="0"/>
            <wp:positionH relativeFrom="page">
              <wp:posOffset>612648</wp:posOffset>
            </wp:positionH>
            <wp:positionV relativeFrom="paragraph">
              <wp:posOffset>47492</wp:posOffset>
            </wp:positionV>
            <wp:extent cx="539496" cy="557783"/>
            <wp:effectExtent l="0" t="0" r="0" b="0"/>
            <wp:wrapNone/>
            <wp:docPr id="33" name="image38.jpeg" descr=""/>
            <wp:cNvGraphicFramePr>
              <a:graphicFrameLocks noChangeAspect="1"/>
            </wp:cNvGraphicFramePr>
            <a:graphic>
              <a:graphicData uri="http://schemas.openxmlformats.org/drawingml/2006/picture">
                <pic:pic>
                  <pic:nvPicPr>
                    <pic:cNvPr id="34" name="image38.jpeg"/>
                    <pic:cNvPicPr/>
                  </pic:nvPicPr>
                  <pic:blipFill>
                    <a:blip r:embed="rId46" cstate="print"/>
                    <a:stretch>
                      <a:fillRect/>
                    </a:stretch>
                  </pic:blipFill>
                  <pic:spPr>
                    <a:xfrm>
                      <a:off x="0" y="0"/>
                      <a:ext cx="539496" cy="557783"/>
                    </a:xfrm>
                    <a:prstGeom prst="rect">
                      <a:avLst/>
                    </a:prstGeom>
                  </pic:spPr>
                </pic:pic>
              </a:graphicData>
            </a:graphic>
          </wp:anchor>
        </w:drawing>
      </w:r>
      <w:r>
        <w:rPr>
          <w:color w:val="D2232A"/>
        </w:rPr>
        <w:t>FEEL: </w:t>
      </w:r>
      <w:r>
        <w:rPr/>
        <w:t>Does it make you feel happy to get this gift? What does that feel like on the inside?</w:t>
      </w:r>
    </w:p>
    <w:p>
      <w:pPr>
        <w:pStyle w:val="BodyText"/>
        <w:spacing w:line="249" w:lineRule="auto" w:before="2"/>
        <w:ind w:left="1374" w:right="403"/>
      </w:pPr>
      <w:r>
        <w:rPr/>
        <w:t>What about the gift makes you happy? These questions can help children connect positive feelings to the gifts they receive in</w:t>
      </w:r>
    </w:p>
    <w:p>
      <w:pPr>
        <w:pStyle w:val="BodyText"/>
        <w:spacing w:line="249" w:lineRule="auto" w:before="3"/>
        <w:ind w:left="524" w:right="294"/>
      </w:pPr>
      <w:r>
        <w:rPr/>
        <w:t>their life, both material and things we take for granted like home, family and community.</w:t>
      </w:r>
    </w:p>
    <w:p>
      <w:pPr>
        <w:pStyle w:val="BodyText"/>
        <w:spacing w:before="1"/>
        <w:rPr>
          <w:sz w:val="23"/>
        </w:rPr>
      </w:pPr>
    </w:p>
    <w:p>
      <w:pPr>
        <w:pStyle w:val="BodyText"/>
        <w:spacing w:line="249" w:lineRule="auto"/>
        <w:ind w:left="1374" w:right="54"/>
      </w:pPr>
      <w:r>
        <w:rPr/>
        <w:drawing>
          <wp:anchor distT="0" distB="0" distL="0" distR="0" allowOverlap="1" layoutInCell="1" locked="0" behindDoc="0" simplePos="0" relativeHeight="2368">
            <wp:simplePos x="0" y="0"/>
            <wp:positionH relativeFrom="page">
              <wp:posOffset>612648</wp:posOffset>
            </wp:positionH>
            <wp:positionV relativeFrom="paragraph">
              <wp:posOffset>10916</wp:posOffset>
            </wp:positionV>
            <wp:extent cx="512266" cy="612648"/>
            <wp:effectExtent l="0" t="0" r="0" b="0"/>
            <wp:wrapNone/>
            <wp:docPr id="35" name="image39.jpeg" descr=""/>
            <wp:cNvGraphicFramePr>
              <a:graphicFrameLocks noChangeAspect="1"/>
            </wp:cNvGraphicFramePr>
            <a:graphic>
              <a:graphicData uri="http://schemas.openxmlformats.org/drawingml/2006/picture">
                <pic:pic>
                  <pic:nvPicPr>
                    <pic:cNvPr id="36" name="image39.jpeg"/>
                    <pic:cNvPicPr/>
                  </pic:nvPicPr>
                  <pic:blipFill>
                    <a:blip r:embed="rId47" cstate="print"/>
                    <a:stretch>
                      <a:fillRect/>
                    </a:stretch>
                  </pic:blipFill>
                  <pic:spPr>
                    <a:xfrm>
                      <a:off x="0" y="0"/>
                      <a:ext cx="512266" cy="612648"/>
                    </a:xfrm>
                    <a:prstGeom prst="rect">
                      <a:avLst/>
                    </a:prstGeom>
                  </pic:spPr>
                </pic:pic>
              </a:graphicData>
            </a:graphic>
          </wp:anchor>
        </w:drawing>
      </w:r>
      <w:r>
        <w:rPr>
          <w:color w:val="41AD49"/>
        </w:rPr>
        <w:t>DO: </w:t>
      </w:r>
      <w:r>
        <w:rPr/>
        <w:t>How do you want to show how you feel about the gift? Prompting children when they feel gratitude can help them choose to respond by showing their own appreciation with a note,</w:t>
      </w:r>
    </w:p>
    <w:p>
      <w:pPr>
        <w:pStyle w:val="BodyText"/>
        <w:spacing w:before="3"/>
        <w:ind w:left="524"/>
      </w:pPr>
      <w:r>
        <w:rPr/>
        <w:t>a hug or paying the good deed forward.</w:t>
      </w:r>
    </w:p>
    <w:p>
      <w:pPr>
        <w:pStyle w:val="BodyText"/>
        <w:spacing w:before="11"/>
        <w:rPr>
          <w:sz w:val="23"/>
        </w:rPr>
      </w:pPr>
    </w:p>
    <w:p>
      <w:pPr>
        <w:pStyle w:val="BodyText"/>
        <w:ind w:left="524"/>
      </w:pPr>
      <w:r>
        <w:rPr/>
        <w:t>Other ways to foster gratitude in children:</w:t>
      </w:r>
    </w:p>
    <w:p>
      <w:pPr>
        <w:pStyle w:val="ListParagraph"/>
        <w:numPr>
          <w:ilvl w:val="0"/>
          <w:numId w:val="1"/>
        </w:numPr>
        <w:tabs>
          <w:tab w:pos="884" w:val="left" w:leader="none"/>
          <w:tab w:pos="885" w:val="left" w:leader="none"/>
        </w:tabs>
        <w:spacing w:line="249" w:lineRule="auto" w:before="11" w:after="0"/>
        <w:ind w:left="884" w:right="420" w:hanging="360"/>
        <w:jc w:val="left"/>
        <w:rPr>
          <w:sz w:val="22"/>
        </w:rPr>
      </w:pPr>
      <w:r>
        <w:rPr>
          <w:sz w:val="22"/>
        </w:rPr>
        <w:t>Have a moment of thanks each today where everyone shares something they are thankful</w:t>
      </w:r>
      <w:r>
        <w:rPr>
          <w:spacing w:val="-12"/>
          <w:sz w:val="22"/>
        </w:rPr>
        <w:t> </w:t>
      </w:r>
      <w:r>
        <w:rPr>
          <w:spacing w:val="-4"/>
          <w:sz w:val="22"/>
        </w:rPr>
        <w:t>for.</w:t>
      </w:r>
    </w:p>
    <w:p>
      <w:pPr>
        <w:pStyle w:val="ListParagraph"/>
        <w:numPr>
          <w:ilvl w:val="0"/>
          <w:numId w:val="1"/>
        </w:numPr>
        <w:tabs>
          <w:tab w:pos="884" w:val="left" w:leader="none"/>
          <w:tab w:pos="885" w:val="left" w:leader="none"/>
        </w:tabs>
        <w:spacing w:line="249" w:lineRule="auto" w:before="2" w:after="0"/>
        <w:ind w:left="884" w:right="78" w:hanging="360"/>
        <w:jc w:val="left"/>
        <w:rPr>
          <w:sz w:val="22"/>
        </w:rPr>
      </w:pPr>
      <w:r>
        <w:rPr>
          <w:spacing w:val="-4"/>
          <w:sz w:val="22"/>
        </w:rPr>
        <w:t>Tell </w:t>
      </w:r>
      <w:r>
        <w:rPr>
          <w:sz w:val="22"/>
        </w:rPr>
        <w:t>your children why you are grateful for them. It shows that gratitude extends beyond material</w:t>
      </w:r>
      <w:r>
        <w:rPr>
          <w:spacing w:val="-5"/>
          <w:sz w:val="22"/>
        </w:rPr>
        <w:t> </w:t>
      </w:r>
      <w:r>
        <w:rPr>
          <w:sz w:val="22"/>
        </w:rPr>
        <w:t>things.</w:t>
      </w:r>
    </w:p>
    <w:p>
      <w:pPr>
        <w:pStyle w:val="ListParagraph"/>
        <w:numPr>
          <w:ilvl w:val="0"/>
          <w:numId w:val="1"/>
        </w:numPr>
        <w:tabs>
          <w:tab w:pos="885" w:val="left" w:leader="none"/>
        </w:tabs>
        <w:spacing w:line="249" w:lineRule="auto" w:before="2" w:after="0"/>
        <w:ind w:left="884" w:right="174" w:hanging="360"/>
        <w:jc w:val="both"/>
        <w:rPr>
          <w:sz w:val="22"/>
        </w:rPr>
      </w:pPr>
      <w:r>
        <w:rPr>
          <w:sz w:val="22"/>
        </w:rPr>
        <w:t>Have them pitch in when they want something. By helping to pay for things they want, they appreciate them more.</w:t>
      </w:r>
    </w:p>
    <w:p>
      <w:pPr>
        <w:pStyle w:val="ListParagraph"/>
        <w:numPr>
          <w:ilvl w:val="0"/>
          <w:numId w:val="1"/>
        </w:numPr>
        <w:tabs>
          <w:tab w:pos="884" w:val="left" w:leader="none"/>
          <w:tab w:pos="885" w:val="left" w:leader="none"/>
        </w:tabs>
        <w:spacing w:line="249" w:lineRule="auto" w:before="2" w:after="0"/>
        <w:ind w:left="884" w:right="73" w:hanging="360"/>
        <w:jc w:val="left"/>
        <w:rPr>
          <w:sz w:val="22"/>
        </w:rPr>
      </w:pPr>
      <w:r>
        <w:rPr>
          <w:spacing w:val="-3"/>
          <w:sz w:val="22"/>
        </w:rPr>
        <w:t>Write </w:t>
      </w:r>
      <w:r>
        <w:rPr>
          <w:sz w:val="22"/>
        </w:rPr>
        <w:t>thank you notes to teachers, coaches and other helpful people that make a difference in their</w:t>
      </w:r>
      <w:r>
        <w:rPr>
          <w:spacing w:val="-9"/>
          <w:sz w:val="22"/>
        </w:rPr>
        <w:t> </w:t>
      </w:r>
      <w:r>
        <w:rPr>
          <w:sz w:val="22"/>
        </w:rPr>
        <w:t>lives.</w:t>
      </w:r>
    </w:p>
    <w:p>
      <w:pPr>
        <w:pStyle w:val="ListParagraph"/>
        <w:numPr>
          <w:ilvl w:val="0"/>
          <w:numId w:val="1"/>
        </w:numPr>
        <w:tabs>
          <w:tab w:pos="884" w:val="left" w:leader="none"/>
          <w:tab w:pos="885" w:val="left" w:leader="none"/>
        </w:tabs>
        <w:spacing w:line="249" w:lineRule="auto" w:before="2" w:after="0"/>
        <w:ind w:left="884" w:right="486" w:hanging="360"/>
        <w:jc w:val="left"/>
        <w:rPr>
          <w:sz w:val="22"/>
        </w:rPr>
      </w:pPr>
      <w:r>
        <w:rPr>
          <w:sz w:val="22"/>
        </w:rPr>
        <w:t>Instill an “attitude of gratitude” and look for the silver lining, even when times are</w:t>
      </w:r>
      <w:r>
        <w:rPr>
          <w:spacing w:val="-5"/>
          <w:sz w:val="22"/>
        </w:rPr>
        <w:t> </w:t>
      </w:r>
      <w:r>
        <w:rPr>
          <w:sz w:val="22"/>
        </w:rPr>
        <w:t>tough.</w:t>
      </w:r>
    </w:p>
    <w:p>
      <w:pPr>
        <w:pStyle w:val="Heading2"/>
        <w:ind w:left="1452"/>
      </w:pPr>
      <w:r>
        <w:rPr/>
        <w:br w:type="column"/>
      </w:r>
      <w:r>
        <w:rPr>
          <w:color w:val="D2232A"/>
        </w:rPr>
        <w:t>Reducing Stress</w:t>
      </w:r>
    </w:p>
    <w:p>
      <w:pPr>
        <w:pStyle w:val="BodyText"/>
        <w:spacing w:line="249" w:lineRule="auto" w:before="59"/>
        <w:ind w:left="100" w:right="795"/>
      </w:pPr>
      <w:r>
        <w:rPr/>
        <w:drawing>
          <wp:anchor distT="0" distB="0" distL="0" distR="0" allowOverlap="1" layoutInCell="1" locked="0" behindDoc="1" simplePos="0" relativeHeight="268406135">
            <wp:simplePos x="0" y="0"/>
            <wp:positionH relativeFrom="page">
              <wp:posOffset>6245352</wp:posOffset>
            </wp:positionH>
            <wp:positionV relativeFrom="paragraph">
              <wp:posOffset>867785</wp:posOffset>
            </wp:positionV>
            <wp:extent cx="841247" cy="365759"/>
            <wp:effectExtent l="0" t="0" r="0" b="0"/>
            <wp:wrapNone/>
            <wp:docPr id="37" name="image40.jpeg" descr=""/>
            <wp:cNvGraphicFramePr>
              <a:graphicFrameLocks noChangeAspect="1"/>
            </wp:cNvGraphicFramePr>
            <a:graphic>
              <a:graphicData uri="http://schemas.openxmlformats.org/drawingml/2006/picture">
                <pic:pic>
                  <pic:nvPicPr>
                    <pic:cNvPr id="38" name="image40.jpeg"/>
                    <pic:cNvPicPr/>
                  </pic:nvPicPr>
                  <pic:blipFill>
                    <a:blip r:embed="rId48" cstate="print"/>
                    <a:stretch>
                      <a:fillRect/>
                    </a:stretch>
                  </pic:blipFill>
                  <pic:spPr>
                    <a:xfrm>
                      <a:off x="0" y="0"/>
                      <a:ext cx="841247" cy="365759"/>
                    </a:xfrm>
                    <a:prstGeom prst="rect">
                      <a:avLst/>
                    </a:prstGeom>
                  </pic:spPr>
                </pic:pic>
              </a:graphicData>
            </a:graphic>
          </wp:anchor>
        </w:drawing>
      </w:r>
      <w:r>
        <w:rPr/>
        <w:drawing>
          <wp:anchor distT="0" distB="0" distL="0" distR="0" allowOverlap="1" layoutInCell="1" locked="0" behindDoc="1" simplePos="0" relativeHeight="268406159">
            <wp:simplePos x="0" y="0"/>
            <wp:positionH relativeFrom="page">
              <wp:posOffset>4197096</wp:posOffset>
            </wp:positionH>
            <wp:positionV relativeFrom="paragraph">
              <wp:posOffset>867785</wp:posOffset>
            </wp:positionV>
            <wp:extent cx="717803" cy="365759"/>
            <wp:effectExtent l="0" t="0" r="0" b="0"/>
            <wp:wrapNone/>
            <wp:docPr id="39" name="image41.jpeg" descr=""/>
            <wp:cNvGraphicFramePr>
              <a:graphicFrameLocks noChangeAspect="1"/>
            </wp:cNvGraphicFramePr>
            <a:graphic>
              <a:graphicData uri="http://schemas.openxmlformats.org/drawingml/2006/picture">
                <pic:pic>
                  <pic:nvPicPr>
                    <pic:cNvPr id="40" name="image41.jpeg"/>
                    <pic:cNvPicPr/>
                  </pic:nvPicPr>
                  <pic:blipFill>
                    <a:blip r:embed="rId49" cstate="print"/>
                    <a:stretch>
                      <a:fillRect/>
                    </a:stretch>
                  </pic:blipFill>
                  <pic:spPr>
                    <a:xfrm>
                      <a:off x="0" y="0"/>
                      <a:ext cx="717803" cy="365759"/>
                    </a:xfrm>
                    <a:prstGeom prst="rect">
                      <a:avLst/>
                    </a:prstGeom>
                  </pic:spPr>
                </pic:pic>
              </a:graphicData>
            </a:graphic>
          </wp:anchor>
        </w:drawing>
      </w:r>
      <w:r>
        <w:rPr/>
        <w:t>The holidays are upon us, with sleigh bells ringing and fireworks popping, bringing laughter and excitement along with worry and stress. Here a few tips from around the web to help you not only survive the winter break but come through the new year with comfort and joy.</w:t>
      </w:r>
    </w:p>
    <w:p>
      <w:pPr>
        <w:pStyle w:val="BodyText"/>
        <w:spacing w:before="5"/>
        <w:ind w:left="1598"/>
      </w:pPr>
      <w:r>
        <w:rPr>
          <w:color w:val="41AD49"/>
        </w:rPr>
        <w:t>SET EXPECTATIONS</w:t>
      </w:r>
    </w:p>
    <w:p>
      <w:pPr>
        <w:pStyle w:val="BodyText"/>
        <w:spacing w:line="249" w:lineRule="auto" w:before="11"/>
        <w:ind w:left="100" w:right="690"/>
      </w:pPr>
      <w:r>
        <w:rPr/>
        <w:t>Be upfront and work together to plan excursions and holiday parties, set limits on gift giving and decide what goodies you will bake this season. Create a visual calendar so everyone will know what’s coming up and have a plan if your child needs to leave a party or event early.</w:t>
      </w:r>
    </w:p>
    <w:p>
      <w:pPr>
        <w:pStyle w:val="BodyText"/>
        <w:spacing w:line="522" w:lineRule="exact"/>
        <w:ind w:left="750"/>
      </w:pPr>
      <w:r>
        <w:rPr>
          <w:position w:val="-3"/>
        </w:rPr>
        <w:drawing>
          <wp:inline distT="0" distB="0" distL="0" distR="0">
            <wp:extent cx="388899" cy="365759"/>
            <wp:effectExtent l="0" t="0" r="0" b="0"/>
            <wp:docPr id="41" name="image42.jpeg" descr=""/>
            <wp:cNvGraphicFramePr>
              <a:graphicFrameLocks noChangeAspect="1"/>
            </wp:cNvGraphicFramePr>
            <a:graphic>
              <a:graphicData uri="http://schemas.openxmlformats.org/drawingml/2006/picture">
                <pic:pic>
                  <pic:nvPicPr>
                    <pic:cNvPr id="42" name="image42.jpeg"/>
                    <pic:cNvPicPr/>
                  </pic:nvPicPr>
                  <pic:blipFill>
                    <a:blip r:embed="rId50" cstate="print"/>
                    <a:stretch>
                      <a:fillRect/>
                    </a:stretch>
                  </pic:blipFill>
                  <pic:spPr>
                    <a:xfrm>
                      <a:off x="0" y="0"/>
                      <a:ext cx="388899" cy="365759"/>
                    </a:xfrm>
                    <a:prstGeom prst="rect">
                      <a:avLst/>
                    </a:prstGeom>
                  </pic:spPr>
                </pic:pic>
              </a:graphicData>
            </a:graphic>
          </wp:inline>
        </w:drawing>
      </w:r>
      <w:r>
        <w:rPr>
          <w:position w:val="-3"/>
        </w:rPr>
      </w:r>
      <w:r>
        <w:rPr>
          <w:sz w:val="20"/>
        </w:rPr>
        <w:t>  </w:t>
      </w:r>
      <w:r>
        <w:rPr>
          <w:spacing w:val="-14"/>
          <w:sz w:val="20"/>
        </w:rPr>
        <w:t> </w:t>
      </w:r>
      <w:r>
        <w:rPr>
          <w:color w:val="D2232A"/>
          <w:spacing w:val="-3"/>
        </w:rPr>
        <w:t>MAINTAIN </w:t>
      </w:r>
      <w:r>
        <w:rPr>
          <w:color w:val="D2232A"/>
        </w:rPr>
        <w:t>ROUTINES </w:t>
      </w:r>
      <w:r>
        <w:rPr>
          <w:color w:val="D2232A"/>
          <w:spacing w:val="18"/>
          <w:position w:val="-3"/>
        </w:rPr>
        <w:drawing>
          <wp:inline distT="0" distB="0" distL="0" distR="0">
            <wp:extent cx="388899" cy="365759"/>
            <wp:effectExtent l="0" t="0" r="0" b="0"/>
            <wp:docPr id="43" name="image42.jpeg" descr=""/>
            <wp:cNvGraphicFramePr>
              <a:graphicFrameLocks noChangeAspect="1"/>
            </wp:cNvGraphicFramePr>
            <a:graphic>
              <a:graphicData uri="http://schemas.openxmlformats.org/drawingml/2006/picture">
                <pic:pic>
                  <pic:nvPicPr>
                    <pic:cNvPr id="44" name="image42.jpeg"/>
                    <pic:cNvPicPr/>
                  </pic:nvPicPr>
                  <pic:blipFill>
                    <a:blip r:embed="rId50" cstate="print"/>
                    <a:stretch>
                      <a:fillRect/>
                    </a:stretch>
                  </pic:blipFill>
                  <pic:spPr>
                    <a:xfrm>
                      <a:off x="0" y="0"/>
                      <a:ext cx="388899" cy="365759"/>
                    </a:xfrm>
                    <a:prstGeom prst="rect">
                      <a:avLst/>
                    </a:prstGeom>
                  </pic:spPr>
                </pic:pic>
              </a:graphicData>
            </a:graphic>
          </wp:inline>
        </w:drawing>
      </w:r>
      <w:r>
        <w:rPr>
          <w:color w:val="D2232A"/>
          <w:spacing w:val="18"/>
          <w:position w:val="-3"/>
        </w:rPr>
      </w:r>
    </w:p>
    <w:p>
      <w:pPr>
        <w:pStyle w:val="BodyText"/>
        <w:spacing w:line="249" w:lineRule="auto" w:before="11"/>
        <w:ind w:left="100" w:right="679"/>
      </w:pPr>
      <w:r>
        <w:rPr/>
        <w:t>Changing routines can mean an increase in stress for a child. Try to keep a regular schedule for key things like going to bed and at least one meal a day like breakfast. This will give your child a familiar start to the day and a good nights sleep is good for everyone.</w:t>
      </w:r>
    </w:p>
    <w:p>
      <w:pPr>
        <w:pStyle w:val="BodyText"/>
        <w:spacing w:before="4"/>
        <w:rPr>
          <w:sz w:val="23"/>
        </w:rPr>
      </w:pPr>
    </w:p>
    <w:p>
      <w:pPr>
        <w:pStyle w:val="BodyText"/>
        <w:ind w:left="433"/>
      </w:pPr>
      <w:r>
        <w:rPr>
          <w:color w:val="41AD49"/>
        </w:rPr>
        <w:t>RESERVE SPECIAL TIME FOR YOUR CHILD</w:t>
      </w:r>
    </w:p>
    <w:p>
      <w:pPr>
        <w:pStyle w:val="BodyText"/>
        <w:spacing w:line="249" w:lineRule="auto" w:before="11"/>
        <w:ind w:left="100" w:right="638"/>
      </w:pPr>
      <w:r>
        <w:rPr/>
        <w:drawing>
          <wp:anchor distT="0" distB="0" distL="0" distR="0" allowOverlap="1" layoutInCell="1" locked="0" behindDoc="1" simplePos="0" relativeHeight="268406183">
            <wp:simplePos x="0" y="0"/>
            <wp:positionH relativeFrom="page">
              <wp:posOffset>6849815</wp:posOffset>
            </wp:positionH>
            <wp:positionV relativeFrom="paragraph">
              <wp:posOffset>569081</wp:posOffset>
            </wp:positionV>
            <wp:extent cx="632313" cy="603192"/>
            <wp:effectExtent l="0" t="0" r="0" b="0"/>
            <wp:wrapNone/>
            <wp:docPr id="45" name="image43.png" descr=""/>
            <wp:cNvGraphicFramePr>
              <a:graphicFrameLocks noChangeAspect="1"/>
            </wp:cNvGraphicFramePr>
            <a:graphic>
              <a:graphicData uri="http://schemas.openxmlformats.org/drawingml/2006/picture">
                <pic:pic>
                  <pic:nvPicPr>
                    <pic:cNvPr id="46" name="image43.png"/>
                    <pic:cNvPicPr/>
                  </pic:nvPicPr>
                  <pic:blipFill>
                    <a:blip r:embed="rId51" cstate="print"/>
                    <a:stretch>
                      <a:fillRect/>
                    </a:stretch>
                  </pic:blipFill>
                  <pic:spPr>
                    <a:xfrm>
                      <a:off x="0" y="0"/>
                      <a:ext cx="632313" cy="603192"/>
                    </a:xfrm>
                    <a:prstGeom prst="rect">
                      <a:avLst/>
                    </a:prstGeom>
                  </pic:spPr>
                </pic:pic>
              </a:graphicData>
            </a:graphic>
          </wp:anchor>
        </w:drawing>
      </w:r>
      <w:r>
        <w:rPr/>
        <w:t>Everyone is on the go during the holidays. Try to set aside 5-10 minutes a day to spend some one-on-one time with each of your children. Read a holiday book together, let them tell you a story or just sit quietly together, snuggling and enjoying the moment.</w:t>
      </w:r>
    </w:p>
    <w:p>
      <w:pPr>
        <w:pStyle w:val="BodyText"/>
        <w:spacing w:before="4"/>
        <w:rPr>
          <w:sz w:val="23"/>
        </w:rPr>
      </w:pPr>
    </w:p>
    <w:p>
      <w:pPr>
        <w:pStyle w:val="BodyText"/>
        <w:ind w:left="687"/>
      </w:pPr>
      <w:r>
        <w:rPr>
          <w:color w:val="D2232A"/>
        </w:rPr>
        <w:t>BRING YOUR OWN FOOD &amp; SUPPLIES</w:t>
      </w:r>
    </w:p>
    <w:p>
      <w:pPr>
        <w:pStyle w:val="BodyText"/>
        <w:spacing w:line="249" w:lineRule="auto" w:before="11"/>
        <w:ind w:left="100" w:right="659"/>
      </w:pPr>
      <w:r>
        <w:rPr/>
        <w:t>If your child only eats things that are </w:t>
      </w:r>
      <w:r>
        <w:rPr>
          <w:spacing w:val="-3"/>
        </w:rPr>
        <w:t>yellow, </w:t>
      </w:r>
      <w:r>
        <w:rPr/>
        <w:t>is on a special diet, or feels stress over new foods, its ok to bring your own to holiday gatherings. If there are certain toys, games, books or supplies that can help calm your keiki, be sure to bring those</w:t>
      </w:r>
      <w:r>
        <w:rPr>
          <w:spacing w:val="-2"/>
        </w:rPr>
        <w:t> </w:t>
      </w:r>
      <w:r>
        <w:rPr/>
        <w:t>too.</w:t>
      </w:r>
    </w:p>
    <w:p>
      <w:pPr>
        <w:pStyle w:val="BodyText"/>
        <w:spacing w:line="450" w:lineRule="exact" w:before="90"/>
        <w:ind w:left="409"/>
      </w:pPr>
      <w:r>
        <w:rPr>
          <w:position w:val="-6"/>
        </w:rPr>
        <w:drawing>
          <wp:inline distT="0" distB="0" distL="0" distR="0">
            <wp:extent cx="817448" cy="290181"/>
            <wp:effectExtent l="0" t="0" r="0" b="0"/>
            <wp:docPr id="47" name="image44.png" descr=""/>
            <wp:cNvGraphicFramePr>
              <a:graphicFrameLocks noChangeAspect="1"/>
            </wp:cNvGraphicFramePr>
            <a:graphic>
              <a:graphicData uri="http://schemas.openxmlformats.org/drawingml/2006/picture">
                <pic:pic>
                  <pic:nvPicPr>
                    <pic:cNvPr id="48" name="image44.png"/>
                    <pic:cNvPicPr/>
                  </pic:nvPicPr>
                  <pic:blipFill>
                    <a:blip r:embed="rId52" cstate="print"/>
                    <a:stretch>
                      <a:fillRect/>
                    </a:stretch>
                  </pic:blipFill>
                  <pic:spPr>
                    <a:xfrm>
                      <a:off x="0" y="0"/>
                      <a:ext cx="817448" cy="290181"/>
                    </a:xfrm>
                    <a:prstGeom prst="rect">
                      <a:avLst/>
                    </a:prstGeom>
                  </pic:spPr>
                </pic:pic>
              </a:graphicData>
            </a:graphic>
          </wp:inline>
        </w:drawing>
      </w:r>
      <w:r>
        <w:rPr>
          <w:position w:val="-6"/>
        </w:rPr>
      </w:r>
      <w:r>
        <w:rPr>
          <w:sz w:val="20"/>
        </w:rPr>
        <w:t> </w:t>
      </w:r>
      <w:r>
        <w:rPr>
          <w:spacing w:val="-18"/>
          <w:sz w:val="20"/>
        </w:rPr>
        <w:t> </w:t>
      </w:r>
      <w:r>
        <w:rPr>
          <w:color w:val="41AD49"/>
          <w:spacing w:val="-7"/>
        </w:rPr>
        <w:t>AVOID </w:t>
      </w:r>
      <w:r>
        <w:rPr>
          <w:color w:val="41AD49"/>
        </w:rPr>
        <w:t>CROWDS </w:t>
      </w:r>
      <w:r>
        <w:rPr>
          <w:color w:val="41AD49"/>
          <w:spacing w:val="21"/>
          <w:position w:val="-6"/>
        </w:rPr>
        <w:drawing>
          <wp:inline distT="0" distB="0" distL="0" distR="0">
            <wp:extent cx="817448" cy="290181"/>
            <wp:effectExtent l="0" t="0" r="0" b="0"/>
            <wp:docPr id="49" name="image44.png" descr=""/>
            <wp:cNvGraphicFramePr>
              <a:graphicFrameLocks noChangeAspect="1"/>
            </wp:cNvGraphicFramePr>
            <a:graphic>
              <a:graphicData uri="http://schemas.openxmlformats.org/drawingml/2006/picture">
                <pic:pic>
                  <pic:nvPicPr>
                    <pic:cNvPr id="50" name="image44.png"/>
                    <pic:cNvPicPr/>
                  </pic:nvPicPr>
                  <pic:blipFill>
                    <a:blip r:embed="rId52" cstate="print"/>
                    <a:stretch>
                      <a:fillRect/>
                    </a:stretch>
                  </pic:blipFill>
                  <pic:spPr>
                    <a:xfrm>
                      <a:off x="0" y="0"/>
                      <a:ext cx="817448" cy="290181"/>
                    </a:xfrm>
                    <a:prstGeom prst="rect">
                      <a:avLst/>
                    </a:prstGeom>
                  </pic:spPr>
                </pic:pic>
              </a:graphicData>
            </a:graphic>
          </wp:inline>
        </w:drawing>
      </w:r>
      <w:r>
        <w:rPr>
          <w:color w:val="41AD49"/>
          <w:spacing w:val="21"/>
          <w:position w:val="-6"/>
        </w:rPr>
      </w:r>
    </w:p>
    <w:p>
      <w:pPr>
        <w:pStyle w:val="BodyText"/>
        <w:spacing w:line="249" w:lineRule="auto"/>
        <w:ind w:left="100" w:right="690"/>
      </w:pPr>
      <w:r>
        <w:rPr/>
        <w:t>Try to avoid areas or times that have high traffic and crowds. If you’re visiting City Hall to see the lights, go on a weekday, or take a trolley to see the sights without having to drive. If you have to attend an event with alot of people, try to find a place out of the main current.</w:t>
      </w:r>
    </w:p>
    <w:p>
      <w:pPr>
        <w:pStyle w:val="BodyText"/>
        <w:spacing w:line="249" w:lineRule="auto"/>
        <w:ind w:left="100" w:right="886"/>
      </w:pPr>
      <w:r>
        <w:rPr/>
        <w:t>Consider asking a friend or relative to join you so you have an extra pair of helping hands to keep an eye on everyone.</w:t>
      </w:r>
    </w:p>
    <w:p>
      <w:pPr>
        <w:pStyle w:val="BodyText"/>
        <w:spacing w:before="11"/>
      </w:pPr>
    </w:p>
    <w:p>
      <w:pPr>
        <w:pStyle w:val="BodyText"/>
        <w:spacing w:line="249" w:lineRule="auto"/>
        <w:ind w:left="100" w:right="795"/>
      </w:pPr>
      <w:r>
        <w:rPr/>
        <w:drawing>
          <wp:anchor distT="0" distB="0" distL="0" distR="0" allowOverlap="1" layoutInCell="1" locked="0" behindDoc="0" simplePos="0" relativeHeight="2464">
            <wp:simplePos x="0" y="0"/>
            <wp:positionH relativeFrom="page">
              <wp:posOffset>4462602</wp:posOffset>
            </wp:positionH>
            <wp:positionV relativeFrom="paragraph">
              <wp:posOffset>373628</wp:posOffset>
            </wp:positionV>
            <wp:extent cx="2214041" cy="493776"/>
            <wp:effectExtent l="0" t="0" r="0" b="0"/>
            <wp:wrapNone/>
            <wp:docPr id="51" name="image45.jpeg" descr=""/>
            <wp:cNvGraphicFramePr>
              <a:graphicFrameLocks noChangeAspect="1"/>
            </wp:cNvGraphicFramePr>
            <a:graphic>
              <a:graphicData uri="http://schemas.openxmlformats.org/drawingml/2006/picture">
                <pic:pic>
                  <pic:nvPicPr>
                    <pic:cNvPr id="52" name="image45.jpeg"/>
                    <pic:cNvPicPr/>
                  </pic:nvPicPr>
                  <pic:blipFill>
                    <a:blip r:embed="rId53" cstate="print"/>
                    <a:stretch>
                      <a:fillRect/>
                    </a:stretch>
                  </pic:blipFill>
                  <pic:spPr>
                    <a:xfrm>
                      <a:off x="0" y="0"/>
                      <a:ext cx="2214041" cy="493776"/>
                    </a:xfrm>
                    <a:prstGeom prst="rect">
                      <a:avLst/>
                    </a:prstGeom>
                  </pic:spPr>
                </pic:pic>
              </a:graphicData>
            </a:graphic>
          </wp:anchor>
        </w:drawing>
      </w:r>
      <w:r>
        <w:rPr/>
        <w:t>Sources: Friendshipcircle.org, Parentingspecialneeds. org, Oneplacefor specialneeds.com, autismspeaks.org</w:t>
      </w:r>
    </w:p>
    <w:p>
      <w:pPr>
        <w:pStyle w:val="BodyText"/>
      </w:pPr>
    </w:p>
    <w:p>
      <w:pPr>
        <w:pStyle w:val="BodyText"/>
      </w:pPr>
    </w:p>
    <w:p>
      <w:pPr>
        <w:pStyle w:val="Heading3"/>
        <w:spacing w:before="131"/>
        <w:ind w:left="0" w:right="739"/>
        <w:jc w:val="right"/>
      </w:pPr>
      <w:r>
        <w:rPr/>
        <w:t>5</w:t>
      </w:r>
    </w:p>
    <w:p>
      <w:pPr>
        <w:spacing w:after="0"/>
        <w:jc w:val="right"/>
        <w:sectPr>
          <w:type w:val="continuous"/>
          <w:pgSz w:w="12240" w:h="15840"/>
          <w:pgMar w:top="800" w:bottom="280" w:left="440" w:right="340"/>
          <w:cols w:num="2" w:equalWidth="0">
            <w:col w:w="5591" w:space="109"/>
            <w:col w:w="576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pStyle w:val="BodyText"/>
        <w:spacing w:line="249" w:lineRule="auto" w:before="1"/>
        <w:ind w:left="870" w:right="98"/>
      </w:pPr>
      <w:r>
        <w:rPr/>
        <w:t>A fun app that is available on any phone, tablet or computer with a web browser is NoradSanta.org. There is plenty to do before and after Christmas on this interactive site.</w:t>
      </w:r>
    </w:p>
    <w:p>
      <w:pPr>
        <w:pStyle w:val="BodyText"/>
        <w:spacing w:line="294" w:lineRule="exact"/>
        <w:ind w:left="450"/>
      </w:pPr>
      <w:r>
        <w:rPr>
          <w:position w:val="-10"/>
        </w:rPr>
        <w:drawing>
          <wp:inline distT="0" distB="0" distL="0" distR="0">
            <wp:extent cx="206678" cy="261247"/>
            <wp:effectExtent l="0" t="0" r="0" b="0"/>
            <wp:docPr id="53" name="image46.png" descr=""/>
            <wp:cNvGraphicFramePr>
              <a:graphicFrameLocks noChangeAspect="1"/>
            </wp:cNvGraphicFramePr>
            <a:graphic>
              <a:graphicData uri="http://schemas.openxmlformats.org/drawingml/2006/picture">
                <pic:pic>
                  <pic:nvPicPr>
                    <pic:cNvPr id="54" name="image46.png"/>
                    <pic:cNvPicPr/>
                  </pic:nvPicPr>
                  <pic:blipFill>
                    <a:blip r:embed="rId54" cstate="print"/>
                    <a:stretch>
                      <a:fillRect/>
                    </a:stretch>
                  </pic:blipFill>
                  <pic:spPr>
                    <a:xfrm>
                      <a:off x="0" y="0"/>
                      <a:ext cx="206678" cy="261247"/>
                    </a:xfrm>
                    <a:prstGeom prst="rect">
                      <a:avLst/>
                    </a:prstGeom>
                  </pic:spPr>
                </pic:pic>
              </a:graphicData>
            </a:graphic>
          </wp:inline>
        </w:drawing>
      </w:r>
      <w:r>
        <w:rPr>
          <w:position w:val="-10"/>
        </w:rPr>
      </w:r>
      <w:r>
        <w:rPr>
          <w:sz w:val="20"/>
        </w:rPr>
        <w:t> </w:t>
      </w:r>
      <w:r>
        <w:rPr>
          <w:spacing w:val="-6"/>
          <w:sz w:val="20"/>
        </w:rPr>
        <w:t> </w:t>
      </w:r>
      <w:r>
        <w:rPr/>
        <w:t>On Christmas Eve, not only will NORAD</w:t>
      </w:r>
      <w:r>
        <w:rPr>
          <w:spacing w:val="-7"/>
        </w:rPr>
        <w:t> </w:t>
      </w:r>
      <w:r>
        <w:rPr/>
        <w:t>track</w:t>
      </w:r>
    </w:p>
    <w:p>
      <w:pPr>
        <w:pStyle w:val="BodyText"/>
        <w:spacing w:line="226" w:lineRule="exact"/>
        <w:ind w:left="870"/>
      </w:pPr>
      <w:r>
        <w:rPr/>
        <w:t>Santa across the globe, you can find out cool facts</w:t>
      </w:r>
    </w:p>
    <w:p>
      <w:pPr>
        <w:pStyle w:val="BodyText"/>
        <w:spacing w:line="260" w:lineRule="atLeast" w:before="4"/>
        <w:ind w:left="870" w:right="-5"/>
      </w:pPr>
      <w:r>
        <w:rPr/>
        <w:t>about the places he travels. Watch videos, check out photos, and catch glimpses of Santa as he treks around the world.</w:t>
      </w:r>
    </w:p>
    <w:p>
      <w:pPr>
        <w:pStyle w:val="BodyText"/>
        <w:spacing w:line="301" w:lineRule="exact"/>
        <w:ind w:left="477"/>
      </w:pPr>
      <w:r>
        <w:rPr>
          <w:position w:val="-8"/>
        </w:rPr>
        <w:drawing>
          <wp:inline distT="0" distB="0" distL="0" distR="0">
            <wp:extent cx="206678" cy="261251"/>
            <wp:effectExtent l="0" t="0" r="0" b="0"/>
            <wp:docPr id="55" name="image46.png" descr=""/>
            <wp:cNvGraphicFramePr>
              <a:graphicFrameLocks noChangeAspect="1"/>
            </wp:cNvGraphicFramePr>
            <a:graphic>
              <a:graphicData uri="http://schemas.openxmlformats.org/drawingml/2006/picture">
                <pic:pic>
                  <pic:nvPicPr>
                    <pic:cNvPr id="56" name="image46.png"/>
                    <pic:cNvPicPr/>
                  </pic:nvPicPr>
                  <pic:blipFill>
                    <a:blip r:embed="rId54" cstate="print"/>
                    <a:stretch>
                      <a:fillRect/>
                    </a:stretch>
                  </pic:blipFill>
                  <pic:spPr>
                    <a:xfrm>
                      <a:off x="0" y="0"/>
                      <a:ext cx="206678" cy="261251"/>
                    </a:xfrm>
                    <a:prstGeom prst="rect">
                      <a:avLst/>
                    </a:prstGeom>
                  </pic:spPr>
                </pic:pic>
              </a:graphicData>
            </a:graphic>
          </wp:inline>
        </w:drawing>
      </w:r>
      <w:r>
        <w:rPr>
          <w:position w:val="-8"/>
        </w:rPr>
      </w:r>
      <w:r>
        <w:rPr>
          <w:spacing w:val="16"/>
          <w:sz w:val="20"/>
        </w:rPr>
        <w:t> </w:t>
      </w:r>
      <w:r>
        <w:rPr/>
        <w:t>If you click on “Explore the North Pole”, you</w:t>
      </w:r>
      <w:r>
        <w:rPr>
          <w:spacing w:val="-9"/>
        </w:rPr>
        <w:t> </w:t>
      </w:r>
      <w:r>
        <w:rPr/>
        <w:t>can</w:t>
      </w:r>
    </w:p>
    <w:p>
      <w:pPr>
        <w:pStyle w:val="BodyText"/>
        <w:spacing w:line="235" w:lineRule="exact"/>
        <w:ind w:left="870"/>
      </w:pPr>
      <w:r>
        <w:rPr/>
        <w:drawing>
          <wp:anchor distT="0" distB="0" distL="0" distR="0" allowOverlap="1" layoutInCell="1" locked="0" behindDoc="0" simplePos="0" relativeHeight="2728">
            <wp:simplePos x="0" y="0"/>
            <wp:positionH relativeFrom="page">
              <wp:posOffset>2468879</wp:posOffset>
            </wp:positionH>
            <wp:positionV relativeFrom="paragraph">
              <wp:posOffset>11300</wp:posOffset>
            </wp:positionV>
            <wp:extent cx="1289304" cy="1389888"/>
            <wp:effectExtent l="0" t="0" r="0" b="0"/>
            <wp:wrapNone/>
            <wp:docPr id="57" name="image47.png" descr=""/>
            <wp:cNvGraphicFramePr>
              <a:graphicFrameLocks noChangeAspect="1"/>
            </wp:cNvGraphicFramePr>
            <a:graphic>
              <a:graphicData uri="http://schemas.openxmlformats.org/drawingml/2006/picture">
                <pic:pic>
                  <pic:nvPicPr>
                    <pic:cNvPr id="58" name="image47.png"/>
                    <pic:cNvPicPr/>
                  </pic:nvPicPr>
                  <pic:blipFill>
                    <a:blip r:embed="rId55" cstate="print"/>
                    <a:stretch>
                      <a:fillRect/>
                    </a:stretch>
                  </pic:blipFill>
                  <pic:spPr>
                    <a:xfrm>
                      <a:off x="0" y="0"/>
                      <a:ext cx="1289304" cy="1389888"/>
                    </a:xfrm>
                    <a:prstGeom prst="rect">
                      <a:avLst/>
                    </a:prstGeom>
                  </pic:spPr>
                </pic:pic>
              </a:graphicData>
            </a:graphic>
          </wp:anchor>
        </w:drawing>
      </w:r>
      <w:r>
        <w:rPr/>
        <w:t>watch videos on NORAD</w:t>
      </w:r>
    </w:p>
    <w:p>
      <w:pPr>
        <w:pStyle w:val="BodyText"/>
        <w:spacing w:line="249" w:lineRule="auto" w:before="11"/>
        <w:ind w:left="870" w:right="2200"/>
      </w:pPr>
      <w:r>
        <w:rPr/>
        <w:t>and Santa, play simple games in the arcade, learn fun facts about holiday traditions around the world and more about what NORAD does, all while listening to your favorite holiday music.</w:t>
      </w:r>
    </w:p>
    <w:p>
      <w:pPr>
        <w:spacing w:line="249" w:lineRule="auto" w:before="19"/>
        <w:ind w:left="337" w:right="2933" w:firstLine="225"/>
        <w:jc w:val="left"/>
        <w:rPr>
          <w:sz w:val="60"/>
        </w:rPr>
      </w:pPr>
      <w:r>
        <w:rPr/>
        <w:br w:type="column"/>
      </w:r>
      <w:r>
        <w:rPr>
          <w:sz w:val="60"/>
        </w:rPr>
        <w:t>Spotlight on Support</w:t>
      </w:r>
    </w:p>
    <w:p>
      <w:pPr>
        <w:pStyle w:val="Heading2"/>
        <w:spacing w:before="222"/>
      </w:pPr>
      <w:r>
        <w:rPr/>
        <w:drawing>
          <wp:anchor distT="0" distB="0" distL="0" distR="0" allowOverlap="1" layoutInCell="1" locked="0" behindDoc="1" simplePos="0" relativeHeight="268406399">
            <wp:simplePos x="0" y="0"/>
            <wp:positionH relativeFrom="page">
              <wp:posOffset>5605271</wp:posOffset>
            </wp:positionH>
            <wp:positionV relativeFrom="paragraph">
              <wp:posOffset>-926474</wp:posOffset>
            </wp:positionV>
            <wp:extent cx="1481327" cy="1243580"/>
            <wp:effectExtent l="0" t="0" r="0" b="0"/>
            <wp:wrapNone/>
            <wp:docPr id="59" name="image48.png" descr=""/>
            <wp:cNvGraphicFramePr>
              <a:graphicFrameLocks noChangeAspect="1"/>
            </wp:cNvGraphicFramePr>
            <a:graphic>
              <a:graphicData uri="http://schemas.openxmlformats.org/drawingml/2006/picture">
                <pic:pic>
                  <pic:nvPicPr>
                    <pic:cNvPr id="60" name="image48.png"/>
                    <pic:cNvPicPr/>
                  </pic:nvPicPr>
                  <pic:blipFill>
                    <a:blip r:embed="rId56" cstate="print"/>
                    <a:stretch>
                      <a:fillRect/>
                    </a:stretch>
                  </pic:blipFill>
                  <pic:spPr>
                    <a:xfrm>
                      <a:off x="0" y="0"/>
                      <a:ext cx="1481327" cy="1243580"/>
                    </a:xfrm>
                    <a:prstGeom prst="rect">
                      <a:avLst/>
                    </a:prstGeom>
                  </pic:spPr>
                </pic:pic>
              </a:graphicData>
            </a:graphic>
          </wp:anchor>
        </w:drawing>
      </w:r>
      <w:r>
        <w:rPr/>
        <w:pict>
          <v:group style="position:absolute;margin-left:47.519989pt;margin-top:-72.951271pt;width:252.25pt;height:193pt;mso-position-horizontal-relative:page;mso-position-vertical-relative:paragraph;z-index:-29008" coordorigin="950,-1459" coordsize="5045,3860">
            <v:shape style="position:absolute;left:950;top:-1460;width:5045;height:2909" type="#_x0000_t75" stroked="false">
              <v:imagedata r:id="rId57" o:title=""/>
            </v:shape>
            <v:shape style="position:absolute;left:1971;top:1449;width:3056;height:951" type="#_x0000_t75" stroked="false">
              <v:imagedata r:id="rId58" o:title=""/>
            </v:shape>
            <v:shape style="position:absolute;left:1143;top:1434;width:770;height:855" type="#_x0000_t75" stroked="false">
              <v:imagedata r:id="rId59" o:title=""/>
            </v:shape>
            <v:shape style="position:absolute;left:5062;top:1426;width:791;height:872" type="#_x0000_t75" stroked="false">
              <v:imagedata r:id="rId60" o:title=""/>
            </v:shape>
            <w10:wrap type="none"/>
          </v:group>
        </w:pict>
      </w:r>
      <w:r>
        <w:rPr/>
        <w:t>Hawaii Disabilty Rights Center</w:t>
      </w:r>
    </w:p>
    <w:p>
      <w:pPr>
        <w:spacing w:line="252" w:lineRule="auto" w:before="130"/>
        <w:ind w:left="233" w:right="722" w:firstLine="0"/>
        <w:jc w:val="left"/>
        <w:rPr>
          <w:sz w:val="24"/>
        </w:rPr>
      </w:pPr>
      <w:r>
        <w:rPr>
          <w:sz w:val="22"/>
        </w:rPr>
        <w:t>The Hawaii Disability Rights Center (HDRC) is the designated Client Assistance Program (CAP) and Protection and Advocacy (P&amp;A) System for Hawaii’s estimated 180,000 residents with disabilities. </w:t>
      </w:r>
      <w:r>
        <w:rPr>
          <w:sz w:val="24"/>
        </w:rPr>
        <w:t>HDRC engages the community in the following activities:</w:t>
      </w:r>
    </w:p>
    <w:p>
      <w:pPr>
        <w:pStyle w:val="BodyText"/>
        <w:spacing w:before="9"/>
        <w:rPr>
          <w:sz w:val="24"/>
        </w:rPr>
      </w:pPr>
    </w:p>
    <w:p>
      <w:pPr>
        <w:pStyle w:val="Heading3"/>
        <w:spacing w:before="0"/>
      </w:pPr>
      <w:r>
        <w:rPr/>
        <w:drawing>
          <wp:anchor distT="0" distB="0" distL="0" distR="0" allowOverlap="1" layoutInCell="1" locked="0" behindDoc="0" simplePos="0" relativeHeight="2680">
            <wp:simplePos x="0" y="0"/>
            <wp:positionH relativeFrom="page">
              <wp:posOffset>5926837</wp:posOffset>
            </wp:positionH>
            <wp:positionV relativeFrom="paragraph">
              <wp:posOffset>-76740</wp:posOffset>
            </wp:positionV>
            <wp:extent cx="1115566" cy="839437"/>
            <wp:effectExtent l="0" t="0" r="0" b="0"/>
            <wp:wrapNone/>
            <wp:docPr id="61" name="image53.png" descr=""/>
            <wp:cNvGraphicFramePr>
              <a:graphicFrameLocks noChangeAspect="1"/>
            </wp:cNvGraphicFramePr>
            <a:graphic>
              <a:graphicData uri="http://schemas.openxmlformats.org/drawingml/2006/picture">
                <pic:pic>
                  <pic:nvPicPr>
                    <pic:cNvPr id="62" name="image53.png"/>
                    <pic:cNvPicPr/>
                  </pic:nvPicPr>
                  <pic:blipFill>
                    <a:blip r:embed="rId61" cstate="print"/>
                    <a:stretch>
                      <a:fillRect/>
                    </a:stretch>
                  </pic:blipFill>
                  <pic:spPr>
                    <a:xfrm>
                      <a:off x="0" y="0"/>
                      <a:ext cx="1115566" cy="839437"/>
                    </a:xfrm>
                    <a:prstGeom prst="rect">
                      <a:avLst/>
                    </a:prstGeom>
                  </pic:spPr>
                </pic:pic>
              </a:graphicData>
            </a:graphic>
          </wp:anchor>
        </w:drawing>
      </w:r>
      <w:r>
        <w:rPr/>
        <w:t>&gt; Outreach</w:t>
      </w:r>
    </w:p>
    <w:p>
      <w:pPr>
        <w:spacing w:before="12"/>
        <w:ind w:left="473" w:right="0" w:firstLine="0"/>
        <w:jc w:val="left"/>
        <w:rPr>
          <w:sz w:val="24"/>
        </w:rPr>
      </w:pPr>
      <w:r>
        <w:rPr>
          <w:sz w:val="24"/>
        </w:rPr>
        <w:t>&gt; Provision of Information</w:t>
      </w:r>
    </w:p>
    <w:p>
      <w:pPr>
        <w:spacing w:before="12"/>
        <w:ind w:left="473" w:right="0" w:firstLine="0"/>
        <w:jc w:val="left"/>
        <w:rPr>
          <w:sz w:val="24"/>
        </w:rPr>
      </w:pPr>
      <w:r>
        <w:rPr>
          <w:sz w:val="24"/>
        </w:rPr>
        <w:t>&gt; Education and Training</w:t>
      </w:r>
    </w:p>
    <w:p>
      <w:pPr>
        <w:spacing w:before="12"/>
        <w:ind w:left="473" w:right="0" w:firstLine="0"/>
        <w:jc w:val="left"/>
        <w:rPr>
          <w:sz w:val="24"/>
        </w:rPr>
      </w:pPr>
      <w:r>
        <w:rPr>
          <w:sz w:val="24"/>
        </w:rPr>
        <w:t>&gt; Individual Casework</w:t>
      </w:r>
    </w:p>
    <w:p>
      <w:pPr>
        <w:spacing w:before="12"/>
        <w:ind w:left="473" w:right="0" w:firstLine="0"/>
        <w:jc w:val="left"/>
        <w:rPr>
          <w:sz w:val="24"/>
        </w:rPr>
      </w:pPr>
      <w:r>
        <w:rPr>
          <w:sz w:val="24"/>
        </w:rPr>
        <w:t>&gt; Systemic Casework</w:t>
      </w:r>
    </w:p>
    <w:p>
      <w:pPr>
        <w:pStyle w:val="BodyText"/>
        <w:spacing w:before="1"/>
        <w:rPr>
          <w:sz w:val="26"/>
        </w:rPr>
      </w:pPr>
    </w:p>
    <w:p>
      <w:pPr>
        <w:spacing w:line="249" w:lineRule="auto" w:before="0"/>
        <w:ind w:left="233" w:right="722" w:firstLine="0"/>
        <w:jc w:val="left"/>
        <w:rPr>
          <w:sz w:val="24"/>
        </w:rPr>
      </w:pPr>
      <w:r>
        <w:rPr>
          <w:sz w:val="24"/>
        </w:rPr>
        <w:t>The CAP is the advocacy program for people with disabilities who are seeking or receiving services through the Division of Vocational Rehabilitation (DVR) or services for the blind. The P&amp;A System helps families and individuals who need help advocating for their rights in the educational setting and in the community. There is an intake process and you can reach them by calling 949-2922 or</w:t>
      </w:r>
    </w:p>
    <w:p>
      <w:pPr>
        <w:spacing w:line="249" w:lineRule="auto" w:before="8"/>
        <w:ind w:left="233" w:right="942" w:firstLine="0"/>
        <w:jc w:val="left"/>
        <w:rPr>
          <w:sz w:val="24"/>
        </w:rPr>
      </w:pPr>
      <w:r>
        <w:rPr>
          <w:sz w:val="24"/>
        </w:rPr>
        <w:t>toll free 1-800-882-1057, or apply online on their website</w:t>
      </w:r>
      <w:hyperlink r:id="rId62">
        <w:r>
          <w:rPr>
            <w:spacing w:val="55"/>
            <w:sz w:val="24"/>
          </w:rPr>
          <w:t> </w:t>
        </w:r>
        <w:r>
          <w:rPr>
            <w:sz w:val="24"/>
          </w:rPr>
          <w:t>www.hawaiidisabilityrights.org</w:t>
        </w:r>
      </w:hyperlink>
    </w:p>
    <w:p>
      <w:pPr>
        <w:spacing w:before="2"/>
        <w:ind w:left="233" w:right="0" w:firstLine="0"/>
        <w:jc w:val="left"/>
        <w:rPr>
          <w:sz w:val="24"/>
        </w:rPr>
      </w:pPr>
      <w:hyperlink r:id="rId63">
        <w:r>
          <w:rPr>
            <w:sz w:val="24"/>
          </w:rPr>
          <w:t>or email info@hawaiidisabiltiyrights.org</w:t>
        </w:r>
      </w:hyperlink>
    </w:p>
    <w:p>
      <w:pPr>
        <w:spacing w:after="0"/>
        <w:jc w:val="left"/>
        <w:rPr>
          <w:sz w:val="24"/>
        </w:rPr>
        <w:sectPr>
          <w:pgSz w:w="12240" w:h="15840"/>
          <w:pgMar w:top="840" w:bottom="280" w:left="440" w:right="340"/>
          <w:cols w:num="2" w:equalWidth="0">
            <w:col w:w="5479" w:space="40"/>
            <w:col w:w="5941"/>
          </w:cols>
        </w:sectPr>
      </w:pPr>
    </w:p>
    <w:p>
      <w:pPr>
        <w:pStyle w:val="BodyText"/>
        <w:rPr>
          <w:sz w:val="11"/>
        </w:rPr>
      </w:pPr>
    </w:p>
    <w:p>
      <w:pPr>
        <w:pStyle w:val="BodyText"/>
        <w:ind w:left="666"/>
        <w:rPr>
          <w:sz w:val="20"/>
        </w:rPr>
      </w:pPr>
      <w:r>
        <w:rPr>
          <w:sz w:val="20"/>
        </w:rPr>
        <w:pict>
          <v:group style="width:499.2pt;height:244.2pt;mso-position-horizontal-relative:char;mso-position-vertical-relative:line" coordorigin="0,0" coordsize="9984,4884">
            <v:rect style="position:absolute;left:30;top:30;width:9924;height:4824" filled="false" stroked="true" strokeweight="3pt" strokecolor="#000000">
              <v:stroke dashstyle="solid"/>
            </v:rect>
            <v:shape style="position:absolute;left:281;top:303;width:3100;height:3922" type="#_x0000_t75" stroked="false">
              <v:imagedata r:id="rId64" o:title=""/>
            </v:shape>
            <v:shape style="position:absolute;left:3613;top:3684;width:6096;height:1012" type="#_x0000_t202" filled="false" stroked="false">
              <v:textbox inset="0,0,0,0">
                <w:txbxContent>
                  <w:p>
                    <w:pPr>
                      <w:spacing w:line="213" w:lineRule="exact" w:before="0"/>
                      <w:ind w:left="0" w:right="0" w:firstLine="0"/>
                      <w:jc w:val="left"/>
                      <w:rPr>
                        <w:sz w:val="22"/>
                      </w:rPr>
                    </w:pPr>
                    <w:r>
                      <w:rPr>
                        <w:sz w:val="22"/>
                      </w:rPr>
                      <w:t>Public input must be in by the end of January 2018. For more</w:t>
                    </w:r>
                  </w:p>
                  <w:p>
                    <w:pPr>
                      <w:spacing w:line="249" w:lineRule="auto" w:before="11"/>
                      <w:ind w:left="0" w:right="3" w:firstLine="0"/>
                      <w:jc w:val="left"/>
                      <w:rPr>
                        <w:sz w:val="22"/>
                      </w:rPr>
                    </w:pPr>
                    <w:r>
                      <w:rPr>
                        <w:sz w:val="22"/>
                      </w:rPr>
                      <w:t>information or to leave a commment on the proposed amendments to the Waiver, email the Community Resources Branch at </w:t>
                    </w:r>
                    <w:hyperlink r:id="rId65">
                      <w:r>
                        <w:rPr>
                          <w:sz w:val="22"/>
                        </w:rPr>
                        <w:t>doh.dddcrb@doh.hawaii.gov.</w:t>
                      </w:r>
                    </w:hyperlink>
                  </w:p>
                </w:txbxContent>
              </v:textbox>
              <w10:wrap type="none"/>
            </v:shape>
            <v:shape style="position:absolute;left:3613;top:588;width:6106;height:2860" type="#_x0000_t202" filled="false" stroked="false">
              <v:textbox inset="0,0,0,0">
                <w:txbxContent>
                  <w:p>
                    <w:pPr>
                      <w:spacing w:line="213" w:lineRule="exact" w:before="0"/>
                      <w:ind w:left="369" w:right="0" w:firstLine="0"/>
                      <w:jc w:val="left"/>
                      <w:rPr>
                        <w:sz w:val="22"/>
                      </w:rPr>
                    </w:pPr>
                    <w:r>
                      <w:rPr>
                        <w:sz w:val="22"/>
                      </w:rPr>
                      <w:t>of Health is planning to improve on its Medicaid Home</w:t>
                    </w:r>
                  </w:p>
                  <w:p>
                    <w:pPr>
                      <w:spacing w:line="249" w:lineRule="auto" w:before="11"/>
                      <w:ind w:left="0" w:right="0" w:firstLine="0"/>
                      <w:jc w:val="left"/>
                      <w:rPr>
                        <w:sz w:val="22"/>
                      </w:rPr>
                    </w:pPr>
                    <w:r>
                      <w:rPr>
                        <w:sz w:val="22"/>
                      </w:rPr>
                      <w:t>and Community-Based Waiver for People with Intellectual and Developmental Disabilities (I/DD). Proposed amendments to the current Waiver include:</w:t>
                    </w:r>
                  </w:p>
                  <w:p>
                    <w:pPr>
                      <w:spacing w:line="249" w:lineRule="auto" w:before="2"/>
                      <w:ind w:left="0" w:right="0" w:firstLine="0"/>
                      <w:jc w:val="left"/>
                      <w:rPr>
                        <w:sz w:val="22"/>
                      </w:rPr>
                    </w:pPr>
                    <w:r>
                      <w:rPr>
                        <w:sz w:val="22"/>
                      </w:rPr>
                      <w:t>√ Clarifying how children and adults can make the best use of a new waiver service called Community Learning Services;</w:t>
                    </w:r>
                  </w:p>
                  <w:p>
                    <w:pPr>
                      <w:spacing w:before="2"/>
                      <w:ind w:left="0" w:right="0" w:firstLine="0"/>
                      <w:jc w:val="left"/>
                      <w:rPr>
                        <w:sz w:val="22"/>
                      </w:rPr>
                    </w:pPr>
                    <w:r>
                      <w:rPr>
                        <w:sz w:val="22"/>
                      </w:rPr>
                      <w:t>√  Including the cost of repairs for vehicular modifications;</w:t>
                    </w:r>
                  </w:p>
                  <w:p>
                    <w:pPr>
                      <w:spacing w:before="11"/>
                      <w:ind w:left="0" w:right="0" w:firstLine="0"/>
                      <w:jc w:val="left"/>
                      <w:rPr>
                        <w:sz w:val="22"/>
                      </w:rPr>
                    </w:pPr>
                    <w:r>
                      <w:rPr>
                        <w:sz w:val="22"/>
                      </w:rPr>
                      <w:t>√ Adding a service called Private Duty Nursing for adults;</w:t>
                    </w:r>
                  </w:p>
                  <w:p>
                    <w:pPr>
                      <w:spacing w:before="11"/>
                      <w:ind w:left="0" w:right="0" w:firstLine="0"/>
                      <w:jc w:val="left"/>
                      <w:rPr>
                        <w:sz w:val="22"/>
                      </w:rPr>
                    </w:pPr>
                    <w:r>
                      <w:rPr>
                        <w:sz w:val="22"/>
                      </w:rPr>
                      <w:t>√ Expanding respite care that is provided by a nurse;</w:t>
                    </w:r>
                  </w:p>
                  <w:p>
                    <w:pPr>
                      <w:spacing w:line="249" w:lineRule="auto" w:before="11"/>
                      <w:ind w:left="0" w:right="0" w:firstLine="0"/>
                      <w:jc w:val="left"/>
                      <w:rPr>
                        <w:sz w:val="22"/>
                      </w:rPr>
                    </w:pPr>
                    <w:r>
                      <w:rPr>
                        <w:sz w:val="22"/>
                      </w:rPr>
                      <w:t>√ Transitioning children who recieve skilled nursing through the Waiver to skilled nursing provided under EPSDT (Medicaid).</w:t>
                    </w:r>
                  </w:p>
                </w:txbxContent>
              </v:textbox>
              <w10:wrap type="none"/>
            </v:shape>
            <v:shape style="position:absolute;left:3983;top:324;width:5150;height:220" type="#_x0000_t202" filled="false" stroked="false">
              <v:textbox inset="0,0,0,0">
                <w:txbxContent>
                  <w:p>
                    <w:pPr>
                      <w:spacing w:line="213" w:lineRule="exact" w:before="0"/>
                      <w:ind w:left="0" w:right="0" w:firstLine="0"/>
                      <w:jc w:val="left"/>
                      <w:rPr>
                        <w:sz w:val="22"/>
                      </w:rPr>
                    </w:pPr>
                    <w:r>
                      <w:rPr>
                        <w:sz w:val="22"/>
                      </w:rPr>
                      <w:t>he Developmental Disabilities Division of the Department</w:t>
                    </w:r>
                  </w:p>
                </w:txbxContent>
              </v:textbox>
              <w10:wrap type="none"/>
            </v:shape>
            <v:shape style="position:absolute;left:3605;top:288;width:399;height:620" type="#_x0000_t202" filled="false" stroked="false">
              <v:textbox inset="0,0,0,0">
                <w:txbxContent>
                  <w:p>
                    <w:pPr>
                      <w:spacing w:line="598" w:lineRule="exact" w:before="0"/>
                      <w:ind w:left="0" w:right="0" w:firstLine="0"/>
                      <w:jc w:val="left"/>
                      <w:rPr>
                        <w:sz w:val="62"/>
                      </w:rPr>
                    </w:pPr>
                    <w:r>
                      <w:rPr>
                        <w:w w:val="99"/>
                        <w:sz w:val="62"/>
                      </w:rPr>
                      <w:t>T</w:t>
                    </w:r>
                  </w:p>
                </w:txbxContent>
              </v:textbox>
              <w10:wrap type="none"/>
            </v:shape>
          </v:group>
        </w:pict>
      </w:r>
      <w:r>
        <w:rPr>
          <w:sz w:val="20"/>
        </w:rPr>
      </w:r>
    </w:p>
    <w:p>
      <w:pPr>
        <w:spacing w:before="21"/>
        <w:ind w:left="460" w:right="0" w:firstLine="0"/>
        <w:jc w:val="left"/>
        <w:rPr>
          <w:sz w:val="24"/>
        </w:rPr>
      </w:pPr>
      <w:r>
        <w:rPr>
          <w:sz w:val="24"/>
        </w:rPr>
        <w:t>6</w:t>
      </w:r>
    </w:p>
    <w:p>
      <w:pPr>
        <w:spacing w:after="0"/>
        <w:jc w:val="left"/>
        <w:rPr>
          <w:sz w:val="24"/>
        </w:rPr>
        <w:sectPr>
          <w:type w:val="continuous"/>
          <w:pgSz w:w="12240" w:h="15840"/>
          <w:pgMar w:top="800" w:bottom="280" w:left="440" w:right="340"/>
        </w:sectPr>
      </w:pPr>
    </w:p>
    <w:p>
      <w:pPr>
        <w:pStyle w:val="BodyText"/>
        <w:spacing w:before="8"/>
        <w:rPr>
          <w:sz w:val="10"/>
        </w:rPr>
      </w:pPr>
    </w:p>
    <w:p>
      <w:pPr>
        <w:spacing w:line="436" w:lineRule="exact" w:before="150"/>
        <w:ind w:left="1904" w:right="2002" w:firstLine="0"/>
        <w:jc w:val="center"/>
        <w:rPr>
          <w:rFonts w:ascii="Chalkboard SE" w:hAnsi="Chalkboard SE"/>
          <w:b/>
          <w:sz w:val="36"/>
        </w:rPr>
      </w:pPr>
      <w:r>
        <w:rPr/>
        <w:drawing>
          <wp:anchor distT="0" distB="0" distL="0" distR="0" allowOverlap="1" layoutInCell="1" locked="0" behindDoc="0" simplePos="0" relativeHeight="2776">
            <wp:simplePos x="0" y="0"/>
            <wp:positionH relativeFrom="page">
              <wp:posOffset>6038112</wp:posOffset>
            </wp:positionH>
            <wp:positionV relativeFrom="paragraph">
              <wp:posOffset>-52878</wp:posOffset>
            </wp:positionV>
            <wp:extent cx="935688" cy="943617"/>
            <wp:effectExtent l="0" t="0" r="0" b="0"/>
            <wp:wrapNone/>
            <wp:docPr id="63" name="image55.png" descr=""/>
            <wp:cNvGraphicFramePr>
              <a:graphicFrameLocks noChangeAspect="1"/>
            </wp:cNvGraphicFramePr>
            <a:graphic>
              <a:graphicData uri="http://schemas.openxmlformats.org/drawingml/2006/picture">
                <pic:pic>
                  <pic:nvPicPr>
                    <pic:cNvPr id="64" name="image55.png"/>
                    <pic:cNvPicPr/>
                  </pic:nvPicPr>
                  <pic:blipFill>
                    <a:blip r:embed="rId66" cstate="print"/>
                    <a:stretch>
                      <a:fillRect/>
                    </a:stretch>
                  </pic:blipFill>
                  <pic:spPr>
                    <a:xfrm>
                      <a:off x="0" y="0"/>
                      <a:ext cx="935688" cy="943617"/>
                    </a:xfrm>
                    <a:prstGeom prst="rect">
                      <a:avLst/>
                    </a:prstGeom>
                  </pic:spPr>
                </pic:pic>
              </a:graphicData>
            </a:graphic>
          </wp:anchor>
        </w:drawing>
      </w:r>
      <w:r>
        <w:rPr/>
        <w:drawing>
          <wp:anchor distT="0" distB="0" distL="0" distR="0" allowOverlap="1" layoutInCell="1" locked="0" behindDoc="0" simplePos="0" relativeHeight="2800">
            <wp:simplePos x="0" y="0"/>
            <wp:positionH relativeFrom="page">
              <wp:posOffset>393191</wp:posOffset>
            </wp:positionH>
            <wp:positionV relativeFrom="paragraph">
              <wp:posOffset>-84596</wp:posOffset>
            </wp:positionV>
            <wp:extent cx="1071701" cy="1078992"/>
            <wp:effectExtent l="0" t="0" r="0" b="0"/>
            <wp:wrapNone/>
            <wp:docPr id="65" name="image56.jpeg" descr=""/>
            <wp:cNvGraphicFramePr>
              <a:graphicFrameLocks noChangeAspect="1"/>
            </wp:cNvGraphicFramePr>
            <a:graphic>
              <a:graphicData uri="http://schemas.openxmlformats.org/drawingml/2006/picture">
                <pic:pic>
                  <pic:nvPicPr>
                    <pic:cNvPr id="66" name="image56.jpeg"/>
                    <pic:cNvPicPr/>
                  </pic:nvPicPr>
                  <pic:blipFill>
                    <a:blip r:embed="rId67" cstate="print"/>
                    <a:stretch>
                      <a:fillRect/>
                    </a:stretch>
                  </pic:blipFill>
                  <pic:spPr>
                    <a:xfrm>
                      <a:off x="0" y="0"/>
                      <a:ext cx="1071701" cy="1078992"/>
                    </a:xfrm>
                    <a:prstGeom prst="rect">
                      <a:avLst/>
                    </a:prstGeom>
                  </pic:spPr>
                </pic:pic>
              </a:graphicData>
            </a:graphic>
          </wp:anchor>
        </w:drawing>
      </w:r>
      <w:r>
        <w:rPr>
          <w:rFonts w:ascii="Chalkboard SE" w:hAnsi="Chalkboard SE"/>
          <w:b/>
          <w:sz w:val="36"/>
        </w:rPr>
        <w:t>“Spin it to Win It”</w:t>
      </w:r>
    </w:p>
    <w:p>
      <w:pPr>
        <w:pStyle w:val="Heading4"/>
        <w:spacing w:line="245" w:lineRule="exact"/>
        <w:ind w:left="1904" w:right="2002"/>
        <w:jc w:val="center"/>
        <w:rPr>
          <w:rFonts w:ascii="Calibri" w:hAnsi="Calibri"/>
        </w:rPr>
      </w:pPr>
      <w:r>
        <w:rPr>
          <w:rFonts w:ascii="Calibri" w:hAnsi="Calibri"/>
        </w:rPr>
        <w:t>Saturday April 21, 2018 • UH Manoa Campus Center Ballroom</w:t>
      </w:r>
    </w:p>
    <w:p>
      <w:pPr>
        <w:pStyle w:val="BodyText"/>
        <w:spacing w:before="7"/>
        <w:rPr>
          <w:rFonts w:ascii="Calibri"/>
          <w:b/>
          <w:sz w:val="16"/>
        </w:rPr>
      </w:pPr>
    </w:p>
    <w:p>
      <w:pPr>
        <w:tabs>
          <w:tab w:pos="4239" w:val="left" w:leader="none"/>
        </w:tabs>
        <w:spacing w:line="235" w:lineRule="auto" w:before="104"/>
        <w:ind w:left="2080" w:right="3701" w:firstLine="0"/>
        <w:jc w:val="left"/>
        <w:rPr>
          <w:rFonts w:ascii="Calibri" w:hAnsi="Calibri"/>
          <w:b/>
          <w:sz w:val="20"/>
        </w:rPr>
      </w:pPr>
      <w:r>
        <w:rPr>
          <w:rFonts w:ascii="Calibri" w:hAnsi="Calibri"/>
          <w:b/>
          <w:sz w:val="20"/>
        </w:rPr>
        <w:t>8:30 a.m. -</w:t>
      </w:r>
      <w:r>
        <w:rPr>
          <w:rFonts w:ascii="Calibri" w:hAnsi="Calibri"/>
          <w:b/>
          <w:spacing w:val="-1"/>
          <w:sz w:val="20"/>
        </w:rPr>
        <w:t> </w:t>
      </w:r>
      <w:r>
        <w:rPr>
          <w:rFonts w:ascii="Calibri" w:hAnsi="Calibri"/>
          <w:b/>
          <w:sz w:val="20"/>
        </w:rPr>
        <w:t>9:00 a.m.</w:t>
        <w:tab/>
        <w:t>Registration • Networking • Display</w:t>
      </w:r>
      <w:r>
        <w:rPr>
          <w:rFonts w:ascii="Calibri" w:hAnsi="Calibri"/>
          <w:b/>
          <w:spacing w:val="-33"/>
          <w:sz w:val="20"/>
        </w:rPr>
        <w:t> </w:t>
      </w:r>
      <w:r>
        <w:rPr>
          <w:rFonts w:ascii="Calibri" w:hAnsi="Calibri"/>
          <w:b/>
          <w:spacing w:val="-3"/>
          <w:sz w:val="20"/>
        </w:rPr>
        <w:t>Tables </w:t>
      </w:r>
      <w:r>
        <w:rPr>
          <w:rFonts w:ascii="Calibri" w:hAnsi="Calibri"/>
          <w:b/>
          <w:sz w:val="20"/>
        </w:rPr>
        <w:t>9:00 a.m. -</w:t>
      </w:r>
      <w:r>
        <w:rPr>
          <w:rFonts w:ascii="Calibri" w:hAnsi="Calibri"/>
          <w:b/>
          <w:spacing w:val="-1"/>
          <w:sz w:val="20"/>
        </w:rPr>
        <w:t> </w:t>
      </w:r>
      <w:r>
        <w:rPr>
          <w:rFonts w:ascii="Calibri" w:hAnsi="Calibri"/>
          <w:b/>
          <w:sz w:val="20"/>
        </w:rPr>
        <w:t>9:45 a.m.</w:t>
        <w:tab/>
        <w:t>Keynote Presentation in</w:t>
      </w:r>
      <w:r>
        <w:rPr>
          <w:rFonts w:ascii="Calibri" w:hAnsi="Calibri"/>
          <w:b/>
          <w:spacing w:val="-7"/>
          <w:sz w:val="20"/>
        </w:rPr>
        <w:t> </w:t>
      </w:r>
      <w:r>
        <w:rPr>
          <w:rFonts w:ascii="Calibri" w:hAnsi="Calibri"/>
          <w:b/>
          <w:sz w:val="20"/>
        </w:rPr>
        <w:t>Ballroom</w:t>
      </w:r>
    </w:p>
    <w:p>
      <w:pPr>
        <w:tabs>
          <w:tab w:pos="2040" w:val="left" w:leader="none"/>
          <w:tab w:pos="4239" w:val="left" w:leader="none"/>
        </w:tabs>
        <w:spacing w:line="235" w:lineRule="auto" w:before="2" w:after="28"/>
        <w:ind w:left="640" w:right="1295" w:firstLine="1440"/>
        <w:jc w:val="left"/>
        <w:rPr>
          <w:rFonts w:ascii="Calibri" w:hAnsi="Calibri"/>
          <w:b/>
          <w:sz w:val="20"/>
        </w:rPr>
      </w:pPr>
      <w:r>
        <w:rPr>
          <w:rFonts w:ascii="Calibri" w:hAnsi="Calibri"/>
          <w:b/>
          <w:sz w:val="20"/>
        </w:rPr>
        <w:t>9:45 a.m.</w:t>
      </w:r>
      <w:r>
        <w:rPr>
          <w:rFonts w:ascii="Calibri" w:hAnsi="Calibri"/>
          <w:b/>
          <w:spacing w:val="-2"/>
          <w:sz w:val="20"/>
        </w:rPr>
        <w:t> </w:t>
      </w:r>
      <w:r>
        <w:rPr>
          <w:rFonts w:ascii="Calibri" w:hAnsi="Calibri"/>
          <w:b/>
          <w:sz w:val="20"/>
        </w:rPr>
        <w:t>-10:15</w:t>
      </w:r>
      <w:r>
        <w:rPr>
          <w:rFonts w:ascii="Calibri" w:hAnsi="Calibri"/>
          <w:b/>
          <w:spacing w:val="-2"/>
          <w:sz w:val="20"/>
        </w:rPr>
        <w:t> </w:t>
      </w:r>
      <w:r>
        <w:rPr>
          <w:rFonts w:ascii="Calibri" w:hAnsi="Calibri"/>
          <w:b/>
          <w:sz w:val="20"/>
        </w:rPr>
        <w:t>a.m.</w:t>
        <w:tab/>
        <w:t>View</w:t>
      </w:r>
      <w:r>
        <w:rPr>
          <w:rFonts w:ascii="Calibri" w:hAnsi="Calibri"/>
          <w:b/>
          <w:spacing w:val="-6"/>
          <w:sz w:val="20"/>
        </w:rPr>
        <w:t> </w:t>
      </w:r>
      <w:r>
        <w:rPr>
          <w:rFonts w:ascii="Calibri" w:hAnsi="Calibri"/>
          <w:b/>
          <w:sz w:val="20"/>
        </w:rPr>
        <w:t>Displays</w:t>
      </w:r>
      <w:r>
        <w:rPr>
          <w:rFonts w:ascii="Calibri" w:hAnsi="Calibri"/>
          <w:b/>
          <w:spacing w:val="-5"/>
          <w:sz w:val="20"/>
        </w:rPr>
        <w:t> </w:t>
      </w:r>
      <w:r>
        <w:rPr>
          <w:rFonts w:ascii="Calibri" w:hAnsi="Calibri"/>
          <w:b/>
          <w:sz w:val="20"/>
        </w:rPr>
        <w:t>in</w:t>
      </w:r>
      <w:r>
        <w:rPr>
          <w:rFonts w:ascii="Calibri" w:hAnsi="Calibri"/>
          <w:b/>
          <w:spacing w:val="-5"/>
          <w:sz w:val="20"/>
        </w:rPr>
        <w:t> </w:t>
      </w:r>
      <w:r>
        <w:rPr>
          <w:rFonts w:ascii="Calibri" w:hAnsi="Calibri"/>
          <w:b/>
          <w:sz w:val="20"/>
        </w:rPr>
        <w:t>Boardwalk</w:t>
      </w:r>
      <w:r>
        <w:rPr>
          <w:rFonts w:ascii="Calibri" w:hAnsi="Calibri"/>
          <w:b/>
          <w:spacing w:val="-5"/>
          <w:sz w:val="20"/>
        </w:rPr>
        <w:t> </w:t>
      </w:r>
      <w:r>
        <w:rPr>
          <w:rFonts w:ascii="Calibri" w:hAnsi="Calibri"/>
          <w:b/>
          <w:sz w:val="20"/>
        </w:rPr>
        <w:t>of</w:t>
      </w:r>
      <w:r>
        <w:rPr>
          <w:rFonts w:ascii="Calibri" w:hAnsi="Calibri"/>
          <w:b/>
          <w:spacing w:val="-5"/>
          <w:sz w:val="20"/>
        </w:rPr>
        <w:t> </w:t>
      </w:r>
      <w:r>
        <w:rPr>
          <w:rFonts w:ascii="Calibri" w:hAnsi="Calibri"/>
          <w:b/>
          <w:sz w:val="20"/>
        </w:rPr>
        <w:t>Resources</w:t>
      </w:r>
      <w:r>
        <w:rPr>
          <w:rFonts w:ascii="Calibri" w:hAnsi="Calibri"/>
          <w:b/>
          <w:spacing w:val="-6"/>
          <w:sz w:val="20"/>
        </w:rPr>
        <w:t> </w:t>
      </w:r>
      <w:r>
        <w:rPr>
          <w:rFonts w:ascii="Calibri" w:hAnsi="Calibri"/>
          <w:b/>
          <w:sz w:val="20"/>
        </w:rPr>
        <w:t>Room,</w:t>
      </w:r>
      <w:r>
        <w:rPr>
          <w:rFonts w:ascii="Calibri" w:hAnsi="Calibri"/>
          <w:b/>
          <w:spacing w:val="-5"/>
          <w:sz w:val="20"/>
        </w:rPr>
        <w:t> </w:t>
      </w:r>
      <w:r>
        <w:rPr>
          <w:rFonts w:ascii="Calibri" w:hAnsi="Calibri"/>
          <w:b/>
          <w:sz w:val="20"/>
        </w:rPr>
        <w:t>2nd</w:t>
      </w:r>
      <w:r>
        <w:rPr>
          <w:rFonts w:ascii="Calibri" w:hAnsi="Calibri"/>
          <w:b/>
          <w:spacing w:val="-5"/>
          <w:sz w:val="20"/>
        </w:rPr>
        <w:t> </w:t>
      </w:r>
      <w:r>
        <w:rPr>
          <w:rFonts w:ascii="Calibri" w:hAnsi="Calibri"/>
          <w:b/>
          <w:sz w:val="20"/>
        </w:rPr>
        <w:t>floor</w:t>
      </w:r>
      <w:r>
        <w:rPr>
          <w:rFonts w:ascii="Calibri" w:hAnsi="Calibri"/>
          <w:b/>
          <w:spacing w:val="-6"/>
          <w:sz w:val="20"/>
        </w:rPr>
        <w:t> </w:t>
      </w:r>
      <w:r>
        <w:rPr>
          <w:rFonts w:ascii="Calibri" w:hAnsi="Calibri"/>
          <w:b/>
          <w:sz w:val="20"/>
        </w:rPr>
        <w:t>•</w:t>
      </w:r>
      <w:r>
        <w:rPr>
          <w:rFonts w:ascii="Calibri" w:hAnsi="Calibri"/>
          <w:b/>
          <w:spacing w:val="-6"/>
          <w:sz w:val="20"/>
        </w:rPr>
        <w:t> </w:t>
      </w:r>
      <w:r>
        <w:rPr>
          <w:rFonts w:ascii="Calibri" w:hAnsi="Calibri"/>
          <w:b/>
          <w:sz w:val="20"/>
        </w:rPr>
        <w:t>Networking EPISODE 1</w:t>
        <w:tab/>
        <w:t>10:20 a.m. - 11:20</w:t>
      </w:r>
      <w:r>
        <w:rPr>
          <w:rFonts w:ascii="Calibri" w:hAnsi="Calibri"/>
          <w:b/>
          <w:spacing w:val="-1"/>
          <w:sz w:val="20"/>
        </w:rPr>
        <w:t> </w:t>
      </w:r>
      <w:r>
        <w:rPr>
          <w:rFonts w:ascii="Calibri" w:hAnsi="Calibri"/>
          <w:b/>
          <w:sz w:val="20"/>
        </w:rPr>
        <w:t>a.m.</w:t>
      </w:r>
    </w:p>
    <w:tbl>
      <w:tblPr>
        <w:tblW w:w="0" w:type="auto"/>
        <w:jc w:val="left"/>
        <w:tblInd w:w="6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93"/>
        <w:gridCol w:w="1593"/>
        <w:gridCol w:w="1693"/>
        <w:gridCol w:w="1681"/>
        <w:gridCol w:w="1670"/>
        <w:gridCol w:w="1708"/>
      </w:tblGrid>
      <w:tr>
        <w:trPr>
          <w:trHeight w:val="465" w:hRule="atLeast"/>
        </w:trPr>
        <w:tc>
          <w:tcPr>
            <w:tcW w:w="1693" w:type="dxa"/>
          </w:tcPr>
          <w:p>
            <w:pPr>
              <w:pStyle w:val="TableParagraph"/>
              <w:spacing w:before="21"/>
              <w:ind w:left="446"/>
              <w:rPr>
                <w:rFonts w:ascii="Calibri" w:hAnsi="Calibri"/>
                <w:b/>
                <w:sz w:val="18"/>
              </w:rPr>
            </w:pPr>
            <w:r>
              <w:rPr>
                <w:rFonts w:ascii="Calibri" w:hAnsi="Calibri"/>
                <w:b/>
                <w:sz w:val="18"/>
              </w:rPr>
              <w:t>“Level Up”</w:t>
            </w:r>
          </w:p>
        </w:tc>
        <w:tc>
          <w:tcPr>
            <w:tcW w:w="1593" w:type="dxa"/>
          </w:tcPr>
          <w:p>
            <w:pPr>
              <w:pStyle w:val="TableParagraph"/>
              <w:spacing w:line="216" w:lineRule="exact" w:before="19"/>
              <w:ind w:left="405" w:right="335" w:hanging="11"/>
              <w:rPr>
                <w:rFonts w:ascii="Calibri" w:hAnsi="Calibri"/>
                <w:b/>
                <w:sz w:val="18"/>
              </w:rPr>
            </w:pPr>
            <w:r>
              <w:rPr>
                <w:rFonts w:ascii="Calibri" w:hAnsi="Calibri"/>
                <w:b/>
                <w:sz w:val="18"/>
              </w:rPr>
              <w:t>“Inclusion: Game On”</w:t>
            </w:r>
          </w:p>
        </w:tc>
        <w:tc>
          <w:tcPr>
            <w:tcW w:w="1693" w:type="dxa"/>
          </w:tcPr>
          <w:p>
            <w:pPr>
              <w:pStyle w:val="TableParagraph"/>
              <w:spacing w:line="216" w:lineRule="exact" w:before="19"/>
              <w:ind w:left="343" w:right="55" w:hanging="227"/>
              <w:rPr>
                <w:rFonts w:ascii="Calibri" w:hAnsi="Calibri"/>
                <w:b/>
                <w:sz w:val="18"/>
              </w:rPr>
            </w:pPr>
            <w:r>
              <w:rPr>
                <w:rFonts w:ascii="Calibri" w:hAnsi="Calibri"/>
                <w:b/>
                <w:sz w:val="18"/>
              </w:rPr>
              <w:t>“Learning the Rules of the Game”</w:t>
            </w:r>
          </w:p>
        </w:tc>
        <w:tc>
          <w:tcPr>
            <w:tcW w:w="1681" w:type="dxa"/>
          </w:tcPr>
          <w:p>
            <w:pPr>
              <w:pStyle w:val="TableParagraph"/>
              <w:spacing w:before="21"/>
              <w:ind w:left="200"/>
              <w:rPr>
                <w:rFonts w:ascii="Calibri" w:hAnsi="Calibri"/>
                <w:b/>
                <w:sz w:val="18"/>
              </w:rPr>
            </w:pPr>
            <w:r>
              <w:rPr>
                <w:rFonts w:ascii="Calibri" w:hAnsi="Calibri"/>
                <w:b/>
                <w:sz w:val="18"/>
              </w:rPr>
              <w:t>“Phone a Friend”</w:t>
            </w:r>
          </w:p>
        </w:tc>
        <w:tc>
          <w:tcPr>
            <w:tcW w:w="1670" w:type="dxa"/>
          </w:tcPr>
          <w:p>
            <w:pPr>
              <w:pStyle w:val="TableParagraph"/>
              <w:spacing w:before="21"/>
              <w:ind w:left="207"/>
              <w:rPr>
                <w:rFonts w:ascii="Calibri" w:hAnsi="Calibri"/>
                <w:b/>
                <w:sz w:val="18"/>
              </w:rPr>
            </w:pPr>
            <w:r>
              <w:rPr>
                <w:rFonts w:ascii="Calibri" w:hAnsi="Calibri"/>
                <w:b/>
                <w:sz w:val="18"/>
              </w:rPr>
              <w:t>“Connect 4 Kids”</w:t>
            </w:r>
          </w:p>
        </w:tc>
        <w:tc>
          <w:tcPr>
            <w:tcW w:w="1708" w:type="dxa"/>
          </w:tcPr>
          <w:p>
            <w:pPr>
              <w:pStyle w:val="TableParagraph"/>
              <w:spacing w:before="21"/>
              <w:ind w:left="409"/>
              <w:rPr>
                <w:rFonts w:ascii="Calibri" w:hAnsi="Calibri"/>
                <w:b/>
                <w:sz w:val="18"/>
              </w:rPr>
            </w:pPr>
            <w:r>
              <w:rPr>
                <w:rFonts w:ascii="Calibri" w:hAnsi="Calibri"/>
                <w:b/>
                <w:sz w:val="18"/>
              </w:rPr>
              <w:t>“Power Up”</w:t>
            </w:r>
          </w:p>
        </w:tc>
      </w:tr>
      <w:tr>
        <w:trPr>
          <w:trHeight w:val="506" w:hRule="atLeast"/>
        </w:trPr>
        <w:tc>
          <w:tcPr>
            <w:tcW w:w="1693" w:type="dxa"/>
            <w:tcBorders>
              <w:left w:val="single" w:sz="8" w:space="0" w:color="000000"/>
              <w:bottom w:val="single" w:sz="8" w:space="0" w:color="000000"/>
              <w:right w:val="single" w:sz="8" w:space="0" w:color="000000"/>
            </w:tcBorders>
          </w:tcPr>
          <w:p>
            <w:pPr>
              <w:pStyle w:val="TableParagraph"/>
              <w:spacing w:line="235" w:lineRule="auto" w:before="24"/>
              <w:ind w:left="459" w:right="71" w:hanging="72"/>
              <w:rPr>
                <w:rFonts w:ascii="Calibri"/>
                <w:b/>
                <w:sz w:val="18"/>
              </w:rPr>
            </w:pPr>
            <w:r>
              <w:rPr>
                <w:rFonts w:ascii="Calibri"/>
                <w:b/>
                <w:sz w:val="18"/>
              </w:rPr>
              <w:t>Transition to Adulthood</w:t>
            </w:r>
          </w:p>
        </w:tc>
        <w:tc>
          <w:tcPr>
            <w:tcW w:w="1593" w:type="dxa"/>
            <w:tcBorders>
              <w:left w:val="single" w:sz="8" w:space="0" w:color="000000"/>
              <w:bottom w:val="single" w:sz="8" w:space="0" w:color="000000"/>
              <w:right w:val="single" w:sz="8" w:space="0" w:color="000000"/>
            </w:tcBorders>
          </w:tcPr>
          <w:p>
            <w:pPr>
              <w:pStyle w:val="TableParagraph"/>
              <w:spacing w:before="21"/>
              <w:ind w:left="92"/>
              <w:rPr>
                <w:rFonts w:ascii="Calibri"/>
                <w:b/>
                <w:sz w:val="18"/>
              </w:rPr>
            </w:pPr>
            <w:r>
              <w:rPr>
                <w:rFonts w:ascii="Calibri"/>
                <w:b/>
                <w:sz w:val="18"/>
              </w:rPr>
              <w:t>Inclusive Education</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134" w:right="71" w:firstLine="344"/>
              <w:rPr>
                <w:rFonts w:ascii="Calibri"/>
                <w:b/>
                <w:sz w:val="18"/>
              </w:rPr>
            </w:pPr>
            <w:r>
              <w:rPr>
                <w:rFonts w:ascii="Calibri"/>
                <w:b/>
                <w:sz w:val="18"/>
              </w:rPr>
              <w:t>Social and Emotional Learning</w:t>
            </w:r>
          </w:p>
        </w:tc>
        <w:tc>
          <w:tcPr>
            <w:tcW w:w="1681" w:type="dxa"/>
            <w:tcBorders>
              <w:left w:val="single" w:sz="8" w:space="0" w:color="000000"/>
              <w:bottom w:val="single" w:sz="8" w:space="0" w:color="000000"/>
              <w:right w:val="single" w:sz="8" w:space="0" w:color="000000"/>
            </w:tcBorders>
          </w:tcPr>
          <w:p>
            <w:pPr>
              <w:pStyle w:val="TableParagraph"/>
              <w:spacing w:line="235" w:lineRule="auto" w:before="24"/>
              <w:ind w:left="419" w:hanging="215"/>
              <w:rPr>
                <w:rFonts w:ascii="Calibri"/>
                <w:b/>
                <w:sz w:val="18"/>
              </w:rPr>
            </w:pPr>
            <w:r>
              <w:rPr>
                <w:rFonts w:ascii="Calibri"/>
                <w:b/>
                <w:sz w:val="18"/>
              </w:rPr>
              <w:t>Coping Strategies for Families</w:t>
            </w:r>
          </w:p>
        </w:tc>
        <w:tc>
          <w:tcPr>
            <w:tcW w:w="1670" w:type="dxa"/>
            <w:tcBorders>
              <w:left w:val="single" w:sz="8" w:space="0" w:color="000000"/>
              <w:bottom w:val="single" w:sz="8" w:space="0" w:color="000000"/>
              <w:right w:val="single" w:sz="8" w:space="0" w:color="000000"/>
            </w:tcBorders>
          </w:tcPr>
          <w:p>
            <w:pPr>
              <w:pStyle w:val="TableParagraph"/>
              <w:spacing w:line="235" w:lineRule="auto" w:before="24"/>
              <w:ind w:left="440" w:hanging="262"/>
              <w:rPr>
                <w:rFonts w:ascii="Calibri"/>
                <w:b/>
                <w:sz w:val="18"/>
              </w:rPr>
            </w:pPr>
            <w:r>
              <w:rPr>
                <w:rFonts w:ascii="Calibri"/>
                <w:b/>
                <w:sz w:val="18"/>
              </w:rPr>
              <w:t>Early Intervention Transitions</w:t>
            </w:r>
          </w:p>
        </w:tc>
        <w:tc>
          <w:tcPr>
            <w:tcW w:w="1708" w:type="dxa"/>
            <w:tcBorders>
              <w:left w:val="single" w:sz="8" w:space="0" w:color="000000"/>
              <w:bottom w:val="single" w:sz="8" w:space="0" w:color="000000"/>
              <w:right w:val="single" w:sz="8" w:space="0" w:color="000000"/>
            </w:tcBorders>
          </w:tcPr>
          <w:p>
            <w:pPr>
              <w:pStyle w:val="TableParagraph"/>
              <w:spacing w:line="235" w:lineRule="auto" w:before="24"/>
              <w:ind w:left="101" w:right="18" w:firstLine="2"/>
              <w:rPr>
                <w:rFonts w:ascii="Calibri"/>
                <w:b/>
                <w:sz w:val="18"/>
              </w:rPr>
            </w:pPr>
            <w:r>
              <w:rPr>
                <w:rFonts w:ascii="Calibri"/>
                <w:b/>
                <w:sz w:val="18"/>
              </w:rPr>
              <w:t>Adapting Games w/ Assistive Technology</w:t>
            </w:r>
          </w:p>
        </w:tc>
      </w:tr>
    </w:tbl>
    <w:p>
      <w:pPr>
        <w:pStyle w:val="BodyText"/>
        <w:spacing w:before="9"/>
        <w:rPr>
          <w:rFonts w:ascii="Calibri"/>
          <w:b/>
          <w:sz w:val="16"/>
        </w:rPr>
      </w:pPr>
    </w:p>
    <w:tbl>
      <w:tblPr>
        <w:tblW w:w="0" w:type="auto"/>
        <w:jc w:val="left"/>
        <w:tblInd w:w="7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29"/>
        <w:gridCol w:w="564"/>
        <w:gridCol w:w="1593"/>
        <w:gridCol w:w="1693"/>
        <w:gridCol w:w="1593"/>
        <w:gridCol w:w="1830"/>
        <w:gridCol w:w="1593"/>
      </w:tblGrid>
      <w:tr>
        <w:trPr>
          <w:trHeight w:val="747" w:hRule="atLeast"/>
        </w:trPr>
        <w:tc>
          <w:tcPr>
            <w:tcW w:w="1129" w:type="dxa"/>
            <w:tcBorders>
              <w:top w:val="nil"/>
              <w:left w:val="nil"/>
              <w:right w:val="nil"/>
            </w:tcBorders>
          </w:tcPr>
          <w:p>
            <w:pPr>
              <w:pStyle w:val="TableParagraph"/>
              <w:rPr>
                <w:rFonts w:ascii="Calibri"/>
                <w:b/>
                <w:sz w:val="24"/>
              </w:rPr>
            </w:pPr>
          </w:p>
          <w:p>
            <w:pPr>
              <w:pStyle w:val="TableParagraph"/>
              <w:spacing w:before="187"/>
              <w:ind w:left="-1"/>
              <w:rPr>
                <w:rFonts w:ascii="Calibri"/>
                <w:b/>
                <w:sz w:val="20"/>
              </w:rPr>
            </w:pPr>
            <w:r>
              <w:rPr>
                <w:rFonts w:ascii="Calibri"/>
                <w:b/>
                <w:sz w:val="20"/>
              </w:rPr>
              <w:t>EPISODE 2</w:t>
            </w:r>
          </w:p>
        </w:tc>
        <w:tc>
          <w:tcPr>
            <w:tcW w:w="2157" w:type="dxa"/>
            <w:gridSpan w:val="2"/>
            <w:tcBorders>
              <w:top w:val="nil"/>
              <w:left w:val="nil"/>
              <w:right w:val="nil"/>
            </w:tcBorders>
          </w:tcPr>
          <w:p>
            <w:pPr>
              <w:pStyle w:val="TableParagraph"/>
              <w:spacing w:line="242" w:lineRule="exact"/>
              <w:ind w:left="311"/>
              <w:rPr>
                <w:rFonts w:ascii="Calibri"/>
                <w:b/>
                <w:sz w:val="20"/>
              </w:rPr>
            </w:pPr>
            <w:r>
              <w:rPr>
                <w:rFonts w:ascii="Calibri"/>
                <w:b/>
                <w:sz w:val="20"/>
              </w:rPr>
              <w:t>11:30 a.m. - 1:00 p.m.</w:t>
            </w:r>
          </w:p>
          <w:p>
            <w:pPr>
              <w:pStyle w:val="TableParagraph"/>
              <w:spacing w:line="240" w:lineRule="exact"/>
              <w:ind w:left="310"/>
              <w:rPr>
                <w:rFonts w:ascii="Calibri"/>
                <w:b/>
                <w:sz w:val="20"/>
              </w:rPr>
            </w:pPr>
            <w:r>
              <w:rPr>
                <w:rFonts w:ascii="Calibri"/>
                <w:b/>
                <w:sz w:val="20"/>
              </w:rPr>
              <w:t>12:00 p.m. - 1:15 p.m.</w:t>
            </w:r>
          </w:p>
          <w:p>
            <w:pPr>
              <w:pStyle w:val="TableParagraph"/>
              <w:spacing w:line="242" w:lineRule="exact"/>
              <w:ind w:left="316"/>
              <w:rPr>
                <w:rFonts w:ascii="Calibri"/>
                <w:b/>
                <w:sz w:val="20"/>
              </w:rPr>
            </w:pPr>
            <w:r>
              <w:rPr>
                <w:rFonts w:ascii="Calibri"/>
                <w:b/>
                <w:sz w:val="20"/>
              </w:rPr>
              <w:t>1:20 p.m. - 2:20 p.m.</w:t>
            </w:r>
          </w:p>
        </w:tc>
        <w:tc>
          <w:tcPr>
            <w:tcW w:w="5116" w:type="dxa"/>
            <w:gridSpan w:val="3"/>
            <w:tcBorders>
              <w:top w:val="nil"/>
              <w:left w:val="nil"/>
              <w:right w:val="nil"/>
            </w:tcBorders>
          </w:tcPr>
          <w:p>
            <w:pPr>
              <w:pStyle w:val="TableParagraph"/>
              <w:spacing w:line="235" w:lineRule="auto" w:before="4"/>
              <w:ind w:left="313" w:right="596"/>
              <w:rPr>
                <w:rFonts w:ascii="Calibri" w:hAnsi="Calibri"/>
                <w:b/>
                <w:sz w:val="20"/>
              </w:rPr>
            </w:pPr>
            <w:r>
              <w:rPr>
                <w:rFonts w:ascii="Calibri" w:hAnsi="Calibri"/>
                <w:b/>
                <w:sz w:val="20"/>
              </w:rPr>
              <w:t>View Displays in the Boardwalk of Resources Buffet Lunch in Ballroom • Awards Presentation</w:t>
            </w:r>
          </w:p>
        </w:tc>
        <w:tc>
          <w:tcPr>
            <w:tcW w:w="1593" w:type="dxa"/>
            <w:tcBorders>
              <w:top w:val="nil"/>
              <w:left w:val="nil"/>
              <w:right w:val="nil"/>
            </w:tcBorders>
          </w:tcPr>
          <w:p>
            <w:pPr>
              <w:pStyle w:val="TableParagraph"/>
              <w:rPr>
                <w:sz w:val="18"/>
              </w:rPr>
            </w:pPr>
          </w:p>
        </w:tc>
      </w:tr>
      <w:tr>
        <w:trPr>
          <w:trHeight w:val="465" w:hRule="atLeast"/>
        </w:trPr>
        <w:tc>
          <w:tcPr>
            <w:tcW w:w="1129" w:type="dxa"/>
            <w:tcBorders>
              <w:right w:val="nil"/>
            </w:tcBorders>
          </w:tcPr>
          <w:p>
            <w:pPr>
              <w:pStyle w:val="TableParagraph"/>
              <w:spacing w:before="21"/>
              <w:ind w:left="560" w:right="-29"/>
              <w:rPr>
                <w:rFonts w:ascii="Calibri" w:hAnsi="Calibri"/>
                <w:b/>
                <w:sz w:val="18"/>
              </w:rPr>
            </w:pPr>
            <w:r>
              <w:rPr>
                <w:rFonts w:ascii="Calibri" w:hAnsi="Calibri"/>
                <w:b/>
                <w:spacing w:val="-3"/>
                <w:sz w:val="18"/>
              </w:rPr>
              <w:t>“Jenga”</w:t>
            </w:r>
          </w:p>
        </w:tc>
        <w:tc>
          <w:tcPr>
            <w:tcW w:w="564" w:type="dxa"/>
            <w:tcBorders>
              <w:left w:val="nil"/>
            </w:tcBorders>
          </w:tcPr>
          <w:p>
            <w:pPr>
              <w:pStyle w:val="TableParagraph"/>
              <w:rPr>
                <w:sz w:val="18"/>
              </w:rPr>
            </w:pPr>
          </w:p>
        </w:tc>
        <w:tc>
          <w:tcPr>
            <w:tcW w:w="1593" w:type="dxa"/>
          </w:tcPr>
          <w:p>
            <w:pPr>
              <w:pStyle w:val="TableParagraph"/>
              <w:spacing w:before="21"/>
              <w:ind w:left="532" w:right="492"/>
              <w:jc w:val="center"/>
              <w:rPr>
                <w:rFonts w:ascii="Calibri" w:hAnsi="Calibri"/>
                <w:b/>
                <w:sz w:val="18"/>
              </w:rPr>
            </w:pPr>
            <w:r>
              <w:rPr>
                <w:rFonts w:ascii="Calibri" w:hAnsi="Calibri"/>
                <w:b/>
                <w:sz w:val="18"/>
              </w:rPr>
              <w:t>“Clue”</w:t>
            </w:r>
          </w:p>
        </w:tc>
        <w:tc>
          <w:tcPr>
            <w:tcW w:w="1693" w:type="dxa"/>
          </w:tcPr>
          <w:p>
            <w:pPr>
              <w:pStyle w:val="TableParagraph"/>
              <w:spacing w:before="21"/>
              <w:ind w:left="115"/>
              <w:rPr>
                <w:rFonts w:ascii="Calibri" w:hAnsi="Calibri"/>
                <w:b/>
                <w:sz w:val="18"/>
              </w:rPr>
            </w:pPr>
            <w:r>
              <w:rPr>
                <w:rFonts w:ascii="Calibri" w:hAnsi="Calibri"/>
                <w:b/>
                <w:sz w:val="18"/>
              </w:rPr>
              <w:t>“Chutes &amp; Ladders”</w:t>
            </w:r>
          </w:p>
        </w:tc>
        <w:tc>
          <w:tcPr>
            <w:tcW w:w="1593" w:type="dxa"/>
          </w:tcPr>
          <w:p>
            <w:pPr>
              <w:pStyle w:val="TableParagraph"/>
              <w:spacing w:line="216" w:lineRule="exact" w:before="19"/>
              <w:ind w:left="445" w:hanging="188"/>
              <w:rPr>
                <w:rFonts w:ascii="Calibri" w:hAnsi="Calibri"/>
                <w:b/>
                <w:sz w:val="18"/>
              </w:rPr>
            </w:pPr>
            <w:r>
              <w:rPr>
                <w:rFonts w:ascii="Calibri" w:hAnsi="Calibri"/>
                <w:b/>
                <w:sz w:val="18"/>
              </w:rPr>
              <w:t>“I’ll Take BLISS for $500”</w:t>
            </w:r>
          </w:p>
        </w:tc>
        <w:tc>
          <w:tcPr>
            <w:tcW w:w="1830" w:type="dxa"/>
          </w:tcPr>
          <w:p>
            <w:pPr>
              <w:pStyle w:val="TableParagraph"/>
              <w:spacing w:line="216" w:lineRule="exact" w:before="19"/>
              <w:ind w:left="615" w:hanging="321"/>
              <w:rPr>
                <w:rFonts w:ascii="Calibri" w:hAnsi="Calibri"/>
                <w:b/>
                <w:sz w:val="18"/>
              </w:rPr>
            </w:pPr>
            <w:r>
              <w:rPr>
                <w:rFonts w:ascii="Calibri" w:hAnsi="Calibri"/>
                <w:b/>
                <w:sz w:val="18"/>
              </w:rPr>
              <w:t>“Hungry, Hungry Hippos”</w:t>
            </w:r>
          </w:p>
        </w:tc>
        <w:tc>
          <w:tcPr>
            <w:tcW w:w="1593" w:type="dxa"/>
          </w:tcPr>
          <w:p>
            <w:pPr>
              <w:pStyle w:val="TableParagraph"/>
              <w:spacing w:before="21"/>
              <w:ind w:left="404"/>
              <w:rPr>
                <w:rFonts w:ascii="Calibri" w:hAnsi="Calibri"/>
                <w:b/>
                <w:sz w:val="18"/>
              </w:rPr>
            </w:pPr>
            <w:r>
              <w:rPr>
                <w:rFonts w:ascii="Calibri" w:hAnsi="Calibri"/>
                <w:b/>
                <w:sz w:val="18"/>
              </w:rPr>
              <w:t>“Stratego”</w:t>
            </w:r>
          </w:p>
        </w:tc>
      </w:tr>
      <w:tr>
        <w:trPr>
          <w:trHeight w:val="506" w:hRule="atLeast"/>
        </w:trPr>
        <w:tc>
          <w:tcPr>
            <w:tcW w:w="1693" w:type="dxa"/>
            <w:gridSpan w:val="2"/>
            <w:tcBorders>
              <w:left w:val="single" w:sz="8" w:space="0" w:color="000000"/>
              <w:bottom w:val="single" w:sz="8" w:space="0" w:color="000000"/>
              <w:right w:val="single" w:sz="8" w:space="0" w:color="000000"/>
            </w:tcBorders>
          </w:tcPr>
          <w:p>
            <w:pPr>
              <w:pStyle w:val="TableParagraph"/>
              <w:spacing w:line="235" w:lineRule="auto" w:before="24"/>
              <w:ind w:left="521" w:hanging="375"/>
              <w:rPr>
                <w:rFonts w:ascii="Calibri"/>
                <w:b/>
                <w:sz w:val="18"/>
              </w:rPr>
            </w:pPr>
            <w:r>
              <w:rPr>
                <w:rFonts w:ascii="Calibri"/>
                <w:b/>
                <w:sz w:val="18"/>
              </w:rPr>
              <w:t>Positive Behavioral Supports</w:t>
            </w:r>
          </w:p>
        </w:tc>
        <w:tc>
          <w:tcPr>
            <w:tcW w:w="1593" w:type="dxa"/>
            <w:tcBorders>
              <w:left w:val="single" w:sz="8" w:space="0" w:color="000000"/>
              <w:bottom w:val="single" w:sz="8" w:space="0" w:color="000000"/>
              <w:right w:val="single" w:sz="8" w:space="0" w:color="000000"/>
            </w:tcBorders>
          </w:tcPr>
          <w:p>
            <w:pPr>
              <w:pStyle w:val="TableParagraph"/>
              <w:spacing w:before="21"/>
              <w:ind w:left="100" w:right="60"/>
              <w:jc w:val="center"/>
              <w:rPr>
                <w:rFonts w:ascii="Calibri"/>
                <w:b/>
                <w:sz w:val="18"/>
              </w:rPr>
            </w:pPr>
            <w:r>
              <w:rPr>
                <w:rFonts w:ascii="Calibri"/>
                <w:b/>
                <w:sz w:val="18"/>
              </w:rPr>
              <w:t>Literacy Strategies</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408" w:right="71" w:hanging="172"/>
              <w:rPr>
                <w:rFonts w:ascii="Calibri"/>
                <w:b/>
                <w:sz w:val="18"/>
              </w:rPr>
            </w:pPr>
            <w:r>
              <w:rPr>
                <w:rFonts w:ascii="Calibri"/>
                <w:b/>
                <w:sz w:val="18"/>
              </w:rPr>
              <w:t>Universal Design for Learning</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389" w:firstLine="121"/>
              <w:rPr>
                <w:rFonts w:ascii="Calibri"/>
                <w:b/>
                <w:sz w:val="18"/>
              </w:rPr>
            </w:pPr>
            <w:r>
              <w:rPr>
                <w:rFonts w:ascii="Calibri"/>
                <w:b/>
                <w:sz w:val="18"/>
              </w:rPr>
              <w:t>Mindful Meditation</w:t>
            </w:r>
          </w:p>
        </w:tc>
        <w:tc>
          <w:tcPr>
            <w:tcW w:w="1830" w:type="dxa"/>
            <w:tcBorders>
              <w:left w:val="single" w:sz="8" w:space="0" w:color="000000"/>
              <w:bottom w:val="single" w:sz="8" w:space="0" w:color="000000"/>
              <w:right w:val="single" w:sz="8" w:space="0" w:color="000000"/>
            </w:tcBorders>
          </w:tcPr>
          <w:p>
            <w:pPr>
              <w:pStyle w:val="TableParagraph"/>
              <w:spacing w:line="235" w:lineRule="auto" w:before="24"/>
              <w:ind w:left="573" w:hanging="396"/>
              <w:rPr>
                <w:rFonts w:ascii="Calibri"/>
                <w:b/>
                <w:sz w:val="18"/>
              </w:rPr>
            </w:pPr>
            <w:r>
              <w:rPr>
                <w:rFonts w:ascii="Calibri"/>
                <w:b/>
                <w:sz w:val="18"/>
              </w:rPr>
              <w:t>Helping Picky Eaters (to age 8)</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484" w:hanging="314"/>
              <w:rPr>
                <w:rFonts w:ascii="Calibri"/>
                <w:b/>
                <w:sz w:val="18"/>
              </w:rPr>
            </w:pPr>
            <w:r>
              <w:rPr>
                <w:rFonts w:ascii="Calibri"/>
                <w:b/>
                <w:sz w:val="18"/>
              </w:rPr>
              <w:t>Estate &amp; Benefits Planning</w:t>
            </w:r>
          </w:p>
        </w:tc>
      </w:tr>
    </w:tbl>
    <w:p>
      <w:pPr>
        <w:tabs>
          <w:tab w:pos="2126" w:val="left" w:leader="none"/>
        </w:tabs>
        <w:spacing w:before="103" w:after="27"/>
        <w:ind w:left="726" w:right="0" w:firstLine="0"/>
        <w:jc w:val="left"/>
        <w:rPr>
          <w:rFonts w:ascii="Calibri"/>
          <w:b/>
          <w:sz w:val="20"/>
        </w:rPr>
      </w:pPr>
      <w:r>
        <w:rPr>
          <w:rFonts w:ascii="Calibri"/>
          <w:b/>
          <w:sz w:val="20"/>
        </w:rPr>
        <w:t>EPISODE 3</w:t>
        <w:tab/>
        <w:t>2:30 p.m. - 3:30</w:t>
      </w:r>
      <w:r>
        <w:rPr>
          <w:rFonts w:ascii="Calibri"/>
          <w:b/>
          <w:spacing w:val="-1"/>
          <w:sz w:val="20"/>
        </w:rPr>
        <w:t> </w:t>
      </w:r>
      <w:r>
        <w:rPr>
          <w:rFonts w:ascii="Calibri"/>
          <w:b/>
          <w:sz w:val="20"/>
        </w:rPr>
        <w:t>p.m.</w:t>
      </w:r>
    </w:p>
    <w:tbl>
      <w:tblPr>
        <w:tblW w:w="0" w:type="auto"/>
        <w:jc w:val="left"/>
        <w:tblInd w:w="7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98"/>
        <w:gridCol w:w="2498"/>
        <w:gridCol w:w="2498"/>
        <w:gridCol w:w="2498"/>
      </w:tblGrid>
      <w:tr>
        <w:trPr>
          <w:trHeight w:val="262" w:hRule="atLeast"/>
        </w:trPr>
        <w:tc>
          <w:tcPr>
            <w:tcW w:w="2498" w:type="dxa"/>
            <w:tcBorders>
              <w:bottom w:val="single" w:sz="8" w:space="0" w:color="000000"/>
            </w:tcBorders>
          </w:tcPr>
          <w:p>
            <w:pPr>
              <w:pStyle w:val="TableParagraph"/>
              <w:spacing w:before="21"/>
              <w:ind w:left="320"/>
              <w:rPr>
                <w:rFonts w:ascii="Calibri" w:hAnsi="Calibri"/>
                <w:b/>
                <w:sz w:val="18"/>
              </w:rPr>
            </w:pPr>
            <w:r>
              <w:rPr>
                <w:rFonts w:ascii="Calibri" w:hAnsi="Calibri"/>
                <w:b/>
                <w:sz w:val="18"/>
              </w:rPr>
              <w:t>“Bringing Your ‘A’ Game”</w:t>
            </w:r>
          </w:p>
        </w:tc>
        <w:tc>
          <w:tcPr>
            <w:tcW w:w="2498" w:type="dxa"/>
            <w:tcBorders>
              <w:bottom w:val="single" w:sz="8" w:space="0" w:color="000000"/>
            </w:tcBorders>
          </w:tcPr>
          <w:p>
            <w:pPr>
              <w:pStyle w:val="TableParagraph"/>
              <w:spacing w:before="21"/>
              <w:ind w:left="536"/>
              <w:rPr>
                <w:rFonts w:ascii="Calibri" w:hAnsi="Calibri"/>
                <w:b/>
                <w:sz w:val="18"/>
              </w:rPr>
            </w:pPr>
            <w:r>
              <w:rPr>
                <w:rFonts w:ascii="Calibri" w:hAnsi="Calibri"/>
                <w:b/>
                <w:sz w:val="18"/>
              </w:rPr>
              <w:t>“The Game of Life”</w:t>
            </w:r>
          </w:p>
        </w:tc>
        <w:tc>
          <w:tcPr>
            <w:tcW w:w="2498" w:type="dxa"/>
            <w:tcBorders>
              <w:bottom w:val="single" w:sz="8" w:space="0" w:color="000000"/>
            </w:tcBorders>
          </w:tcPr>
          <w:p>
            <w:pPr>
              <w:pStyle w:val="TableParagraph"/>
              <w:spacing w:before="21"/>
              <w:ind w:left="618"/>
              <w:rPr>
                <w:rFonts w:ascii="Calibri" w:hAnsi="Calibri"/>
                <w:b/>
                <w:sz w:val="18"/>
              </w:rPr>
            </w:pPr>
            <w:r>
              <w:rPr>
                <w:rFonts w:ascii="Calibri" w:hAnsi="Calibri"/>
                <w:b/>
                <w:sz w:val="18"/>
              </w:rPr>
              <w:t>“Game Changer”</w:t>
            </w:r>
          </w:p>
        </w:tc>
        <w:tc>
          <w:tcPr>
            <w:tcW w:w="2498" w:type="dxa"/>
            <w:tcBorders>
              <w:bottom w:val="single" w:sz="8" w:space="0" w:color="000000"/>
            </w:tcBorders>
          </w:tcPr>
          <w:p>
            <w:pPr>
              <w:pStyle w:val="TableParagraph"/>
              <w:spacing w:before="21"/>
              <w:ind w:left="686"/>
              <w:rPr>
                <w:rFonts w:ascii="Calibri" w:hAnsi="Calibri"/>
                <w:b/>
                <w:sz w:val="18"/>
              </w:rPr>
            </w:pPr>
            <w:r>
              <w:rPr>
                <w:rFonts w:ascii="Calibri" w:hAnsi="Calibri"/>
                <w:b/>
                <w:sz w:val="18"/>
              </w:rPr>
              <w:t>“Master Mind”</w:t>
            </w:r>
          </w:p>
        </w:tc>
      </w:tr>
      <w:tr>
        <w:trPr>
          <w:trHeight w:val="491" w:hRule="atLeast"/>
        </w:trPr>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54" w:right="392" w:firstLine="17"/>
              <w:rPr>
                <w:rFonts w:ascii="Calibri"/>
                <w:b/>
                <w:sz w:val="18"/>
              </w:rPr>
            </w:pPr>
            <w:r>
              <w:rPr>
                <w:rFonts w:ascii="Calibri"/>
                <w:b/>
                <w:sz w:val="18"/>
              </w:rPr>
              <w:t>Strategies to Support Students with Autism</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67" w:hanging="90"/>
              <w:rPr>
                <w:rFonts w:ascii="Calibri"/>
                <w:b/>
                <w:sz w:val="18"/>
              </w:rPr>
            </w:pPr>
            <w:r>
              <w:rPr>
                <w:rFonts w:ascii="Calibri"/>
                <w:b/>
                <w:sz w:val="18"/>
              </w:rPr>
              <w:t>Life Course Planning for Individuals with I/DD</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54" w:hanging="186"/>
              <w:rPr>
                <w:rFonts w:ascii="Calibri"/>
                <w:b/>
                <w:sz w:val="18"/>
              </w:rPr>
            </w:pPr>
            <w:r>
              <w:rPr>
                <w:rFonts w:ascii="Calibri"/>
                <w:b/>
                <w:sz w:val="18"/>
              </w:rPr>
              <w:t>Mental Health First Aid for Depression &amp; Anxiety</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822" w:hanging="488"/>
              <w:rPr>
                <w:rFonts w:ascii="Calibri"/>
                <w:b/>
                <w:sz w:val="18"/>
              </w:rPr>
            </w:pPr>
            <w:r>
              <w:rPr>
                <w:rFonts w:ascii="Calibri"/>
                <w:b/>
                <w:sz w:val="18"/>
              </w:rPr>
              <w:t>Understanding Executive Functioning</w:t>
            </w:r>
          </w:p>
        </w:tc>
      </w:tr>
    </w:tbl>
    <w:p>
      <w:pPr>
        <w:spacing w:before="33"/>
        <w:ind w:left="2027" w:right="2002" w:firstLine="0"/>
        <w:jc w:val="center"/>
        <w:rPr>
          <w:rFonts w:ascii="Calibri"/>
          <w:i/>
          <w:sz w:val="18"/>
        </w:rPr>
      </w:pPr>
      <w:r>
        <w:rPr>
          <w:rFonts w:ascii="Calibri"/>
          <w:i/>
          <w:sz w:val="18"/>
        </w:rPr>
        <w:t>Workshops are subject to change</w:t>
      </w:r>
    </w:p>
    <w:p>
      <w:pPr>
        <w:pStyle w:val="BodyText"/>
        <w:rPr>
          <w:rFonts w:ascii="Calibri"/>
          <w:i/>
          <w:sz w:val="20"/>
        </w:rPr>
      </w:pPr>
    </w:p>
    <w:p>
      <w:pPr>
        <w:pStyle w:val="BodyText"/>
        <w:rPr>
          <w:rFonts w:ascii="Calibri"/>
          <w:i/>
          <w:sz w:val="14"/>
        </w:rPr>
      </w:pPr>
      <w:r>
        <w:rPr/>
        <w:pict>
          <v:line style="position:absolute;mso-position-horizontal-relative:page;mso-position-vertical-relative:paragraph;z-index:2752;mso-wrap-distance-left:0;mso-wrap-distance-right:0" from="69.480003pt,11.514041pt" to="571.320003pt,11.514041pt" stroked="true" strokeweight="2pt" strokecolor="#000000">
            <v:stroke dashstyle="longdash"/>
            <w10:wrap type="topAndBottom"/>
          </v:line>
        </w:pict>
      </w:r>
    </w:p>
    <w:p>
      <w:pPr>
        <w:spacing w:before="63"/>
        <w:ind w:left="1867" w:right="2002" w:firstLine="0"/>
        <w:jc w:val="center"/>
        <w:rPr>
          <w:rFonts w:ascii="Calibri"/>
          <w:b/>
          <w:sz w:val="26"/>
        </w:rPr>
      </w:pPr>
      <w:r>
        <w:rPr>
          <w:rFonts w:ascii="Calibri"/>
          <w:b/>
          <w:sz w:val="26"/>
        </w:rPr>
        <w:t>REGISTRATION FORM</w:t>
      </w:r>
    </w:p>
    <w:p>
      <w:pPr>
        <w:spacing w:before="258"/>
        <w:ind w:left="813" w:right="0" w:firstLine="0"/>
        <w:jc w:val="left"/>
        <w:rPr>
          <w:rFonts w:ascii="Calibri"/>
          <w:sz w:val="16"/>
        </w:rPr>
      </w:pPr>
      <w:r>
        <w:rPr>
          <w:rFonts w:ascii="Calibri"/>
          <w:sz w:val="16"/>
        </w:rPr>
        <w:t>Please print clearly</w:t>
      </w:r>
    </w:p>
    <w:p>
      <w:pPr>
        <w:pStyle w:val="BodyText"/>
        <w:tabs>
          <w:tab w:pos="4262" w:val="left" w:leader="none"/>
          <w:tab w:pos="9696" w:val="left" w:leader="none"/>
        </w:tabs>
        <w:spacing w:line="264" w:lineRule="exact" w:before="156"/>
        <w:ind w:right="161"/>
        <w:jc w:val="center"/>
        <w:rPr>
          <w:rFonts w:ascii="Calibri"/>
        </w:rPr>
      </w:pPr>
      <w:r>
        <w:rPr>
          <w:rFonts w:ascii="Calibri"/>
        </w:rPr>
        <w:t>Name</w:t>
      </w:r>
      <w:r>
        <w:rPr>
          <w:rFonts w:ascii="Calibri"/>
          <w:u w:val="single"/>
        </w:rPr>
        <w:t> </w:t>
        <w:tab/>
      </w:r>
      <w:r>
        <w:rPr>
          <w:rFonts w:ascii="Calibri"/>
        </w:rPr>
        <w:t>Address</w:t>
      </w:r>
      <w:r>
        <w:rPr>
          <w:rFonts w:ascii="Calibri"/>
          <w:u w:val="single"/>
        </w:rPr>
        <w:t> </w:t>
        <w:tab/>
      </w:r>
    </w:p>
    <w:p>
      <w:pPr>
        <w:pStyle w:val="BodyText"/>
        <w:tabs>
          <w:tab w:pos="4534" w:val="left" w:leader="none"/>
          <w:tab w:pos="6425" w:val="left" w:leader="none"/>
          <w:tab w:pos="10499" w:val="left" w:leader="none"/>
        </w:tabs>
        <w:spacing w:line="264" w:lineRule="exact"/>
        <w:ind w:left="799"/>
        <w:rPr>
          <w:rFonts w:ascii="Calibri"/>
        </w:rPr>
      </w:pPr>
      <w:r>
        <w:rPr>
          <w:rFonts w:ascii="Calibri"/>
        </w:rPr>
        <w:t>City</w:t>
      </w:r>
      <w:r>
        <w:rPr>
          <w:rFonts w:ascii="Calibri"/>
          <w:u w:val="single"/>
        </w:rPr>
        <w:tab/>
      </w:r>
      <w:r>
        <w:rPr>
          <w:rFonts w:ascii="Calibri"/>
        </w:rPr>
        <w:t>Zip</w:t>
      </w:r>
      <w:r>
        <w:rPr>
          <w:rFonts w:ascii="Calibri"/>
          <w:u w:val="single"/>
        </w:rPr>
        <w:tab/>
      </w:r>
      <w:r>
        <w:rPr>
          <w:rFonts w:ascii="Calibri"/>
        </w:rPr>
        <w:t>Island </w:t>
      </w:r>
      <w:r>
        <w:rPr>
          <w:rFonts w:ascii="Calibri"/>
          <w:u w:val="single"/>
        </w:rPr>
        <w:t> </w:t>
        <w:tab/>
      </w:r>
    </w:p>
    <w:p>
      <w:pPr>
        <w:pStyle w:val="BodyText"/>
        <w:tabs>
          <w:tab w:pos="4247" w:val="left" w:leader="none"/>
          <w:tab w:pos="5406" w:val="left" w:leader="none"/>
          <w:tab w:pos="7166" w:val="left" w:leader="none"/>
          <w:tab w:pos="10450" w:val="left" w:leader="none"/>
        </w:tabs>
        <w:spacing w:line="235" w:lineRule="auto" w:before="4"/>
        <w:ind w:left="799" w:right="1005"/>
        <w:rPr>
          <w:rFonts w:ascii="Calibri"/>
        </w:rPr>
      </w:pPr>
      <w:r>
        <w:rPr>
          <w:rFonts w:ascii="Calibri"/>
        </w:rPr>
        <w:t>Phone:</w:t>
      </w:r>
      <w:r>
        <w:rPr>
          <w:rFonts w:ascii="Calibri"/>
          <w:spacing w:val="-1"/>
        </w:rPr>
        <w:t> </w:t>
      </w:r>
      <w:r>
        <w:rPr>
          <w:rFonts w:ascii="Calibri"/>
        </w:rPr>
        <w:t>(h)</w:t>
      </w:r>
      <w:r>
        <w:rPr>
          <w:rFonts w:ascii="Calibri"/>
          <w:u w:val="single"/>
        </w:rPr>
        <w:t> </w:t>
        <w:tab/>
      </w:r>
      <w:r>
        <w:rPr>
          <w:rFonts w:ascii="Calibri"/>
        </w:rPr>
        <w:t>(w)</w:t>
      </w:r>
      <w:r>
        <w:rPr>
          <w:rFonts w:ascii="Calibri"/>
          <w:u w:val="single"/>
        </w:rPr>
        <w:t> </w:t>
        <w:tab/>
        <w:tab/>
      </w:r>
      <w:r>
        <w:rPr>
          <w:rFonts w:ascii="Calibri"/>
        </w:rPr>
        <w:t>(cell)</w:t>
      </w:r>
      <w:r>
        <w:rPr>
          <w:rFonts w:ascii="Calibri"/>
          <w:u w:val="single"/>
        </w:rPr>
        <w:tab/>
      </w:r>
      <w:r>
        <w:rPr>
          <w:rFonts w:ascii="Calibri"/>
        </w:rPr>
        <w:t> E-mail</w:t>
      </w:r>
      <w:r>
        <w:rPr>
          <w:rFonts w:ascii="Calibri"/>
          <w:u w:val="single"/>
        </w:rPr>
        <w:t> </w:t>
        <w:tab/>
        <w:tab/>
      </w:r>
      <w:r>
        <w:rPr>
          <w:rFonts w:ascii="Calibri"/>
        </w:rPr>
        <w:t>School/Agency</w:t>
      </w:r>
      <w:r>
        <w:rPr>
          <w:rFonts w:ascii="Calibri"/>
          <w:u w:val="single"/>
        </w:rPr>
        <w:t> </w:t>
        <w:tab/>
        <w:tab/>
      </w:r>
    </w:p>
    <w:p>
      <w:pPr>
        <w:spacing w:line="242" w:lineRule="exact" w:before="136"/>
        <w:ind w:left="804" w:right="0" w:firstLine="0"/>
        <w:jc w:val="left"/>
        <w:rPr>
          <w:rFonts w:ascii="Calibri"/>
          <w:sz w:val="20"/>
        </w:rPr>
      </w:pPr>
      <w:r>
        <w:rPr>
          <w:rFonts w:ascii="Wingdings"/>
          <w:sz w:val="20"/>
        </w:rPr>
        <w:t>q </w:t>
      </w:r>
      <w:r>
        <w:rPr>
          <w:rFonts w:ascii="Calibri"/>
          <w:sz w:val="20"/>
        </w:rPr>
        <w:t>$25 per parent </w:t>
      </w:r>
      <w:r>
        <w:rPr>
          <w:rFonts w:ascii="Wingdings"/>
          <w:sz w:val="20"/>
        </w:rPr>
        <w:t>q</w:t>
      </w:r>
      <w:r>
        <w:rPr>
          <w:rFonts w:ascii="Wingdings"/>
          <w:spacing w:val="-75"/>
          <w:sz w:val="20"/>
        </w:rPr>
        <w:t> </w:t>
      </w:r>
      <w:r>
        <w:rPr>
          <w:rFonts w:ascii="Calibri"/>
          <w:sz w:val="20"/>
        </w:rPr>
        <w:t>$45 for two family members </w:t>
      </w:r>
      <w:r>
        <w:rPr>
          <w:rFonts w:ascii="Wingdings"/>
          <w:sz w:val="20"/>
        </w:rPr>
        <w:t>q </w:t>
      </w:r>
      <w:r>
        <w:rPr>
          <w:rFonts w:ascii="Calibri"/>
          <w:sz w:val="20"/>
        </w:rPr>
        <w:t>$25 per college student </w:t>
      </w:r>
      <w:r>
        <w:rPr>
          <w:rFonts w:ascii="Wingdings"/>
          <w:sz w:val="20"/>
        </w:rPr>
        <w:t>q</w:t>
      </w:r>
      <w:r>
        <w:rPr>
          <w:rFonts w:ascii="Wingdings"/>
          <w:spacing w:val="-71"/>
          <w:sz w:val="20"/>
        </w:rPr>
        <w:t> </w:t>
      </w:r>
      <w:r>
        <w:rPr>
          <w:rFonts w:ascii="Calibri"/>
          <w:sz w:val="20"/>
        </w:rPr>
        <w:t>$40 per professional</w:t>
      </w:r>
    </w:p>
    <w:p>
      <w:pPr>
        <w:tabs>
          <w:tab w:pos="5114" w:val="left" w:leader="none"/>
          <w:tab w:pos="9558" w:val="left" w:leader="none"/>
        </w:tabs>
        <w:spacing w:line="240" w:lineRule="exact" w:before="0"/>
        <w:ind w:left="831" w:right="0" w:firstLine="0"/>
        <w:jc w:val="left"/>
        <w:rPr>
          <w:rFonts w:ascii="Calibri"/>
          <w:sz w:val="20"/>
        </w:rPr>
      </w:pPr>
      <w:r>
        <w:rPr>
          <w:rFonts w:ascii="Wingdings"/>
          <w:sz w:val="20"/>
        </w:rPr>
        <w:t>q </w:t>
      </w:r>
      <w:r>
        <w:rPr>
          <w:rFonts w:ascii="Calibri"/>
          <w:sz w:val="20"/>
        </w:rPr>
        <w:t>Amount</w:t>
      </w:r>
      <w:r>
        <w:rPr>
          <w:rFonts w:ascii="Calibri"/>
          <w:spacing w:val="-3"/>
          <w:sz w:val="20"/>
        </w:rPr>
        <w:t> </w:t>
      </w:r>
      <w:r>
        <w:rPr>
          <w:rFonts w:ascii="Calibri"/>
          <w:sz w:val="20"/>
        </w:rPr>
        <w:t>Enclosed</w:t>
      </w:r>
      <w:r>
        <w:rPr>
          <w:rFonts w:ascii="Calibri"/>
          <w:spacing w:val="-2"/>
          <w:sz w:val="20"/>
        </w:rPr>
        <w:t> </w:t>
      </w:r>
      <w:r>
        <w:rPr>
          <w:rFonts w:ascii="Calibri"/>
          <w:sz w:val="20"/>
        </w:rPr>
        <w:t>$</w:t>
      </w:r>
      <w:r>
        <w:rPr>
          <w:rFonts w:ascii="Calibri"/>
          <w:sz w:val="20"/>
          <w:u w:val="single"/>
        </w:rPr>
        <w:tab/>
      </w:r>
      <w:r>
        <w:rPr>
          <w:rFonts w:ascii="Calibri"/>
          <w:sz w:val="20"/>
        </w:rPr>
        <w:t>Check or </w:t>
      </w:r>
      <w:r>
        <w:rPr>
          <w:rFonts w:ascii="Calibri"/>
          <w:spacing w:val="-8"/>
          <w:sz w:val="20"/>
        </w:rPr>
        <w:t>P.O.</w:t>
      </w:r>
      <w:r>
        <w:rPr>
          <w:rFonts w:ascii="Calibri"/>
          <w:spacing w:val="-4"/>
          <w:sz w:val="20"/>
        </w:rPr>
        <w:t> </w:t>
      </w:r>
      <w:r>
        <w:rPr>
          <w:rFonts w:ascii="Calibri"/>
          <w:sz w:val="20"/>
        </w:rPr>
        <w:t>Number  </w:t>
      </w:r>
      <w:r>
        <w:rPr>
          <w:rFonts w:ascii="Calibri"/>
          <w:sz w:val="20"/>
          <w:u w:val="single"/>
        </w:rPr>
        <w:t> </w:t>
        <w:tab/>
      </w:r>
    </w:p>
    <w:p>
      <w:pPr>
        <w:spacing w:line="242" w:lineRule="exact" w:before="0"/>
        <w:ind w:left="1193" w:right="0" w:firstLine="0"/>
        <w:jc w:val="left"/>
        <w:rPr>
          <w:rFonts w:ascii="Calibri"/>
          <w:i/>
          <w:sz w:val="20"/>
        </w:rPr>
      </w:pPr>
      <w:r>
        <w:rPr>
          <w:rFonts w:ascii="Calibri"/>
          <w:i/>
          <w:sz w:val="20"/>
        </w:rPr>
        <w:t>Make checks and P.O.s payable to SPIN (Special Parent Information Network).</w:t>
      </w:r>
    </w:p>
    <w:p>
      <w:pPr>
        <w:pStyle w:val="BodyText"/>
        <w:spacing w:before="4"/>
        <w:rPr>
          <w:rFonts w:ascii="Calibri"/>
          <w:i/>
          <w:sz w:val="19"/>
        </w:rPr>
      </w:pPr>
    </w:p>
    <w:p>
      <w:pPr>
        <w:spacing w:line="242" w:lineRule="exact" w:before="0"/>
        <w:ind w:left="786" w:right="0" w:firstLine="0"/>
        <w:jc w:val="left"/>
        <w:rPr>
          <w:rFonts w:ascii="Calibri"/>
          <w:b/>
          <w:sz w:val="20"/>
        </w:rPr>
      </w:pPr>
      <w:r>
        <w:rPr>
          <w:rFonts w:ascii="Calibri"/>
          <w:b/>
          <w:sz w:val="20"/>
        </w:rPr>
        <w:t>A limited number of Airfare Scholarships are available to Neighbor Island parents. Apply early!</w:t>
      </w:r>
    </w:p>
    <w:p>
      <w:pPr>
        <w:spacing w:line="235" w:lineRule="auto" w:before="2"/>
        <w:ind w:left="1193" w:right="1005" w:hanging="343"/>
        <w:jc w:val="left"/>
        <w:rPr>
          <w:rFonts w:ascii="Calibri"/>
          <w:sz w:val="20"/>
        </w:rPr>
      </w:pPr>
      <w:r>
        <w:rPr>
          <w:rFonts w:ascii="Wingdings"/>
          <w:sz w:val="20"/>
        </w:rPr>
        <w:t>q</w:t>
      </w:r>
      <w:r>
        <w:rPr>
          <w:rFonts w:ascii="Wingdings"/>
          <w:spacing w:val="-135"/>
          <w:sz w:val="20"/>
        </w:rPr>
        <w:t> </w:t>
      </w:r>
      <w:r>
        <w:rPr>
          <w:rFonts w:ascii="Calibri"/>
          <w:sz w:val="20"/>
        </w:rPr>
        <w:t>I am requesting an airfare scholarship as a Neighbor Island parent/grandparent of a child (infant to 22) with a disability. (There is a maximum of two airfare scholarships per child).</w:t>
      </w:r>
    </w:p>
    <w:p>
      <w:pPr>
        <w:tabs>
          <w:tab w:pos="5226" w:val="left" w:leader="none"/>
        </w:tabs>
        <w:spacing w:line="240" w:lineRule="exact" w:before="0"/>
        <w:ind w:left="1193" w:right="0" w:firstLine="0"/>
        <w:jc w:val="left"/>
        <w:rPr>
          <w:rFonts w:ascii="Calibri"/>
          <w:sz w:val="20"/>
        </w:rPr>
      </w:pPr>
      <w:r>
        <w:rPr/>
        <w:drawing>
          <wp:anchor distT="0" distB="0" distL="0" distR="0" allowOverlap="1" layoutInCell="1" locked="0" behindDoc="0" simplePos="0" relativeHeight="2848">
            <wp:simplePos x="0" y="0"/>
            <wp:positionH relativeFrom="page">
              <wp:posOffset>5924495</wp:posOffset>
            </wp:positionH>
            <wp:positionV relativeFrom="paragraph">
              <wp:posOffset>53130</wp:posOffset>
            </wp:positionV>
            <wp:extent cx="888110" cy="722376"/>
            <wp:effectExtent l="0" t="0" r="0" b="0"/>
            <wp:wrapNone/>
            <wp:docPr id="67" name="image57.png" descr=""/>
            <wp:cNvGraphicFramePr>
              <a:graphicFrameLocks noChangeAspect="1"/>
            </wp:cNvGraphicFramePr>
            <a:graphic>
              <a:graphicData uri="http://schemas.openxmlformats.org/drawingml/2006/picture">
                <pic:pic>
                  <pic:nvPicPr>
                    <pic:cNvPr id="68" name="image57.png"/>
                    <pic:cNvPicPr/>
                  </pic:nvPicPr>
                  <pic:blipFill>
                    <a:blip r:embed="rId68" cstate="print"/>
                    <a:stretch>
                      <a:fillRect/>
                    </a:stretch>
                  </pic:blipFill>
                  <pic:spPr>
                    <a:xfrm>
                      <a:off x="0" y="0"/>
                      <a:ext cx="888110" cy="722376"/>
                    </a:xfrm>
                    <a:prstGeom prst="rect">
                      <a:avLst/>
                    </a:prstGeom>
                  </pic:spPr>
                </pic:pic>
              </a:graphicData>
            </a:graphic>
          </wp:anchor>
        </w:drawing>
      </w:r>
      <w:r>
        <w:rPr>
          <w:rFonts w:ascii="Wingdings"/>
          <w:sz w:val="20"/>
        </w:rPr>
        <w:t>q</w:t>
      </w:r>
      <w:r>
        <w:rPr>
          <w:rFonts w:ascii="Wingdings"/>
          <w:spacing w:val="-77"/>
          <w:sz w:val="20"/>
        </w:rPr>
        <w:t> </w:t>
      </w:r>
      <w:r>
        <w:rPr>
          <w:rFonts w:ascii="Calibri"/>
          <w:sz w:val="20"/>
        </w:rPr>
        <w:t>Please send me an application by  </w:t>
      </w:r>
      <w:r>
        <w:rPr>
          <w:rFonts w:ascii="Wingdings"/>
          <w:sz w:val="20"/>
        </w:rPr>
        <w:t>q</w:t>
      </w:r>
      <w:r>
        <w:rPr>
          <w:rFonts w:ascii="Wingdings"/>
          <w:spacing w:val="-112"/>
          <w:sz w:val="20"/>
        </w:rPr>
        <w:t> </w:t>
      </w:r>
      <w:r>
        <w:rPr>
          <w:rFonts w:ascii="Calibri"/>
          <w:sz w:val="20"/>
        </w:rPr>
        <w:t>email</w:t>
        <w:tab/>
      </w:r>
      <w:r>
        <w:rPr>
          <w:rFonts w:ascii="Wingdings"/>
          <w:sz w:val="20"/>
        </w:rPr>
        <w:t>q</w:t>
      </w:r>
      <w:r>
        <w:rPr>
          <w:rFonts w:ascii="Wingdings"/>
          <w:spacing w:val="-112"/>
          <w:sz w:val="20"/>
        </w:rPr>
        <w:t> </w:t>
      </w:r>
      <w:r>
        <w:rPr>
          <w:rFonts w:ascii="Calibri"/>
          <w:sz w:val="20"/>
        </w:rPr>
        <w:t>postal mail</w:t>
      </w:r>
    </w:p>
    <w:p>
      <w:pPr>
        <w:spacing w:line="240" w:lineRule="exact" w:before="0"/>
        <w:ind w:left="1193" w:right="0" w:firstLine="0"/>
        <w:jc w:val="left"/>
        <w:rPr>
          <w:rFonts w:ascii="Calibri"/>
          <w:sz w:val="20"/>
        </w:rPr>
      </w:pPr>
      <w:r>
        <w:rPr>
          <w:rFonts w:ascii="Wingdings"/>
          <w:sz w:val="20"/>
        </w:rPr>
        <w:t>q</w:t>
      </w:r>
      <w:r>
        <w:rPr>
          <w:rFonts w:ascii="Wingdings"/>
          <w:spacing w:val="-71"/>
          <w:sz w:val="20"/>
        </w:rPr>
        <w:t> </w:t>
      </w:r>
      <w:r>
        <w:rPr>
          <w:rFonts w:ascii="Calibri"/>
          <w:sz w:val="20"/>
        </w:rPr>
        <w:t>My Airfare Scholarship application is enclosed.</w:t>
      </w:r>
    </w:p>
    <w:p>
      <w:pPr>
        <w:spacing w:line="242" w:lineRule="exact" w:before="0"/>
        <w:ind w:left="1193" w:right="0" w:firstLine="0"/>
        <w:jc w:val="left"/>
        <w:rPr>
          <w:rFonts w:ascii="Calibri"/>
          <w:sz w:val="20"/>
        </w:rPr>
      </w:pPr>
      <w:r>
        <w:rPr>
          <w:rFonts w:ascii="Wingdings"/>
          <w:sz w:val="20"/>
        </w:rPr>
        <w:t>q</w:t>
      </w:r>
      <w:r>
        <w:rPr>
          <w:rFonts w:ascii="Wingdings"/>
          <w:spacing w:val="-69"/>
          <w:sz w:val="20"/>
        </w:rPr>
        <w:t> </w:t>
      </w:r>
      <w:r>
        <w:rPr>
          <w:rFonts w:ascii="Calibri"/>
          <w:sz w:val="20"/>
        </w:rPr>
        <w:t>I will send in the application </w:t>
      </w:r>
      <w:r>
        <w:rPr>
          <w:rFonts w:ascii="Calibri"/>
          <w:spacing w:val="-5"/>
          <w:sz w:val="20"/>
        </w:rPr>
        <w:t>later.</w:t>
      </w:r>
    </w:p>
    <w:p>
      <w:pPr>
        <w:pStyle w:val="BodyText"/>
        <w:spacing w:before="4"/>
        <w:rPr>
          <w:rFonts w:ascii="Calibri"/>
          <w:sz w:val="19"/>
        </w:rPr>
      </w:pPr>
    </w:p>
    <w:p>
      <w:pPr>
        <w:spacing w:line="242" w:lineRule="exact" w:before="0"/>
        <w:ind w:left="831" w:right="0" w:firstLine="0"/>
        <w:jc w:val="left"/>
        <w:rPr>
          <w:rFonts w:ascii="Calibri"/>
          <w:b/>
          <w:sz w:val="20"/>
        </w:rPr>
      </w:pPr>
      <w:r>
        <w:rPr>
          <w:rFonts w:ascii="Wingdings"/>
          <w:sz w:val="20"/>
        </w:rPr>
        <w:t>q</w:t>
      </w:r>
      <w:r>
        <w:rPr>
          <w:rFonts w:ascii="Wingdings"/>
          <w:spacing w:val="-68"/>
          <w:sz w:val="20"/>
        </w:rPr>
        <w:t> </w:t>
      </w:r>
      <w:r>
        <w:rPr>
          <w:rFonts w:ascii="Calibri"/>
          <w:b/>
          <w:sz w:val="20"/>
        </w:rPr>
        <w:t>I request accommodation(s) due to a disability*:</w:t>
      </w:r>
    </w:p>
    <w:p>
      <w:pPr>
        <w:tabs>
          <w:tab w:pos="5433" w:val="left" w:leader="none"/>
        </w:tabs>
        <w:spacing w:line="240" w:lineRule="exact" w:before="0"/>
        <w:ind w:left="1250" w:right="0" w:firstLine="0"/>
        <w:jc w:val="left"/>
        <w:rPr>
          <w:rFonts w:ascii="Calibri"/>
          <w:sz w:val="20"/>
        </w:rPr>
      </w:pPr>
      <w:r>
        <w:rPr>
          <w:rFonts w:ascii="Calibri"/>
          <w:sz w:val="20"/>
        </w:rPr>
        <w:t>I would like:   </w:t>
      </w:r>
      <w:r>
        <w:rPr>
          <w:rFonts w:ascii="Wingdings"/>
          <w:sz w:val="20"/>
        </w:rPr>
        <w:t>q</w:t>
      </w:r>
      <w:r>
        <w:rPr>
          <w:rFonts w:ascii="Wingdings"/>
          <w:spacing w:val="-140"/>
          <w:sz w:val="20"/>
        </w:rPr>
        <w:t> </w:t>
      </w:r>
      <w:r>
        <w:rPr>
          <w:rFonts w:ascii="Calibri"/>
          <w:sz w:val="20"/>
        </w:rPr>
        <w:t>materials in an alternate</w:t>
      </w:r>
      <w:r>
        <w:rPr>
          <w:rFonts w:ascii="Calibri"/>
          <w:spacing w:val="-3"/>
          <w:sz w:val="20"/>
        </w:rPr>
        <w:t> </w:t>
      </w:r>
      <w:r>
        <w:rPr>
          <w:rFonts w:ascii="Calibri"/>
          <w:sz w:val="20"/>
        </w:rPr>
        <w:t>format</w:t>
        <w:tab/>
      </w:r>
      <w:r>
        <w:rPr>
          <w:rFonts w:ascii="Wingdings"/>
          <w:sz w:val="20"/>
        </w:rPr>
        <w:t>q</w:t>
      </w:r>
      <w:r>
        <w:rPr>
          <w:rFonts w:ascii="Wingdings"/>
          <w:spacing w:val="-117"/>
          <w:sz w:val="20"/>
        </w:rPr>
        <w:t> </w:t>
      </w:r>
      <w:r>
        <w:rPr>
          <w:rFonts w:ascii="Calibri"/>
          <w:sz w:val="20"/>
        </w:rPr>
        <w:t>a sign language interpreter</w:t>
      </w:r>
    </w:p>
    <w:p>
      <w:pPr>
        <w:spacing w:line="242" w:lineRule="exact" w:before="0"/>
        <w:ind w:left="2365" w:right="0" w:firstLine="0"/>
        <w:jc w:val="left"/>
        <w:rPr>
          <w:rFonts w:ascii="Calibri"/>
          <w:b/>
          <w:sz w:val="20"/>
        </w:rPr>
      </w:pPr>
      <w:r>
        <w:rPr/>
        <w:drawing>
          <wp:anchor distT="0" distB="0" distL="0" distR="0" allowOverlap="1" layoutInCell="1" locked="0" behindDoc="0" simplePos="0" relativeHeight="2824">
            <wp:simplePos x="0" y="0"/>
            <wp:positionH relativeFrom="page">
              <wp:posOffset>685800</wp:posOffset>
            </wp:positionH>
            <wp:positionV relativeFrom="paragraph">
              <wp:posOffset>99011</wp:posOffset>
            </wp:positionV>
            <wp:extent cx="768095" cy="576071"/>
            <wp:effectExtent l="0" t="0" r="0" b="0"/>
            <wp:wrapNone/>
            <wp:docPr id="69" name="image58.jpeg" descr=""/>
            <wp:cNvGraphicFramePr>
              <a:graphicFrameLocks noChangeAspect="1"/>
            </wp:cNvGraphicFramePr>
            <a:graphic>
              <a:graphicData uri="http://schemas.openxmlformats.org/drawingml/2006/picture">
                <pic:pic>
                  <pic:nvPicPr>
                    <pic:cNvPr id="70" name="image58.jpeg"/>
                    <pic:cNvPicPr/>
                  </pic:nvPicPr>
                  <pic:blipFill>
                    <a:blip r:embed="rId69" cstate="print"/>
                    <a:stretch>
                      <a:fillRect/>
                    </a:stretch>
                  </pic:blipFill>
                  <pic:spPr>
                    <a:xfrm>
                      <a:off x="0" y="0"/>
                      <a:ext cx="768095" cy="576071"/>
                    </a:xfrm>
                    <a:prstGeom prst="rect">
                      <a:avLst/>
                    </a:prstGeom>
                  </pic:spPr>
                </pic:pic>
              </a:graphicData>
            </a:graphic>
          </wp:anchor>
        </w:drawing>
      </w:r>
      <w:r>
        <w:rPr>
          <w:rFonts w:ascii="Wingdings"/>
          <w:sz w:val="20"/>
        </w:rPr>
        <w:t>q</w:t>
      </w:r>
      <w:r>
        <w:rPr>
          <w:rFonts w:ascii="Wingdings"/>
          <w:spacing w:val="-129"/>
          <w:sz w:val="20"/>
        </w:rPr>
        <w:t> </w:t>
      </w:r>
      <w:r>
        <w:rPr>
          <w:rFonts w:ascii="Calibri"/>
          <w:sz w:val="20"/>
        </w:rPr>
        <w:t>a map of accessible parking </w:t>
      </w:r>
      <w:r>
        <w:rPr>
          <w:rFonts w:ascii="Calibri"/>
          <w:b/>
          <w:sz w:val="20"/>
        </w:rPr>
        <w:t>*Note: Requests must be submitted by April 2, 2018.</w:t>
      </w:r>
    </w:p>
    <w:p>
      <w:pPr>
        <w:spacing w:line="235" w:lineRule="auto" w:before="144"/>
        <w:ind w:left="2032" w:right="2002" w:firstLine="0"/>
        <w:jc w:val="center"/>
        <w:rPr>
          <w:rFonts w:ascii="Calibri" w:hAnsi="Calibri"/>
          <w:b/>
          <w:sz w:val="20"/>
        </w:rPr>
      </w:pPr>
      <w:r>
        <w:rPr>
          <w:rFonts w:ascii="Calibri" w:hAnsi="Calibri"/>
          <w:b/>
          <w:sz w:val="20"/>
        </w:rPr>
        <w:t>Send completed form(s) with payment as soon as possible to: SPIN, 1010 Richards Street, Room 118, Honolulu, Hawaii 96813 • Fax: (808) 586-8129 • </w:t>
      </w:r>
      <w:hyperlink r:id="rId13">
        <w:r>
          <w:rPr>
            <w:rFonts w:ascii="Calibri" w:hAnsi="Calibri"/>
            <w:b/>
            <w:sz w:val="20"/>
          </w:rPr>
          <w:t>Email: spin@doh.hawaii.gov</w:t>
        </w:r>
      </w:hyperlink>
    </w:p>
    <w:p>
      <w:pPr>
        <w:spacing w:line="242" w:lineRule="exact" w:before="0"/>
        <w:ind w:left="1867" w:right="2002" w:firstLine="0"/>
        <w:jc w:val="center"/>
        <w:rPr>
          <w:rFonts w:ascii="Calibri" w:hAnsi="Calibri"/>
          <w:b/>
          <w:sz w:val="20"/>
        </w:rPr>
      </w:pPr>
      <w:r>
        <w:rPr>
          <w:rFonts w:ascii="Calibri" w:hAnsi="Calibri"/>
          <w:b/>
          <w:sz w:val="20"/>
        </w:rPr>
        <w:t>Questions? Call us (808) 586-8126 • Website: </w:t>
      </w:r>
      <w:hyperlink r:id="rId14">
        <w:r>
          <w:rPr>
            <w:rFonts w:ascii="Calibri" w:hAnsi="Calibri"/>
            <w:b/>
            <w:sz w:val="20"/>
          </w:rPr>
          <w:t>www.spinhawaii.org</w:t>
        </w:r>
      </w:hyperlink>
    </w:p>
    <w:p>
      <w:pPr>
        <w:pStyle w:val="BodyText"/>
        <w:spacing w:before="2"/>
        <w:rPr>
          <w:rFonts w:ascii="Calibri"/>
          <w:b/>
          <w:sz w:val="14"/>
        </w:rPr>
      </w:pPr>
    </w:p>
    <w:p>
      <w:pPr>
        <w:pStyle w:val="BodyText"/>
        <w:spacing w:before="60"/>
        <w:ind w:right="819"/>
        <w:jc w:val="right"/>
      </w:pPr>
      <w:r>
        <w:rPr/>
        <w:t>7</w:t>
      </w:r>
    </w:p>
    <w:p>
      <w:pPr>
        <w:spacing w:after="0"/>
        <w:jc w:val="right"/>
        <w:sectPr>
          <w:pgSz w:w="12240" w:h="15840"/>
          <w:pgMar w:top="960" w:bottom="280" w:left="440" w:right="340"/>
        </w:sectPr>
      </w:pPr>
    </w:p>
    <w:p>
      <w:pPr>
        <w:tabs>
          <w:tab w:pos="8420" w:val="left" w:leader="none"/>
        </w:tabs>
        <w:spacing w:before="25"/>
        <w:ind w:left="472" w:right="0" w:firstLine="0"/>
        <w:jc w:val="left"/>
        <w:rPr>
          <w:rFonts w:ascii="Comic Sans MS"/>
          <w:b/>
          <w:sz w:val="42"/>
        </w:rPr>
      </w:pPr>
      <w:r>
        <w:rPr>
          <w:position w:val="-51"/>
        </w:rPr>
        <w:drawing>
          <wp:inline distT="0" distB="0" distL="0" distR="0">
            <wp:extent cx="1206512" cy="644521"/>
            <wp:effectExtent l="0" t="0" r="0" b="0"/>
            <wp:docPr id="71" name="image59.jpeg" descr=""/>
            <wp:cNvGraphicFramePr>
              <a:graphicFrameLocks noChangeAspect="1"/>
            </wp:cNvGraphicFramePr>
            <a:graphic>
              <a:graphicData uri="http://schemas.openxmlformats.org/drawingml/2006/picture">
                <pic:pic>
                  <pic:nvPicPr>
                    <pic:cNvPr id="72" name="image59.jpeg"/>
                    <pic:cNvPicPr/>
                  </pic:nvPicPr>
                  <pic:blipFill>
                    <a:blip r:embed="rId70" cstate="print"/>
                    <a:stretch>
                      <a:fillRect/>
                    </a:stretch>
                  </pic:blipFill>
                  <pic:spPr>
                    <a:xfrm>
                      <a:off x="0" y="0"/>
                      <a:ext cx="1206512" cy="644521"/>
                    </a:xfrm>
                    <a:prstGeom prst="rect">
                      <a:avLst/>
                    </a:prstGeom>
                  </pic:spPr>
                </pic:pic>
              </a:graphicData>
            </a:graphic>
          </wp:inline>
        </w:drawing>
      </w:r>
      <w:r>
        <w:rPr>
          <w:position w:val="-51"/>
        </w:rPr>
      </w:r>
      <w:r>
        <w:rPr>
          <w:sz w:val="20"/>
        </w:rPr>
        <w:t>   </w:t>
      </w:r>
      <w:r>
        <w:rPr>
          <w:spacing w:val="20"/>
          <w:sz w:val="20"/>
        </w:rPr>
        <w:t> </w:t>
      </w:r>
      <w:r>
        <w:rPr>
          <w:rFonts w:ascii="Comic Sans MS"/>
          <w:b/>
          <w:sz w:val="42"/>
        </w:rPr>
        <w:t>Winter Calendar of Events</w:t>
        <w:tab/>
      </w:r>
      <w:r>
        <w:rPr>
          <w:rFonts w:ascii="Comic Sans MS"/>
          <w:b/>
          <w:position w:val="-49"/>
          <w:sz w:val="42"/>
        </w:rPr>
        <w:drawing>
          <wp:inline distT="0" distB="0" distL="0" distR="0">
            <wp:extent cx="1206512" cy="644512"/>
            <wp:effectExtent l="0" t="0" r="0" b="0"/>
            <wp:docPr id="73" name="image59.jpeg" descr=""/>
            <wp:cNvGraphicFramePr>
              <a:graphicFrameLocks noChangeAspect="1"/>
            </wp:cNvGraphicFramePr>
            <a:graphic>
              <a:graphicData uri="http://schemas.openxmlformats.org/drawingml/2006/picture">
                <pic:pic>
                  <pic:nvPicPr>
                    <pic:cNvPr id="74" name="image59.jpeg"/>
                    <pic:cNvPicPr/>
                  </pic:nvPicPr>
                  <pic:blipFill>
                    <a:blip r:embed="rId70" cstate="print"/>
                    <a:stretch>
                      <a:fillRect/>
                    </a:stretch>
                  </pic:blipFill>
                  <pic:spPr>
                    <a:xfrm>
                      <a:off x="0" y="0"/>
                      <a:ext cx="1206512" cy="644512"/>
                    </a:xfrm>
                    <a:prstGeom prst="rect">
                      <a:avLst/>
                    </a:prstGeom>
                  </pic:spPr>
                </pic:pic>
              </a:graphicData>
            </a:graphic>
          </wp:inline>
        </w:drawing>
      </w:r>
      <w:r>
        <w:rPr>
          <w:rFonts w:ascii="Comic Sans MS"/>
          <w:b/>
          <w:position w:val="-49"/>
          <w:sz w:val="42"/>
        </w:rPr>
      </w:r>
    </w:p>
    <w:p>
      <w:pPr>
        <w:pStyle w:val="BodyText"/>
        <w:spacing w:before="7" w:after="1"/>
        <w:rPr>
          <w:rFonts w:ascii="Comic Sans MS"/>
          <w:b/>
          <w:sz w:val="15"/>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4690"/>
        <w:gridCol w:w="608"/>
        <w:gridCol w:w="4591"/>
      </w:tblGrid>
      <w:tr>
        <w:trPr>
          <w:trHeight w:val="242" w:hRule="atLeast"/>
        </w:trPr>
        <w:tc>
          <w:tcPr>
            <w:tcW w:w="603" w:type="dxa"/>
          </w:tcPr>
          <w:p>
            <w:pPr>
              <w:pStyle w:val="TableParagraph"/>
              <w:spacing w:line="213" w:lineRule="exact"/>
              <w:ind w:left="50"/>
              <w:rPr>
                <w:b/>
                <w:sz w:val="22"/>
              </w:rPr>
            </w:pPr>
            <w:r>
              <w:rPr>
                <w:b/>
                <w:sz w:val="22"/>
              </w:rPr>
              <w:t>1/6</w:t>
            </w:r>
          </w:p>
        </w:tc>
        <w:tc>
          <w:tcPr>
            <w:tcW w:w="4690" w:type="dxa"/>
          </w:tcPr>
          <w:p>
            <w:pPr>
              <w:pStyle w:val="TableParagraph"/>
              <w:spacing w:line="213" w:lineRule="exact"/>
              <w:ind w:left="167"/>
              <w:rPr>
                <w:b/>
                <w:sz w:val="22"/>
              </w:rPr>
            </w:pPr>
            <w:r>
              <w:rPr>
                <w:b/>
                <w:sz w:val="22"/>
              </w:rPr>
              <w:t>Access Surf Day at the Beach</w:t>
            </w:r>
          </w:p>
        </w:tc>
        <w:tc>
          <w:tcPr>
            <w:tcW w:w="608" w:type="dxa"/>
          </w:tcPr>
          <w:p>
            <w:pPr>
              <w:pStyle w:val="TableParagraph"/>
              <w:rPr>
                <w:sz w:val="16"/>
              </w:rPr>
            </w:pPr>
          </w:p>
        </w:tc>
        <w:tc>
          <w:tcPr>
            <w:tcW w:w="4591" w:type="dxa"/>
          </w:tcPr>
          <w:p>
            <w:pPr>
              <w:pStyle w:val="TableParagraph"/>
              <w:spacing w:line="213" w:lineRule="exact"/>
              <w:ind w:left="168"/>
              <w:rPr>
                <w:b/>
                <w:sz w:val="22"/>
              </w:rPr>
            </w:pPr>
            <w:r>
              <w:rPr>
                <w:b/>
                <w:sz w:val="22"/>
              </w:rPr>
              <w:t>Side by Side Parent Support</w:t>
            </w:r>
          </w:p>
        </w:tc>
      </w:tr>
      <w:tr>
        <w:trPr>
          <w:trHeight w:val="264" w:hRule="atLeast"/>
        </w:trPr>
        <w:tc>
          <w:tcPr>
            <w:tcW w:w="603" w:type="dxa"/>
          </w:tcPr>
          <w:p>
            <w:pPr>
              <w:pStyle w:val="TableParagraph"/>
              <w:spacing w:line="235" w:lineRule="exact"/>
              <w:ind w:left="50"/>
              <w:rPr>
                <w:b/>
                <w:sz w:val="22"/>
              </w:rPr>
            </w:pPr>
            <w:r>
              <w:rPr>
                <w:b/>
                <w:sz w:val="22"/>
              </w:rPr>
              <w:t>2/3</w:t>
            </w:r>
          </w:p>
        </w:tc>
        <w:tc>
          <w:tcPr>
            <w:tcW w:w="4690" w:type="dxa"/>
          </w:tcPr>
          <w:p>
            <w:pPr>
              <w:pStyle w:val="TableParagraph"/>
              <w:spacing w:line="235" w:lineRule="exact"/>
              <w:ind w:left="167"/>
              <w:rPr>
                <w:sz w:val="22"/>
              </w:rPr>
            </w:pPr>
            <w:r>
              <w:rPr>
                <w:sz w:val="22"/>
              </w:rPr>
              <w:t>White Plains, Ewa Beach from 9:00 am -</w:t>
            </w:r>
          </w:p>
        </w:tc>
        <w:tc>
          <w:tcPr>
            <w:tcW w:w="608" w:type="dxa"/>
          </w:tcPr>
          <w:p>
            <w:pPr>
              <w:pStyle w:val="TableParagraph"/>
              <w:spacing w:line="235" w:lineRule="exact"/>
              <w:ind w:left="56"/>
              <w:rPr>
                <w:b/>
                <w:sz w:val="22"/>
              </w:rPr>
            </w:pPr>
            <w:r>
              <w:rPr>
                <w:b/>
                <w:sz w:val="22"/>
              </w:rPr>
              <w:t>1/30</w:t>
            </w:r>
          </w:p>
        </w:tc>
        <w:tc>
          <w:tcPr>
            <w:tcW w:w="4591" w:type="dxa"/>
          </w:tcPr>
          <w:p>
            <w:pPr>
              <w:pStyle w:val="TableParagraph"/>
              <w:spacing w:line="235" w:lineRule="exact"/>
              <w:ind w:left="168"/>
              <w:rPr>
                <w:b/>
                <w:sz w:val="22"/>
              </w:rPr>
            </w:pPr>
            <w:r>
              <w:rPr>
                <w:b/>
                <w:sz w:val="22"/>
              </w:rPr>
              <w:t>“Executive Functions”</w:t>
            </w: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1:00 pm. FREE surfing event, for all ages</w:t>
            </w:r>
          </w:p>
        </w:tc>
        <w:tc>
          <w:tcPr>
            <w:tcW w:w="608" w:type="dxa"/>
          </w:tcPr>
          <w:p>
            <w:pPr>
              <w:pStyle w:val="TableParagraph"/>
              <w:spacing w:line="235" w:lineRule="exact"/>
              <w:ind w:left="56"/>
              <w:rPr>
                <w:b/>
                <w:sz w:val="22"/>
              </w:rPr>
            </w:pPr>
            <w:r>
              <w:rPr>
                <w:b/>
                <w:sz w:val="22"/>
              </w:rPr>
              <w:t>2/27</w:t>
            </w:r>
          </w:p>
        </w:tc>
        <w:tc>
          <w:tcPr>
            <w:tcW w:w="4591" w:type="dxa"/>
          </w:tcPr>
          <w:p>
            <w:pPr>
              <w:pStyle w:val="TableParagraph"/>
              <w:spacing w:line="235" w:lineRule="exact"/>
              <w:ind w:left="168"/>
              <w:rPr>
                <w:b/>
                <w:sz w:val="22"/>
              </w:rPr>
            </w:pPr>
            <w:r>
              <w:rPr>
                <w:b/>
                <w:sz w:val="22"/>
              </w:rPr>
              <w:t>“Effective Study Skills”</w:t>
            </w: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and abilities. Sign up at </w:t>
            </w:r>
            <w:hyperlink r:id="rId71">
              <w:r>
                <w:rPr>
                  <w:sz w:val="22"/>
                </w:rPr>
                <w:t>www.accessurf.org/</w:t>
              </w:r>
            </w:hyperlink>
          </w:p>
        </w:tc>
        <w:tc>
          <w:tcPr>
            <w:tcW w:w="608" w:type="dxa"/>
          </w:tcPr>
          <w:p>
            <w:pPr>
              <w:pStyle w:val="TableParagraph"/>
              <w:spacing w:line="235" w:lineRule="exact"/>
              <w:ind w:left="56"/>
              <w:rPr>
                <w:b/>
                <w:sz w:val="22"/>
              </w:rPr>
            </w:pPr>
            <w:r>
              <w:rPr>
                <w:b/>
                <w:sz w:val="22"/>
              </w:rPr>
              <w:t>3/27</w:t>
            </w:r>
          </w:p>
        </w:tc>
        <w:tc>
          <w:tcPr>
            <w:tcW w:w="4591" w:type="dxa"/>
          </w:tcPr>
          <w:p>
            <w:pPr>
              <w:pStyle w:val="TableParagraph"/>
              <w:spacing w:line="235" w:lineRule="exact"/>
              <w:ind w:left="168"/>
              <w:rPr>
                <w:b/>
                <w:sz w:val="22"/>
              </w:rPr>
            </w:pPr>
            <w:r>
              <w:rPr>
                <w:b/>
                <w:sz w:val="22"/>
              </w:rPr>
              <w:t>“Managing Challenging Behaviors”</w:t>
            </w: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2"/>
              <w:rPr>
                <w:sz w:val="22"/>
              </w:rPr>
            </w:pPr>
            <w:r>
              <w:rPr>
                <w:sz w:val="22"/>
              </w:rPr>
              <w:t>participant-forms/</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All meetings are at 6:30-830 pm at Inspire</w:t>
            </w:r>
          </w:p>
        </w:tc>
      </w:tr>
      <w:tr>
        <w:trPr>
          <w:trHeight w:val="263" w:hRule="atLeast"/>
        </w:trPr>
        <w:tc>
          <w:tcPr>
            <w:tcW w:w="603" w:type="dxa"/>
          </w:tcPr>
          <w:p>
            <w:pPr>
              <w:pStyle w:val="TableParagraph"/>
              <w:rPr>
                <w:sz w:val="18"/>
              </w:rPr>
            </w:pPr>
          </w:p>
        </w:tc>
        <w:tc>
          <w:tcPr>
            <w:tcW w:w="4690" w:type="dxa"/>
          </w:tcPr>
          <w:p>
            <w:pPr>
              <w:pStyle w:val="TableParagraph"/>
              <w:rPr>
                <w:sz w:val="18"/>
              </w:rPr>
            </w:pP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Churce in the Waikele Shopping Center.</w:t>
            </w:r>
          </w:p>
        </w:tc>
      </w:tr>
      <w:tr>
        <w:trPr>
          <w:trHeight w:val="264" w:hRule="atLeast"/>
        </w:trPr>
        <w:tc>
          <w:tcPr>
            <w:tcW w:w="603" w:type="dxa"/>
          </w:tcPr>
          <w:p>
            <w:pPr>
              <w:pStyle w:val="TableParagraph"/>
              <w:spacing w:line="235" w:lineRule="exact"/>
              <w:ind w:left="50"/>
              <w:rPr>
                <w:b/>
                <w:sz w:val="22"/>
              </w:rPr>
            </w:pPr>
            <w:r>
              <w:rPr>
                <w:b/>
                <w:sz w:val="22"/>
              </w:rPr>
              <w:t>1/12</w:t>
            </w:r>
          </w:p>
        </w:tc>
        <w:tc>
          <w:tcPr>
            <w:tcW w:w="4690" w:type="dxa"/>
          </w:tcPr>
          <w:p>
            <w:pPr>
              <w:pStyle w:val="TableParagraph"/>
              <w:spacing w:line="235" w:lineRule="exact"/>
              <w:ind w:left="167"/>
              <w:rPr>
                <w:b/>
                <w:sz w:val="22"/>
              </w:rPr>
            </w:pPr>
            <w:r>
              <w:rPr>
                <w:b/>
                <w:sz w:val="22"/>
              </w:rPr>
              <w:t>SEAC </w:t>
            </w:r>
            <w:r>
              <w:rPr>
                <w:sz w:val="22"/>
              </w:rPr>
              <w:t>- </w:t>
            </w:r>
            <w:r>
              <w:rPr>
                <w:b/>
                <w:sz w:val="22"/>
              </w:rPr>
              <w:t>Special Education Advisory</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For more info: </w:t>
            </w:r>
            <w:hyperlink r:id="rId72">
              <w:r>
                <w:rPr>
                  <w:sz w:val="22"/>
                </w:rPr>
                <w:t>sidebyside@inspirechurch.tv</w:t>
              </w:r>
            </w:hyperlink>
          </w:p>
        </w:tc>
      </w:tr>
      <w:tr>
        <w:trPr>
          <w:trHeight w:val="264" w:hRule="atLeast"/>
        </w:trPr>
        <w:tc>
          <w:tcPr>
            <w:tcW w:w="603" w:type="dxa"/>
          </w:tcPr>
          <w:p>
            <w:pPr>
              <w:pStyle w:val="TableParagraph"/>
              <w:spacing w:line="235" w:lineRule="exact"/>
              <w:ind w:left="50"/>
              <w:rPr>
                <w:b/>
                <w:sz w:val="22"/>
              </w:rPr>
            </w:pPr>
            <w:r>
              <w:rPr>
                <w:b/>
                <w:sz w:val="22"/>
              </w:rPr>
              <w:t>2/9</w:t>
            </w:r>
          </w:p>
        </w:tc>
        <w:tc>
          <w:tcPr>
            <w:tcW w:w="4690" w:type="dxa"/>
          </w:tcPr>
          <w:p>
            <w:pPr>
              <w:pStyle w:val="TableParagraph"/>
              <w:spacing w:line="235" w:lineRule="exact"/>
              <w:ind w:left="167"/>
              <w:rPr>
                <w:sz w:val="22"/>
              </w:rPr>
            </w:pPr>
            <w:r>
              <w:rPr>
                <w:b/>
                <w:sz w:val="22"/>
              </w:rPr>
              <w:t>Committee Meeting </w:t>
            </w:r>
            <w:r>
              <w:rPr>
                <w:sz w:val="22"/>
              </w:rPr>
              <w:t>9:00 am - 12:00 pm Oahu;</w:t>
            </w:r>
          </w:p>
        </w:tc>
        <w:tc>
          <w:tcPr>
            <w:tcW w:w="608" w:type="dxa"/>
          </w:tcPr>
          <w:p>
            <w:pPr>
              <w:pStyle w:val="TableParagraph"/>
              <w:rPr>
                <w:sz w:val="18"/>
              </w:rPr>
            </w:pPr>
          </w:p>
        </w:tc>
        <w:tc>
          <w:tcPr>
            <w:tcW w:w="4591" w:type="dxa"/>
          </w:tcPr>
          <w:p>
            <w:pPr>
              <w:pStyle w:val="TableParagraph"/>
              <w:rPr>
                <w:sz w:val="18"/>
              </w:rPr>
            </w:pP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Call for location and directions. 586-8126.</w:t>
            </w:r>
          </w:p>
        </w:tc>
        <w:tc>
          <w:tcPr>
            <w:tcW w:w="608" w:type="dxa"/>
          </w:tcPr>
          <w:p>
            <w:pPr>
              <w:pStyle w:val="TableParagraph"/>
              <w:spacing w:line="235" w:lineRule="exact"/>
              <w:ind w:left="56"/>
              <w:rPr>
                <w:b/>
                <w:sz w:val="22"/>
              </w:rPr>
            </w:pPr>
            <w:r>
              <w:rPr>
                <w:b/>
                <w:sz w:val="22"/>
              </w:rPr>
              <w:t>2/19</w:t>
            </w:r>
          </w:p>
        </w:tc>
        <w:tc>
          <w:tcPr>
            <w:tcW w:w="4591" w:type="dxa"/>
          </w:tcPr>
          <w:p>
            <w:pPr>
              <w:pStyle w:val="TableParagraph"/>
              <w:spacing w:line="235" w:lineRule="exact"/>
              <w:ind w:left="168"/>
              <w:rPr>
                <w:b/>
                <w:sz w:val="22"/>
              </w:rPr>
            </w:pPr>
            <w:r>
              <w:rPr>
                <w:b/>
                <w:sz w:val="22"/>
              </w:rPr>
              <w:t>Sensitive Friendly Chuck E Cheese</w:t>
            </w:r>
          </w:p>
        </w:tc>
      </w:tr>
      <w:tr>
        <w:trPr>
          <w:trHeight w:val="264" w:hRule="atLeast"/>
        </w:trPr>
        <w:tc>
          <w:tcPr>
            <w:tcW w:w="603" w:type="dxa"/>
          </w:tcPr>
          <w:p>
            <w:pPr>
              <w:pStyle w:val="TableParagraph"/>
              <w:rPr>
                <w:sz w:val="18"/>
              </w:rPr>
            </w:pPr>
          </w:p>
        </w:tc>
        <w:tc>
          <w:tcPr>
            <w:tcW w:w="4690" w:type="dxa"/>
          </w:tcPr>
          <w:p>
            <w:pPr>
              <w:pStyle w:val="TableParagraph"/>
              <w:rPr>
                <w:sz w:val="18"/>
              </w:rPr>
            </w:pP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9:00 - 11:00 am, Dillingham Blvd., Honolulu</w:t>
            </w:r>
          </w:p>
        </w:tc>
      </w:tr>
      <w:tr>
        <w:trPr>
          <w:trHeight w:val="264" w:hRule="atLeast"/>
        </w:trPr>
        <w:tc>
          <w:tcPr>
            <w:tcW w:w="603" w:type="dxa"/>
          </w:tcPr>
          <w:p>
            <w:pPr>
              <w:pStyle w:val="TableParagraph"/>
              <w:spacing w:line="235" w:lineRule="exact"/>
              <w:ind w:left="50"/>
              <w:rPr>
                <w:b/>
                <w:sz w:val="22"/>
              </w:rPr>
            </w:pPr>
            <w:r>
              <w:rPr>
                <w:b/>
                <w:sz w:val="22"/>
              </w:rPr>
              <w:t>1/25</w:t>
            </w:r>
          </w:p>
        </w:tc>
        <w:tc>
          <w:tcPr>
            <w:tcW w:w="4690" w:type="dxa"/>
          </w:tcPr>
          <w:p>
            <w:pPr>
              <w:pStyle w:val="TableParagraph"/>
              <w:spacing w:line="235" w:lineRule="exact"/>
              <w:ind w:left="167"/>
              <w:rPr>
                <w:b/>
                <w:sz w:val="22"/>
              </w:rPr>
            </w:pPr>
            <w:r>
              <w:rPr>
                <w:b/>
                <w:sz w:val="22"/>
              </w:rPr>
              <w:t>Side by Side Parent Support</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$7 includes pizza, drink and 12 tokens. To RSVP</w:t>
            </w: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Inspire Church, Waikele 4:30 - 6:30 pm</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visit </w:t>
            </w:r>
            <w:hyperlink r:id="rId73">
              <w:r>
                <w:rPr>
                  <w:sz w:val="22"/>
                </w:rPr>
                <w:t>www.autismsocietyofhawaii.org</w:t>
              </w:r>
            </w:hyperlink>
            <w:r>
              <w:rPr>
                <w:sz w:val="22"/>
              </w:rPr>
              <w:t> or email</w:t>
            </w: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Topic: Dyslexia Tips and Strategies for Parents</w:t>
            </w:r>
          </w:p>
        </w:tc>
        <w:tc>
          <w:tcPr>
            <w:tcW w:w="608" w:type="dxa"/>
          </w:tcPr>
          <w:p>
            <w:pPr>
              <w:pStyle w:val="TableParagraph"/>
              <w:rPr>
                <w:sz w:val="18"/>
              </w:rPr>
            </w:pPr>
          </w:p>
        </w:tc>
        <w:tc>
          <w:tcPr>
            <w:tcW w:w="4591" w:type="dxa"/>
          </w:tcPr>
          <w:p>
            <w:pPr>
              <w:pStyle w:val="TableParagraph"/>
              <w:spacing w:line="235" w:lineRule="exact"/>
              <w:ind w:left="168"/>
              <w:rPr>
                <w:sz w:val="22"/>
              </w:rPr>
            </w:pPr>
            <w:hyperlink r:id="rId74">
              <w:r>
                <w:rPr>
                  <w:sz w:val="22"/>
                </w:rPr>
                <w:t>autismhi@gmail.com </w:t>
              </w:r>
            </w:hyperlink>
            <w:r>
              <w:rPr>
                <w:sz w:val="22"/>
              </w:rPr>
              <w:t>for info.</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Email: </w:t>
            </w:r>
            <w:hyperlink r:id="rId72">
              <w:r>
                <w:rPr>
                  <w:sz w:val="22"/>
                </w:rPr>
                <w:t>sidebyside@inspirechurch.tv</w:t>
              </w:r>
            </w:hyperlink>
          </w:p>
        </w:tc>
        <w:tc>
          <w:tcPr>
            <w:tcW w:w="608" w:type="dxa"/>
          </w:tcPr>
          <w:p>
            <w:pPr>
              <w:pStyle w:val="TableParagraph"/>
              <w:rPr>
                <w:sz w:val="18"/>
              </w:rPr>
            </w:pPr>
          </w:p>
        </w:tc>
        <w:tc>
          <w:tcPr>
            <w:tcW w:w="4591" w:type="dxa"/>
          </w:tcPr>
          <w:p>
            <w:pPr>
              <w:pStyle w:val="TableParagraph"/>
              <w:rPr>
                <w:sz w:val="18"/>
              </w:rPr>
            </w:pPr>
          </w:p>
        </w:tc>
      </w:tr>
      <w:tr>
        <w:trPr>
          <w:trHeight w:val="263" w:hRule="atLeast"/>
        </w:trPr>
        <w:tc>
          <w:tcPr>
            <w:tcW w:w="603" w:type="dxa"/>
          </w:tcPr>
          <w:p>
            <w:pPr>
              <w:pStyle w:val="TableParagraph"/>
              <w:rPr>
                <w:sz w:val="18"/>
              </w:rPr>
            </w:pPr>
          </w:p>
        </w:tc>
        <w:tc>
          <w:tcPr>
            <w:tcW w:w="4690" w:type="dxa"/>
          </w:tcPr>
          <w:p>
            <w:pPr>
              <w:pStyle w:val="TableParagraph"/>
              <w:rPr>
                <w:sz w:val="18"/>
              </w:rPr>
            </w:pPr>
          </w:p>
        </w:tc>
        <w:tc>
          <w:tcPr>
            <w:tcW w:w="608" w:type="dxa"/>
          </w:tcPr>
          <w:p>
            <w:pPr>
              <w:pStyle w:val="TableParagraph"/>
              <w:spacing w:line="235" w:lineRule="exact"/>
              <w:ind w:left="56"/>
              <w:rPr>
                <w:b/>
                <w:sz w:val="22"/>
              </w:rPr>
            </w:pPr>
            <w:r>
              <w:rPr>
                <w:b/>
                <w:sz w:val="22"/>
              </w:rPr>
              <w:t>3/10</w:t>
            </w:r>
          </w:p>
        </w:tc>
        <w:tc>
          <w:tcPr>
            <w:tcW w:w="4591" w:type="dxa"/>
          </w:tcPr>
          <w:p>
            <w:pPr>
              <w:pStyle w:val="TableParagraph"/>
              <w:spacing w:line="235" w:lineRule="exact"/>
              <w:ind w:left="168"/>
              <w:rPr>
                <w:b/>
                <w:sz w:val="22"/>
              </w:rPr>
            </w:pPr>
            <w:r>
              <w:rPr>
                <w:b/>
                <w:sz w:val="22"/>
              </w:rPr>
              <w:t>Sensory Friendly Film Showing “Gigantic”</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b/>
                <w:sz w:val="22"/>
              </w:rPr>
            </w:pPr>
            <w:r>
              <w:rPr>
                <w:b/>
                <w:sz w:val="22"/>
              </w:rPr>
              <w:t>Mac Plus Recreation Spring Program</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9:45 am, Consolidated Theaters, Pearlride</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From January to April, for ages 15+. Choose from</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Children on ASD spectrum are free, parents $11</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Foodie Adventures, UH Spring Sports or Duckie</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and siblings $5. More </w:t>
            </w:r>
            <w:hyperlink r:id="rId74">
              <w:r>
                <w:rPr>
                  <w:sz w:val="22"/>
                </w:rPr>
                <w:t>info: autismhi@gmail.com</w:t>
              </w:r>
            </w:hyperlink>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Race &amp; Festival. $10. Sign up begining Jan. 10.</w:t>
            </w:r>
          </w:p>
        </w:tc>
        <w:tc>
          <w:tcPr>
            <w:tcW w:w="608" w:type="dxa"/>
          </w:tcPr>
          <w:p>
            <w:pPr>
              <w:pStyle w:val="TableParagraph"/>
              <w:rPr>
                <w:sz w:val="18"/>
              </w:rPr>
            </w:pPr>
          </w:p>
        </w:tc>
        <w:tc>
          <w:tcPr>
            <w:tcW w:w="4591" w:type="dxa"/>
          </w:tcPr>
          <w:p>
            <w:pPr>
              <w:pStyle w:val="TableParagraph"/>
              <w:rPr>
                <w:sz w:val="18"/>
              </w:rPr>
            </w:pPr>
          </w:p>
        </w:tc>
      </w:tr>
      <w:tr>
        <w:trPr>
          <w:trHeight w:val="264"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RSVP </w:t>
            </w:r>
            <w:hyperlink r:id="rId75">
              <w:r>
                <w:rPr>
                  <w:sz w:val="22"/>
                </w:rPr>
                <w:t>macplus@ucpahi.org</w:t>
              </w:r>
            </w:hyperlink>
            <w:r>
              <w:rPr>
                <w:sz w:val="22"/>
              </w:rPr>
              <w:t> or 532-6748.</w:t>
            </w:r>
          </w:p>
        </w:tc>
        <w:tc>
          <w:tcPr>
            <w:tcW w:w="608" w:type="dxa"/>
          </w:tcPr>
          <w:p>
            <w:pPr>
              <w:pStyle w:val="TableParagraph"/>
              <w:rPr>
                <w:sz w:val="18"/>
              </w:rPr>
            </w:pPr>
          </w:p>
        </w:tc>
        <w:tc>
          <w:tcPr>
            <w:tcW w:w="4591" w:type="dxa"/>
          </w:tcPr>
          <w:p>
            <w:pPr>
              <w:pStyle w:val="TableParagraph"/>
              <w:spacing w:line="235" w:lineRule="exact"/>
              <w:ind w:left="1105"/>
              <w:rPr>
                <w:b/>
                <w:sz w:val="22"/>
              </w:rPr>
            </w:pPr>
            <w:r>
              <w:rPr>
                <w:b/>
                <w:sz w:val="22"/>
              </w:rPr>
              <w:t>SAVE THE DATE!</w:t>
            </w:r>
          </w:p>
        </w:tc>
      </w:tr>
      <w:tr>
        <w:trPr>
          <w:trHeight w:val="263" w:hRule="atLeast"/>
        </w:trPr>
        <w:tc>
          <w:tcPr>
            <w:tcW w:w="603" w:type="dxa"/>
          </w:tcPr>
          <w:p>
            <w:pPr>
              <w:pStyle w:val="TableParagraph"/>
              <w:rPr>
                <w:sz w:val="18"/>
              </w:rPr>
            </w:pPr>
          </w:p>
        </w:tc>
        <w:tc>
          <w:tcPr>
            <w:tcW w:w="4690" w:type="dxa"/>
          </w:tcPr>
          <w:p>
            <w:pPr>
              <w:pStyle w:val="TableParagraph"/>
              <w:rPr>
                <w:sz w:val="18"/>
              </w:rPr>
            </w:pPr>
          </w:p>
        </w:tc>
        <w:tc>
          <w:tcPr>
            <w:tcW w:w="608" w:type="dxa"/>
          </w:tcPr>
          <w:p>
            <w:pPr>
              <w:pStyle w:val="TableParagraph"/>
              <w:spacing w:line="235" w:lineRule="exact"/>
              <w:ind w:left="56"/>
              <w:rPr>
                <w:b/>
                <w:sz w:val="22"/>
              </w:rPr>
            </w:pPr>
            <w:r>
              <w:rPr>
                <w:b/>
                <w:sz w:val="22"/>
              </w:rPr>
              <w:t>4/21</w:t>
            </w:r>
          </w:p>
        </w:tc>
        <w:tc>
          <w:tcPr>
            <w:tcW w:w="4591" w:type="dxa"/>
          </w:tcPr>
          <w:p>
            <w:pPr>
              <w:pStyle w:val="TableParagraph"/>
              <w:spacing w:line="235" w:lineRule="exact"/>
              <w:ind w:left="168"/>
              <w:rPr>
                <w:b/>
                <w:sz w:val="22"/>
              </w:rPr>
            </w:pPr>
            <w:r>
              <w:rPr>
                <w:b/>
                <w:sz w:val="22"/>
              </w:rPr>
              <w:t>32nd Annual SPIN Conference</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b/>
                <w:sz w:val="22"/>
              </w:rPr>
            </w:pPr>
            <w:r>
              <w:rPr>
                <w:b/>
                <w:sz w:val="22"/>
              </w:rPr>
              <w:t>Hawaii Theater for Youth</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8:30 am - 3:30 pm at UH Campus Center</w:t>
            </w:r>
          </w:p>
        </w:tc>
      </w:tr>
      <w:tr>
        <w:trPr>
          <w:trHeight w:val="263" w:hRule="atLeast"/>
        </w:trPr>
        <w:tc>
          <w:tcPr>
            <w:tcW w:w="603" w:type="dxa"/>
          </w:tcPr>
          <w:p>
            <w:pPr>
              <w:pStyle w:val="TableParagraph"/>
              <w:rPr>
                <w:sz w:val="18"/>
              </w:rPr>
            </w:pPr>
          </w:p>
        </w:tc>
        <w:tc>
          <w:tcPr>
            <w:tcW w:w="4690" w:type="dxa"/>
          </w:tcPr>
          <w:p>
            <w:pPr>
              <w:pStyle w:val="TableParagraph"/>
              <w:spacing w:line="235" w:lineRule="exact"/>
              <w:ind w:left="167"/>
              <w:rPr>
                <w:sz w:val="22"/>
              </w:rPr>
            </w:pPr>
            <w:r>
              <w:rPr>
                <w:sz w:val="22"/>
              </w:rPr>
              <w:t>ASL &amp; sensory-friendly performances</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Registration forms and airfare scholarships</w:t>
            </w:r>
          </w:p>
        </w:tc>
      </w:tr>
      <w:tr>
        <w:trPr>
          <w:trHeight w:val="263" w:hRule="atLeast"/>
        </w:trPr>
        <w:tc>
          <w:tcPr>
            <w:tcW w:w="603" w:type="dxa"/>
          </w:tcPr>
          <w:p>
            <w:pPr>
              <w:pStyle w:val="TableParagraph"/>
              <w:spacing w:line="235" w:lineRule="exact"/>
              <w:ind w:left="50"/>
              <w:rPr>
                <w:b/>
                <w:sz w:val="22"/>
              </w:rPr>
            </w:pPr>
            <w:r>
              <w:rPr>
                <w:b/>
                <w:sz w:val="22"/>
              </w:rPr>
              <w:t>1/27</w:t>
            </w:r>
          </w:p>
        </w:tc>
        <w:tc>
          <w:tcPr>
            <w:tcW w:w="4690" w:type="dxa"/>
          </w:tcPr>
          <w:p>
            <w:pPr>
              <w:pStyle w:val="TableParagraph"/>
              <w:spacing w:line="235" w:lineRule="exact"/>
              <w:ind w:left="167"/>
              <w:rPr>
                <w:sz w:val="22"/>
              </w:rPr>
            </w:pPr>
            <w:r>
              <w:rPr>
                <w:sz w:val="22"/>
              </w:rPr>
              <w:t>“The Red Balloon” @ 11:00 am for ages 5+</w:t>
            </w:r>
          </w:p>
        </w:tc>
        <w:tc>
          <w:tcPr>
            <w:tcW w:w="608" w:type="dxa"/>
          </w:tcPr>
          <w:p>
            <w:pPr>
              <w:pStyle w:val="TableParagraph"/>
              <w:rPr>
                <w:sz w:val="18"/>
              </w:rPr>
            </w:pPr>
          </w:p>
        </w:tc>
        <w:tc>
          <w:tcPr>
            <w:tcW w:w="4591" w:type="dxa"/>
          </w:tcPr>
          <w:p>
            <w:pPr>
              <w:pStyle w:val="TableParagraph"/>
              <w:spacing w:line="235" w:lineRule="exact"/>
              <w:ind w:left="168"/>
              <w:rPr>
                <w:sz w:val="22"/>
              </w:rPr>
            </w:pPr>
            <w:r>
              <w:rPr>
                <w:sz w:val="22"/>
              </w:rPr>
              <w:t>available. Go to </w:t>
            </w:r>
            <w:hyperlink r:id="rId14">
              <w:r>
                <w:rPr>
                  <w:sz w:val="22"/>
                </w:rPr>
                <w:t>www.spinhawaii.org</w:t>
              </w:r>
            </w:hyperlink>
            <w:r>
              <w:rPr>
                <w:sz w:val="22"/>
              </w:rPr>
              <w:t> or</w:t>
            </w:r>
          </w:p>
        </w:tc>
      </w:tr>
      <w:tr>
        <w:trPr>
          <w:trHeight w:val="263" w:hRule="atLeast"/>
        </w:trPr>
        <w:tc>
          <w:tcPr>
            <w:tcW w:w="603" w:type="dxa"/>
          </w:tcPr>
          <w:p>
            <w:pPr>
              <w:pStyle w:val="TableParagraph"/>
              <w:spacing w:line="235" w:lineRule="exact"/>
              <w:ind w:left="50"/>
              <w:rPr>
                <w:b/>
                <w:sz w:val="22"/>
              </w:rPr>
            </w:pPr>
            <w:r>
              <w:rPr>
                <w:b/>
                <w:sz w:val="22"/>
              </w:rPr>
              <w:t>2/17</w:t>
            </w:r>
          </w:p>
        </w:tc>
        <w:tc>
          <w:tcPr>
            <w:tcW w:w="4690" w:type="dxa"/>
          </w:tcPr>
          <w:p>
            <w:pPr>
              <w:pStyle w:val="TableParagraph"/>
              <w:spacing w:line="235" w:lineRule="exact"/>
              <w:ind w:left="167"/>
              <w:rPr>
                <w:sz w:val="22"/>
              </w:rPr>
            </w:pPr>
            <w:r>
              <w:rPr>
                <w:sz w:val="22"/>
              </w:rPr>
              <w:t>“Kinolau” @ 4:30 am for ages 8+</w:t>
            </w:r>
          </w:p>
        </w:tc>
        <w:tc>
          <w:tcPr>
            <w:tcW w:w="608" w:type="dxa"/>
          </w:tcPr>
          <w:p>
            <w:pPr>
              <w:pStyle w:val="TableParagraph"/>
              <w:rPr>
                <w:sz w:val="18"/>
              </w:rPr>
            </w:pPr>
          </w:p>
        </w:tc>
        <w:tc>
          <w:tcPr>
            <w:tcW w:w="4591" w:type="dxa"/>
          </w:tcPr>
          <w:p>
            <w:pPr>
              <w:pStyle w:val="TableParagraph"/>
              <w:spacing w:line="235" w:lineRule="exact"/>
              <w:ind w:left="163"/>
              <w:rPr>
                <w:sz w:val="22"/>
              </w:rPr>
            </w:pPr>
            <w:r>
              <w:rPr>
                <w:sz w:val="22"/>
              </w:rPr>
              <w:t>call us @ 586-8126.</w:t>
            </w:r>
          </w:p>
        </w:tc>
      </w:tr>
      <w:tr>
        <w:trPr>
          <w:trHeight w:val="241" w:hRule="atLeast"/>
        </w:trPr>
        <w:tc>
          <w:tcPr>
            <w:tcW w:w="603" w:type="dxa"/>
          </w:tcPr>
          <w:p>
            <w:pPr>
              <w:pStyle w:val="TableParagraph"/>
              <w:rPr>
                <w:sz w:val="16"/>
              </w:rPr>
            </w:pPr>
          </w:p>
        </w:tc>
        <w:tc>
          <w:tcPr>
            <w:tcW w:w="4690" w:type="dxa"/>
          </w:tcPr>
          <w:p>
            <w:pPr>
              <w:pStyle w:val="TableParagraph"/>
              <w:spacing w:line="222" w:lineRule="exact"/>
              <w:ind w:left="167"/>
              <w:rPr>
                <w:sz w:val="22"/>
              </w:rPr>
            </w:pPr>
            <w:hyperlink r:id="rId76">
              <w:r>
                <w:rPr>
                  <w:sz w:val="22"/>
                </w:rPr>
                <w:t>www.htyweb.org</w:t>
              </w:r>
            </w:hyperlink>
            <w:r>
              <w:rPr>
                <w:sz w:val="22"/>
              </w:rPr>
              <w:t> or 839-9885.</w:t>
            </w:r>
          </w:p>
        </w:tc>
        <w:tc>
          <w:tcPr>
            <w:tcW w:w="608" w:type="dxa"/>
          </w:tcPr>
          <w:p>
            <w:pPr>
              <w:pStyle w:val="TableParagraph"/>
              <w:rPr>
                <w:sz w:val="16"/>
              </w:rPr>
            </w:pPr>
          </w:p>
        </w:tc>
        <w:tc>
          <w:tcPr>
            <w:tcW w:w="4591" w:type="dxa"/>
          </w:tcPr>
          <w:p>
            <w:pPr>
              <w:pStyle w:val="TableParagraph"/>
              <w:rPr>
                <w:sz w:val="16"/>
              </w:rPr>
            </w:pPr>
          </w:p>
        </w:tc>
      </w:tr>
    </w:tbl>
    <w:p>
      <w:pPr>
        <w:pStyle w:val="BodyText"/>
        <w:rPr>
          <w:rFonts w:ascii="Comic Sans MS"/>
          <w:b/>
          <w:sz w:val="20"/>
        </w:rPr>
      </w:pPr>
    </w:p>
    <w:p>
      <w:pPr>
        <w:pStyle w:val="BodyText"/>
        <w:rPr>
          <w:rFonts w:ascii="Comic Sans MS"/>
          <w:b/>
          <w:sz w:val="20"/>
        </w:rPr>
      </w:pPr>
    </w:p>
    <w:p>
      <w:pPr>
        <w:pStyle w:val="BodyText"/>
        <w:spacing w:before="6"/>
        <w:rPr>
          <w:rFonts w:ascii="Comic Sans MS"/>
          <w:b/>
          <w:sz w:val="14"/>
        </w:rPr>
      </w:pPr>
      <w:r>
        <w:rPr/>
        <w:drawing>
          <wp:anchor distT="0" distB="0" distL="0" distR="0" allowOverlap="1" layoutInCell="1" locked="0" behindDoc="0" simplePos="0" relativeHeight="2872">
            <wp:simplePos x="0" y="0"/>
            <wp:positionH relativeFrom="page">
              <wp:posOffset>863600</wp:posOffset>
            </wp:positionH>
            <wp:positionV relativeFrom="paragraph">
              <wp:posOffset>153035</wp:posOffset>
            </wp:positionV>
            <wp:extent cx="2128333" cy="1645920"/>
            <wp:effectExtent l="0" t="0" r="0" b="0"/>
            <wp:wrapTopAndBottom/>
            <wp:docPr id="75" name="image60.jpeg" descr=""/>
            <wp:cNvGraphicFramePr>
              <a:graphicFrameLocks noChangeAspect="1"/>
            </wp:cNvGraphicFramePr>
            <a:graphic>
              <a:graphicData uri="http://schemas.openxmlformats.org/drawingml/2006/picture">
                <pic:pic>
                  <pic:nvPicPr>
                    <pic:cNvPr id="76" name="image60.jpeg"/>
                    <pic:cNvPicPr/>
                  </pic:nvPicPr>
                  <pic:blipFill>
                    <a:blip r:embed="rId77" cstate="print"/>
                    <a:stretch>
                      <a:fillRect/>
                    </a:stretch>
                  </pic:blipFill>
                  <pic:spPr>
                    <a:xfrm>
                      <a:off x="0" y="0"/>
                      <a:ext cx="2128333" cy="1645920"/>
                    </a:xfrm>
                    <a:prstGeom prst="rect">
                      <a:avLst/>
                    </a:prstGeom>
                  </pic:spPr>
                </pic:pic>
              </a:graphicData>
            </a:graphic>
          </wp:anchor>
        </w:drawing>
      </w:r>
      <w:r>
        <w:rPr/>
        <w:drawing>
          <wp:anchor distT="0" distB="0" distL="0" distR="0" allowOverlap="1" layoutInCell="1" locked="0" behindDoc="0" simplePos="0" relativeHeight="2896">
            <wp:simplePos x="0" y="0"/>
            <wp:positionH relativeFrom="page">
              <wp:posOffset>3483355</wp:posOffset>
            </wp:positionH>
            <wp:positionV relativeFrom="paragraph">
              <wp:posOffset>153037</wp:posOffset>
            </wp:positionV>
            <wp:extent cx="3132878" cy="1627632"/>
            <wp:effectExtent l="0" t="0" r="0" b="0"/>
            <wp:wrapTopAndBottom/>
            <wp:docPr id="77" name="image61.jpeg" descr=""/>
            <wp:cNvGraphicFramePr>
              <a:graphicFrameLocks noChangeAspect="1"/>
            </wp:cNvGraphicFramePr>
            <a:graphic>
              <a:graphicData uri="http://schemas.openxmlformats.org/drawingml/2006/picture">
                <pic:pic>
                  <pic:nvPicPr>
                    <pic:cNvPr id="78" name="image61.jpeg"/>
                    <pic:cNvPicPr/>
                  </pic:nvPicPr>
                  <pic:blipFill>
                    <a:blip r:embed="rId78" cstate="print"/>
                    <a:stretch>
                      <a:fillRect/>
                    </a:stretch>
                  </pic:blipFill>
                  <pic:spPr>
                    <a:xfrm>
                      <a:off x="0" y="0"/>
                      <a:ext cx="3132878" cy="1627632"/>
                    </a:xfrm>
                    <a:prstGeom prst="rect">
                      <a:avLst/>
                    </a:prstGeom>
                  </pic:spPr>
                </pic:pic>
              </a:graphicData>
            </a:graphic>
          </wp:anchor>
        </w:drawing>
      </w:r>
    </w:p>
    <w:p>
      <w:pPr>
        <w:spacing w:line="274" w:lineRule="exact" w:before="592"/>
        <w:ind w:left="4595" w:right="0" w:firstLine="0"/>
        <w:jc w:val="left"/>
        <w:rPr>
          <w:rFonts w:ascii="Times-BoldItalic"/>
          <w:b/>
          <w:i/>
          <w:sz w:val="22"/>
        </w:rPr>
      </w:pPr>
      <w:r>
        <w:rPr>
          <w:rFonts w:ascii="Times-BoldItalic"/>
          <w:b/>
          <w:i/>
          <w:sz w:val="28"/>
        </w:rPr>
        <w:t>S</w:t>
      </w:r>
      <w:r>
        <w:rPr>
          <w:rFonts w:ascii="Times-BoldItalic"/>
          <w:b/>
          <w:i/>
          <w:sz w:val="22"/>
        </w:rPr>
        <w:t>pecial </w:t>
      </w:r>
      <w:r>
        <w:rPr>
          <w:rFonts w:ascii="Times-BoldItalic"/>
          <w:b/>
          <w:i/>
          <w:sz w:val="28"/>
        </w:rPr>
        <w:t>P</w:t>
      </w:r>
      <w:r>
        <w:rPr>
          <w:rFonts w:ascii="Times-BoldItalic"/>
          <w:b/>
          <w:i/>
          <w:sz w:val="22"/>
        </w:rPr>
        <w:t>arent </w:t>
      </w:r>
      <w:r>
        <w:rPr>
          <w:rFonts w:ascii="Times-BoldItalic"/>
          <w:b/>
          <w:i/>
          <w:sz w:val="28"/>
        </w:rPr>
        <w:t>I</w:t>
      </w:r>
      <w:r>
        <w:rPr>
          <w:rFonts w:ascii="Times-BoldItalic"/>
          <w:b/>
          <w:i/>
          <w:sz w:val="22"/>
        </w:rPr>
        <w:t>nformation </w:t>
      </w:r>
      <w:r>
        <w:rPr>
          <w:rFonts w:ascii="Times-BoldItalic"/>
          <w:b/>
          <w:i/>
          <w:sz w:val="28"/>
        </w:rPr>
        <w:t>N</w:t>
      </w:r>
      <w:r>
        <w:rPr>
          <w:rFonts w:ascii="Times-BoldItalic"/>
          <w:b/>
          <w:i/>
          <w:sz w:val="22"/>
        </w:rPr>
        <w:t>etwork</w:t>
      </w:r>
    </w:p>
    <w:p>
      <w:pPr>
        <w:spacing w:line="247" w:lineRule="exact" w:before="0"/>
        <w:ind w:left="2032" w:right="1415" w:firstLine="0"/>
        <w:jc w:val="center"/>
        <w:rPr>
          <w:i/>
          <w:sz w:val="22"/>
        </w:rPr>
      </w:pPr>
      <w:r>
        <w:rPr/>
        <w:drawing>
          <wp:anchor distT="0" distB="0" distL="0" distR="0" allowOverlap="1" layoutInCell="1" locked="0" behindDoc="0" simplePos="0" relativeHeight="2920">
            <wp:simplePos x="0" y="0"/>
            <wp:positionH relativeFrom="page">
              <wp:posOffset>2043772</wp:posOffset>
            </wp:positionH>
            <wp:positionV relativeFrom="paragraph">
              <wp:posOffset>-194414</wp:posOffset>
            </wp:positionV>
            <wp:extent cx="922712" cy="677265"/>
            <wp:effectExtent l="0" t="0" r="0" b="0"/>
            <wp:wrapNone/>
            <wp:docPr id="79" name="image62.png" descr=""/>
            <wp:cNvGraphicFramePr>
              <a:graphicFrameLocks noChangeAspect="1"/>
            </wp:cNvGraphicFramePr>
            <a:graphic>
              <a:graphicData uri="http://schemas.openxmlformats.org/drawingml/2006/picture">
                <pic:pic>
                  <pic:nvPicPr>
                    <pic:cNvPr id="80" name="image62.png"/>
                    <pic:cNvPicPr/>
                  </pic:nvPicPr>
                  <pic:blipFill>
                    <a:blip r:embed="rId79" cstate="print"/>
                    <a:stretch>
                      <a:fillRect/>
                    </a:stretch>
                  </pic:blipFill>
                  <pic:spPr>
                    <a:xfrm>
                      <a:off x="0" y="0"/>
                      <a:ext cx="922712" cy="677265"/>
                    </a:xfrm>
                    <a:prstGeom prst="rect">
                      <a:avLst/>
                    </a:prstGeom>
                  </pic:spPr>
                </pic:pic>
              </a:graphicData>
            </a:graphic>
          </wp:anchor>
        </w:drawing>
      </w:r>
      <w:r>
        <w:rPr>
          <w:i/>
          <w:sz w:val="22"/>
        </w:rPr>
        <w:t>919 Ala Moana Blvd., Room 101</w:t>
      </w:r>
    </w:p>
    <w:p>
      <w:pPr>
        <w:spacing w:before="11"/>
        <w:ind w:left="1983" w:right="2002" w:firstLine="0"/>
        <w:jc w:val="center"/>
        <w:rPr>
          <w:i/>
          <w:sz w:val="22"/>
        </w:rPr>
      </w:pPr>
      <w:r>
        <w:rPr>
          <w:i/>
          <w:sz w:val="22"/>
        </w:rPr>
        <w:t>Honolulu, Hawaii</w:t>
      </w:r>
      <w:r>
        <w:rPr>
          <w:i/>
          <w:spacing w:val="51"/>
          <w:sz w:val="22"/>
        </w:rPr>
        <w:t> </w:t>
      </w:r>
      <w:r>
        <w:rPr>
          <w:i/>
          <w:sz w:val="22"/>
        </w:rPr>
        <w:t>96814</w:t>
      </w:r>
    </w:p>
    <w:p>
      <w:pPr>
        <w:pStyle w:val="BodyText"/>
        <w:rPr>
          <w:i/>
          <w:sz w:val="20"/>
        </w:rPr>
      </w:pPr>
    </w:p>
    <w:p>
      <w:pPr>
        <w:pStyle w:val="BodyText"/>
        <w:rPr>
          <w:i/>
          <w:sz w:val="20"/>
        </w:rPr>
      </w:pPr>
    </w:p>
    <w:p>
      <w:pPr>
        <w:pStyle w:val="BodyText"/>
        <w:spacing w:before="10"/>
        <w:rPr>
          <w:i/>
          <w:sz w:val="19"/>
        </w:rPr>
      </w:pPr>
    </w:p>
    <w:p>
      <w:pPr>
        <w:spacing w:before="99"/>
        <w:ind w:left="1907" w:right="0" w:firstLine="0"/>
        <w:jc w:val="left"/>
        <w:rPr>
          <w:rFonts w:ascii="Times-BoldItalic"/>
          <w:b/>
          <w:i/>
          <w:sz w:val="24"/>
        </w:rPr>
      </w:pPr>
      <w:r>
        <w:rPr>
          <w:rFonts w:ascii="Times-BoldItalic"/>
          <w:b/>
          <w:i/>
          <w:position w:val="1"/>
          <w:sz w:val="24"/>
        </w:rPr>
        <w:t>Providing a world of support </w:t>
      </w:r>
      <w:r>
        <w:rPr>
          <w:rFonts w:ascii="Times-BoldItalic"/>
          <w:b/>
          <w:i/>
          <w:sz w:val="24"/>
        </w:rPr>
        <w:t>to parents of children with special needs</w:t>
      </w:r>
    </w:p>
    <w:sectPr>
      <w:pgSz w:w="12240" w:h="15840"/>
      <w:pgMar w:top="660" w:bottom="280" w:left="4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BoldItalic">
    <w:altName w:val="Times-BoldItalic"/>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0"/>
    <w:family w:val="auto"/>
    <w:pitch w:val="variable"/>
  </w:font>
  <w:font w:name="Chalkboard SE">
    <w:altName w:val="Chalkboard SE"/>
    <w:charset w:val="0"/>
    <w:family w:val="script"/>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4" w:hanging="360"/>
      </w:pPr>
      <w:rPr>
        <w:rFonts w:hint="default" w:ascii="Times New Roman" w:hAnsi="Times New Roman" w:eastAsia="Times New Roman" w:cs="Times New Roman"/>
        <w:spacing w:val="-13"/>
        <w:w w:val="100"/>
        <w:sz w:val="22"/>
        <w:szCs w:val="22"/>
        <w:lang w:val="en-us" w:eastAsia="en-us" w:bidi="en-us"/>
      </w:rPr>
    </w:lvl>
    <w:lvl w:ilvl="1">
      <w:start w:val="0"/>
      <w:numFmt w:val="bullet"/>
      <w:lvlText w:val="•"/>
      <w:lvlJc w:val="left"/>
      <w:pPr>
        <w:ind w:left="1180" w:hanging="360"/>
      </w:pPr>
      <w:rPr>
        <w:rFonts w:hint="default"/>
        <w:lang w:val="en-us" w:eastAsia="en-us" w:bidi="en-us"/>
      </w:rPr>
    </w:lvl>
    <w:lvl w:ilvl="2">
      <w:start w:val="0"/>
      <w:numFmt w:val="bullet"/>
      <w:lvlText w:val="•"/>
      <w:lvlJc w:val="left"/>
      <w:pPr>
        <w:ind w:left="1670" w:hanging="360"/>
      </w:pPr>
      <w:rPr>
        <w:rFonts w:hint="default"/>
        <w:lang w:val="en-us" w:eastAsia="en-us" w:bidi="en-us"/>
      </w:rPr>
    </w:lvl>
    <w:lvl w:ilvl="3">
      <w:start w:val="0"/>
      <w:numFmt w:val="bullet"/>
      <w:lvlText w:val="•"/>
      <w:lvlJc w:val="left"/>
      <w:pPr>
        <w:ind w:left="2160" w:hanging="360"/>
      </w:pPr>
      <w:rPr>
        <w:rFonts w:hint="default"/>
        <w:lang w:val="en-us" w:eastAsia="en-us" w:bidi="en-us"/>
      </w:rPr>
    </w:lvl>
    <w:lvl w:ilvl="4">
      <w:start w:val="0"/>
      <w:numFmt w:val="bullet"/>
      <w:lvlText w:val="•"/>
      <w:lvlJc w:val="left"/>
      <w:pPr>
        <w:ind w:left="2650" w:hanging="360"/>
      </w:pPr>
      <w:rPr>
        <w:rFonts w:hint="default"/>
        <w:lang w:val="en-us" w:eastAsia="en-us" w:bidi="en-us"/>
      </w:rPr>
    </w:lvl>
    <w:lvl w:ilvl="5">
      <w:start w:val="0"/>
      <w:numFmt w:val="bullet"/>
      <w:lvlText w:val="•"/>
      <w:lvlJc w:val="left"/>
      <w:pPr>
        <w:ind w:left="3140" w:hanging="360"/>
      </w:pPr>
      <w:rPr>
        <w:rFonts w:hint="default"/>
        <w:lang w:val="en-us" w:eastAsia="en-us" w:bidi="en-us"/>
      </w:rPr>
    </w:lvl>
    <w:lvl w:ilvl="6">
      <w:start w:val="0"/>
      <w:numFmt w:val="bullet"/>
      <w:lvlText w:val="•"/>
      <w:lvlJc w:val="left"/>
      <w:pPr>
        <w:ind w:left="3630" w:hanging="360"/>
      </w:pPr>
      <w:rPr>
        <w:rFonts w:hint="default"/>
        <w:lang w:val="en-us" w:eastAsia="en-us" w:bidi="en-us"/>
      </w:rPr>
    </w:lvl>
    <w:lvl w:ilvl="7">
      <w:start w:val="0"/>
      <w:numFmt w:val="bullet"/>
      <w:lvlText w:val="•"/>
      <w:lvlJc w:val="left"/>
      <w:pPr>
        <w:ind w:left="4120" w:hanging="360"/>
      </w:pPr>
      <w:rPr>
        <w:rFonts w:hint="default"/>
        <w:lang w:val="en-us" w:eastAsia="en-us" w:bidi="en-us"/>
      </w:rPr>
    </w:lvl>
    <w:lvl w:ilvl="8">
      <w:start w:val="0"/>
      <w:numFmt w:val="bullet"/>
      <w:lvlText w:val="•"/>
      <w:lvlJc w:val="left"/>
      <w:pPr>
        <w:ind w:left="461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59"/>
      <w:ind w:left="1142"/>
      <w:outlineLvl w:val="1"/>
    </w:pPr>
    <w:rPr>
      <w:rFonts w:ascii="Arial" w:hAnsi="Arial" w:eastAsia="Arial" w:cs="Arial"/>
      <w:b/>
      <w:bCs/>
      <w:sz w:val="48"/>
      <w:szCs w:val="48"/>
      <w:lang w:val="en-us" w:eastAsia="en-us" w:bidi="en-us"/>
    </w:rPr>
  </w:style>
  <w:style w:styleId="Heading2" w:type="paragraph">
    <w:name w:val="Heading 2"/>
    <w:basedOn w:val="Normal"/>
    <w:uiPriority w:val="1"/>
    <w:qFormat/>
    <w:pPr>
      <w:spacing w:before="55"/>
      <w:ind w:left="200"/>
      <w:outlineLvl w:val="2"/>
    </w:pPr>
    <w:rPr>
      <w:rFonts w:ascii="Times New Roman" w:hAnsi="Times New Roman" w:eastAsia="Times New Roman" w:cs="Times New Roman"/>
      <w:sz w:val="36"/>
      <w:szCs w:val="36"/>
      <w:lang w:val="en-us" w:eastAsia="en-us" w:bidi="en-us"/>
    </w:rPr>
  </w:style>
  <w:style w:styleId="Heading3" w:type="paragraph">
    <w:name w:val="Heading 3"/>
    <w:basedOn w:val="Normal"/>
    <w:uiPriority w:val="1"/>
    <w:qFormat/>
    <w:pPr>
      <w:spacing w:before="12"/>
      <w:ind w:left="473"/>
      <w:outlineLvl w:val="3"/>
    </w:pPr>
    <w:rPr>
      <w:rFonts w:ascii="Times New Roman" w:hAnsi="Times New Roman" w:eastAsia="Times New Roman" w:cs="Times New Roman"/>
      <w:sz w:val="24"/>
      <w:szCs w:val="24"/>
      <w:lang w:val="en-us" w:eastAsia="en-us" w:bidi="en-us"/>
    </w:rPr>
  </w:style>
  <w:style w:styleId="Heading4" w:type="paragraph">
    <w:name w:val="Heading 4"/>
    <w:basedOn w:val="Normal"/>
    <w:uiPriority w:val="1"/>
    <w:qFormat/>
    <w:pPr>
      <w:ind w:left="410"/>
      <w:outlineLvl w:val="4"/>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2"/>
      <w:ind w:left="884" w:right="73"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spin@doh.hawaii.gov" TargetMode="External"/><Relationship Id="rId14" Type="http://schemas.openxmlformats.org/officeDocument/2006/relationships/hyperlink" Target="http://www.spinhawaii.org/" TargetMode="Externa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hyperlink" Target="http://www.attendanceworks.org/" TargetMode="External"/><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hyperlink" Target="http://ablenrc.org/" TargetMode="External"/><Relationship Id="rId43" Type="http://schemas.openxmlformats.org/officeDocument/2006/relationships/image" Target="media/image35.png"/><Relationship Id="rId44" Type="http://schemas.openxmlformats.org/officeDocument/2006/relationships/image" Target="media/image36.jpeg"/><Relationship Id="rId45" Type="http://schemas.openxmlformats.org/officeDocument/2006/relationships/image" Target="media/image37.jpeg"/><Relationship Id="rId46" Type="http://schemas.openxmlformats.org/officeDocument/2006/relationships/image" Target="media/image38.jpeg"/><Relationship Id="rId47" Type="http://schemas.openxmlformats.org/officeDocument/2006/relationships/image" Target="media/image39.jpeg"/><Relationship Id="rId48" Type="http://schemas.openxmlformats.org/officeDocument/2006/relationships/image" Target="media/image40.jpeg"/><Relationship Id="rId49" Type="http://schemas.openxmlformats.org/officeDocument/2006/relationships/image" Target="media/image41.jpeg"/><Relationship Id="rId50" Type="http://schemas.openxmlformats.org/officeDocument/2006/relationships/image" Target="media/image42.jpe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jpe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hyperlink" Target="http://www.hawaiidisabilityrights.org/" TargetMode="External"/><Relationship Id="rId63" Type="http://schemas.openxmlformats.org/officeDocument/2006/relationships/hyperlink" Target="mailto:info@hawaiidisabiltiyrights.org" TargetMode="External"/><Relationship Id="rId64" Type="http://schemas.openxmlformats.org/officeDocument/2006/relationships/image" Target="media/image54.png"/><Relationship Id="rId65" Type="http://schemas.openxmlformats.org/officeDocument/2006/relationships/hyperlink" Target="mailto:doh.dddcrb@doh.hawaii.gov" TargetMode="External"/><Relationship Id="rId66" Type="http://schemas.openxmlformats.org/officeDocument/2006/relationships/image" Target="media/image55.png"/><Relationship Id="rId67" Type="http://schemas.openxmlformats.org/officeDocument/2006/relationships/image" Target="media/image56.jpeg"/><Relationship Id="rId68" Type="http://schemas.openxmlformats.org/officeDocument/2006/relationships/image" Target="media/image57.png"/><Relationship Id="rId69" Type="http://schemas.openxmlformats.org/officeDocument/2006/relationships/image" Target="media/image58.jpeg"/><Relationship Id="rId70" Type="http://schemas.openxmlformats.org/officeDocument/2006/relationships/image" Target="media/image59.jpeg"/><Relationship Id="rId71" Type="http://schemas.openxmlformats.org/officeDocument/2006/relationships/hyperlink" Target="http://www.accessurf.org/" TargetMode="External"/><Relationship Id="rId72" Type="http://schemas.openxmlformats.org/officeDocument/2006/relationships/hyperlink" Target="mailto:sidebyside@inspirechurch.tv" TargetMode="External"/><Relationship Id="rId73" Type="http://schemas.openxmlformats.org/officeDocument/2006/relationships/hyperlink" Target="http://www.autismsocietyofhawaii.org/" TargetMode="External"/><Relationship Id="rId74" Type="http://schemas.openxmlformats.org/officeDocument/2006/relationships/hyperlink" Target="mailto:autismhi@gmail.com" TargetMode="External"/><Relationship Id="rId75" Type="http://schemas.openxmlformats.org/officeDocument/2006/relationships/hyperlink" Target="mailto:macplus@ucpahi.org" TargetMode="External"/><Relationship Id="rId76" Type="http://schemas.openxmlformats.org/officeDocument/2006/relationships/hyperlink" Target="http://www.htyweb.org/" TargetMode="External"/><Relationship Id="rId77" Type="http://schemas.openxmlformats.org/officeDocument/2006/relationships/image" Target="media/image60.jpeg"/><Relationship Id="rId78" Type="http://schemas.openxmlformats.org/officeDocument/2006/relationships/image" Target="media/image61.jpeg"/><Relationship Id="rId79" Type="http://schemas.openxmlformats.org/officeDocument/2006/relationships/image" Target="media/image62.png"/><Relationship Id="rId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2017-12-21T00:27:40Z</dcterms:created>
  <dcterms:modified xsi:type="dcterms:W3CDTF">2017-12-21T00:27:40Z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Adobe InDesign CC 2017 (Macintosh)</vt:lpwstr>
  </property>
  <property fmtid="{D5CDD505-2E9C-101B-9397-08002B2CF9AE}" pid="4" name="LastSaved">
    <vt:filetime>2017-12-21T00:00:00Z</vt:filetime>
  </property>
</Properties>
</file>