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67"/>
        <w:rPr>
          <w:sz w:val="20"/>
        </w:rPr>
      </w:pPr>
      <w:r>
        <w:rPr>
          <w:sz w:val="20"/>
        </w:rPr>
        <w:pict>
          <v:group style="width:527pt;height:95pt;mso-position-horizontal-relative:char;mso-position-vertical-relative:line" coordorigin="0,0" coordsize="10540,1900">
            <v:rect style="position:absolute;left:60;top:60;width:10420;height:1780" filled="true" fillcolor="#231f20" stroked="false">
              <v:fill type="solid"/>
            </v:rect>
            <v:shape style="position:absolute;left:30;top:30;width:10480;height:1840" coordorigin="30,30" coordsize="10480,1840" path="m30,60l30,1840,30,1870,60,1870,10480,1870,10510,1870,10510,1840,10510,60,10510,30,10480,30,60,30,30,30,30,60xe" filled="false" stroked="true" strokeweight="3pt" strokecolor="#ffffff">
              <v:path arrowok="t"/>
              <v:stroke dashstyle="solid"/>
            </v:shape>
            <v:rect style="position:absolute;left:109;top:109;width:10321;height:1681" filled="false" stroked="true" strokeweight="1.002pt" strokecolor="#ffffff">
              <v:stroke dashstyle="solid"/>
            </v:rect>
            <v:shape style="position:absolute;left:273;top:282;width:1299;height:1299" type="#_x0000_t75" stroked="false">
              <v:imagedata r:id="rId5" o:title=""/>
            </v:shape>
            <v:shape style="position:absolute;left:8538;top:385;width:1094;height:145" coordorigin="8539,385" coordsize="1094,145" path="m8569,486l8539,492,8539,509,8542,518,8552,528,8561,530,8678,530,8688,528,8698,518,8700,509,8700,503,8569,503,8569,486xm8676,385l8567,385,8557,388,8547,397,8545,406,8545,449,8547,458,8557,468,8567,470,8671,470,8671,503,8700,503,8700,463,8698,454,8688,444,8678,442,8574,442,8574,411,8698,411,8698,405,8696,397,8685,388,8676,385xm8698,411l8669,411,8669,427,8698,420,8698,411xm8878,411l8761,411,8761,530,8783,530,8783,483,8878,483,8887,476,8887,466,8783,466,8783,429,8887,429,8887,419,8878,411xm8887,429l8860,429,8864,432,8864,462,8860,466,8887,466,8887,429xm9050,411l8930,411,8930,530,9051,530,9051,513,8953,513,8953,477,9011,477,9011,459,8953,459,8953,429,9050,429,9050,411xm9200,411l9108,411,9100,413,9092,421,9090,429,9090,513,9092,520,9100,528,9108,530,9200,530,9208,528,9216,520,9218,513,9218,512,9113,512,9113,429,9218,429,9218,429,9216,421,9208,413,9200,411xm9196,484l9196,512,9218,512,9218,488,9196,484xm9218,429l9196,429,9196,454,9218,451,9218,429xm9287,412l9265,412,9265,530,9287,530,9287,412xm9411,411l9391,411,9322,530,9345,530,9360,502,9465,502,9455,485,9369,485,9401,429,9422,429,9411,411xm9465,502l9442,502,9457,530,9482,530,9465,502xm9422,429l9401,429,9432,485,9455,485,9422,429xm9539,411l9517,411,9517,530,9632,530,9632,512,9539,512,9539,411xe" filled="true" fillcolor="#ffffff" stroked="false">
              <v:path arrowok="t"/>
              <v:fill type="solid"/>
            </v:shape>
            <v:shape style="position:absolute;left:8543;top:721;width:1014;height:145" coordorigin="8544,721" coordsize="1014,145" path="m8668,721l8544,721,8544,866,8577,866,8577,810,8668,810,8682,808,8692,803,8698,794,8700,785,8577,785,8577,746,8699,746,8698,737,8692,728,8682,723,8668,721xm8699,746l8658,746,8661,747,8663,748,8666,750,8668,753,8668,778,8666,781,8663,783,8661,784,8658,785,8700,785,8700,782,8700,749,8699,746xm8812,747l8792,747,8723,866,8745,866,8760,838,8866,838,8856,821,8770,821,8801,765,8822,765,8812,747xm8866,838l8842,838,8858,866,8882,866,8866,838xm8822,765l8801,765,8833,821,8856,821,8822,765xm9030,747l8918,747,8918,866,8940,866,8940,820,9030,820,9038,812,9038,803,8940,803,8940,765,9038,765,9038,755,9030,747xm8998,820l8973,820,9020,866,9050,866,8998,820xm9038,765l9012,765,9016,769,9016,795,9015,797,9015,799,9013,802,9009,803,9038,803,9038,765xm9209,747l9089,747,9089,866,9210,866,9210,849,9112,849,9112,813,9170,813,9170,795,9112,795,9112,765,9209,765,9209,747xm9269,747l9252,747,9252,866,9273,866,9273,785,9272,778,9271,771,9296,771,9269,747xm9296,771l9271,771,9274,777,9279,782,9285,787,9374,866,9389,866,9389,841,9371,841,9366,835,9362,830,9296,771xm9389,747l9369,747,9369,827,9369,834,9371,841,9389,841,9389,747xm9501,765l9479,765,9479,866,9501,866,9501,765xm9557,747l9423,747,9423,765,9557,765,9557,747xe" filled="true" fillcolor="#ffffff" stroked="false">
              <v:path arrowok="t"/>
              <v:fill type="solid"/>
            </v:shape>
            <v:shape style="position:absolute;left:8543;top:1057;width:1744;height:145" coordorigin="8544,1057" coordsize="1744,145" path="m8577,1057l8544,1057,8544,1202,8577,1202,8577,1057xm8659,1083l8642,1083,8642,1202,8662,1202,8662,1121,8662,1114,8661,1107,8685,1107,8659,1083xm8685,1107l8661,1107,8664,1113,8669,1118,8675,1123,8764,1202,8779,1202,8779,1177,8760,1177,8756,1171,8751,1166,8685,1107xm8779,1083l8758,1083,8758,1163,8759,1170,8760,1177,8779,1177,8779,1083xm8952,1083l8834,1083,8834,1202,8856,1202,8856,1155,8910,1155,8910,1138,8856,1138,8856,1101,8952,1101,8952,1083xm9109,1083l9001,1083,8993,1085,8985,1093,8983,1101,8983,1185,8985,1192,8993,1200,9001,1202,9109,1202,9117,1200,9125,1192,9127,1185,9127,1184,9005,1184,9005,1101,9127,1101,9127,1101,9125,1093,9117,1085,9109,1083xm9127,1101l9105,1101,9105,1184,9127,1184,9127,1101xm9291,1083l9179,1083,9179,1202,9201,1202,9201,1156,9291,1156,9299,1148,9299,1139,9201,1139,9201,1101,9299,1101,9299,1091,9291,1083xm9259,1156l9234,1156,9281,1202,9311,1202,9259,1156xm9299,1101l9273,1101,9277,1105,9277,1131,9277,1133,9276,1135,9274,1138,9271,1139,9299,1139,9299,1101xm9369,1083l9351,1083,9351,1202,9369,1202,9369,1118,9368,1105,9386,1105,9369,1083xm9503,1105l9484,1105,9483,1111,9482,1116,9482,1202,9503,1202,9503,1105xm9386,1105l9368,1105,9371,1112,9374,1118,9377,1122,9424,1183,9430,1183,9447,1160,9428,1160,9386,1105xm9503,1083l9482,1083,9428,1160,9447,1160,9476,1122,9479,1118,9481,1113,9484,1105,9503,1105,9503,1083xm9628,1083l9608,1083,9539,1202,9561,1202,9577,1174,9682,1174,9672,1157,9586,1157,9617,1101,9638,1101,9628,1083xm9682,1174l9659,1174,9674,1202,9698,1202,9682,1174xm9638,1101l9617,1101,9649,1157,9672,1157,9638,1101xm9791,1101l9769,1101,9769,1202,9791,1202,9791,1101xm9847,1083l9713,1083,9713,1101,9847,1101,9847,1083xm9903,1084l9880,1084,9880,1202,9903,1202,9903,1084xm10080,1083l9972,1083,9965,1085,9956,1093,9954,1101,9954,1185,9956,1192,9964,1200,9972,1202,10080,1202,10088,1200,10096,1192,10098,1185,10098,1184,9977,1184,9977,1101,10098,1101,10098,1101,10096,1093,10088,1085,10080,1083xm10098,1101l10076,1101,10076,1184,10098,1184,10098,1101xm10167,1083l10150,1083,10150,1202,10171,1202,10171,1121,10170,1114,10169,1107,10194,1107,10167,1083xm10194,1107l10169,1107,10173,1113,10177,1118,10183,1123,10272,1202,10288,1202,10288,1177,10269,1177,10265,1171,10260,1166,10194,1107xm10288,1083l10267,1083,10267,1163,10267,1170,10269,1177,10288,1177,10288,1083xe" filled="true" fillcolor="#ffffff" stroked="false">
              <v:path arrowok="t"/>
              <v:fill type="solid"/>
            </v:shape>
            <v:shape style="position:absolute;left:8543;top:1393;width:1253;height:145" coordorigin="8543,1393" coordsize="1253,145" path="m8566,1393l8543,1393,8543,1538,8574,1538,8574,1454,8573,1446,8572,1437,8618,1437,8566,1393xm8618,1437l8572,1437,8576,1441,8580,1445,8584,1449,8690,1538,8713,1538,8713,1494,8685,1494,8681,1490,8675,1485,8618,1437xm8713,1393l8683,1393,8683,1473,8684,1481,8685,1494,8713,1494,8713,1393xm8897,1419l8777,1419,8777,1538,8898,1538,8898,1521,8800,1521,8800,1485,8858,1485,8858,1467,8800,1467,8800,1437,8897,1437,8897,1419xm8997,1437l8975,1437,8975,1538,8997,1538,8997,1437xm9053,1419l8919,1419,8919,1437,9053,1437,9053,1419xm9090,1419l9066,1419,9112,1538,9129,1538,9140,1510,9122,1510,9090,1419xm9184,1450l9164,1450,9197,1538,9214,1538,9225,1510,9206,1510,9184,1450xm9172,1419l9157,1419,9122,1510,9140,1510,9164,1450,9184,1450,9172,1419xm9259,1419l9239,1419,9206,1510,9225,1510,9259,1419xm9416,1419l9308,1419,9301,1421,9293,1429,9290,1437,9290,1521,9292,1528,9301,1536,9308,1538,9416,1538,9424,1536,9432,1528,9434,1521,9434,1520,9313,1520,9313,1437,9434,1437,9434,1437,9432,1429,9424,1421,9416,1419xm9434,1437l9412,1437,9412,1520,9434,1520,9434,1437xm9598,1419l9486,1419,9486,1538,9509,1538,9509,1492,9598,1492,9607,1484,9607,1475,9509,1475,9509,1437,9607,1437,9607,1427,9598,1419xm9566,1492l9541,1492,9589,1538,9619,1538,9566,1492xm9607,1437l9580,1437,9585,1441,9585,1467,9584,1469,9583,1471,9582,1474,9578,1475,9607,1475,9607,1437xm9680,1419l9658,1419,9658,1538,9680,1538,9680,1485,9712,1485,9699,1477,9709,1470,9680,1470,9680,1419xm9712,1485l9680,1485,9760,1538,9796,1538,9712,1485xm9786,1419l9755,1419,9680,1470,9709,1470,9786,1419xe" filled="true" fillcolor="#ffffff" stroked="false">
              <v:path arrowok="t"/>
              <v:fill type="solid"/>
            </v:shape>
            <v:shape style="position:absolute;left:1811;top:1417;width:6323;height:201" type="#_x0000_t75" stroked="false">
              <v:imagedata r:id="rId6" o:title=""/>
            </v:shape>
            <v:shape style="position:absolute;left:1793;top:385;width:6341;height:943" coordorigin="1794,385" coordsize="6341,943" path="m1977,1117l1966,1117,1815,1193,1800,1200,1794,1210,1794,1221,1814,1259,1869,1291,1949,1313,2047,1321,2134,1316,2215,1300,2286,1274,2345,1241,2168,1241,2109,1232,2046,1209,1997,1181,1977,1154,1977,1151,1979,1147,1981,1143,1985,1139,1985,1125,1977,1117xm2241,391l2168,395,2095,407,2024,426,1960,452,1899,489,1855,537,1829,594,1819,659,1827,716,1851,768,1893,815,1954,860,2036,905,2088,930,2129,952,2159,969,2180,984,2209,1011,2230,1040,2242,1073,2246,1109,2243,1145,2232,1179,2215,1211,2191,1240,2180,1241,2345,1241,2347,1240,2397,1198,2434,1149,2457,1094,2465,1034,2458,974,2434,922,2390,875,2321,828,2223,777,2137,731,2081,688,2051,641,2042,587,2046,554,2056,524,2072,498,2096,475,2109,474,2475,474,2475,473,2457,441,2406,415,2332,397,2241,391xm2475,474l2127,474,2180,480,2233,496,2273,517,2289,539,2289,541,2287,543,2286,547,2283,553,2283,562,2293,573,2302,573,2310,570,2460,494,2470,489,2475,481,2475,474xm2918,672l2854,673,2803,676,2764,680,2734,686,2637,712,2629,714,2624,719,2624,731,2627,733,2691,733,2691,1320,2692,1323,2707,1323,2716,1320,2852,1277,2870,1272,2870,1262,2866,1256,2864,1256,2854,1254,2849,1243,2847,1213,2847,1153,2847,1033,2891,1029,2929,1023,2962,1017,2992,1008,3057,981,2920,981,2902,981,2882,980,2863,978,2847,977,2847,732,3113,732,3112,732,3085,709,3053,693,3016,681,2971,675,2918,672xm3113,732l2847,732,2907,741,2952,768,2981,811,2991,867,2988,898,2979,927,2965,954,2943,980,2934,981,3057,981,3061,979,3111,941,3141,893,3151,836,3146,798,3133,762,3113,732xm3487,731l3313,731,3322,736,3326,746,3328,752,3330,762,3330,781,3331,1319,3332,1323,3348,1323,3355,1320,3491,1277,3509,1272,3509,1262,3506,1256,3495,1256,3491,1252,3490,1249,3488,1244,3487,1231,3487,1203,3487,731xm3506,1255l3504,1255,3496,1256,3506,1256,3506,1255xm3484,663l3471,663,3453,668,3274,717,3266,719,3264,721,3264,732,3267,736,3275,736,3277,735,3295,731,3487,731,3487,670,3484,663xm3910,721l3720,721,3728,725,3735,738,3735,1318,3737,1323,3748,1323,3761,1319,3834,1298,3845,1295,3846,1294,3846,1282,3843,1280,3835,1280,3829,1278,3825,1270,3823,1256,3823,1233,3823,924,3822,902,3821,880,3819,857,3816,832,3984,832,3910,721xm3984,832l3816,832,3829,862,3844,892,3863,924,3886,960,4124,1311,4131,1320,4135,1323,4149,1323,4154,1321,4163,1312,4223,1258,4236,1244,4245,1231,4252,1215,4257,1195,4263,1157,4263,1149,4184,1149,4177,1130,4168,1111,4158,1092,4146,1074,3984,832xm4270,663l4259,663,4246,667,4173,688,4163,691,4162,691,4162,704,4164,706,4172,706,4178,708,4182,715,4184,729,4184,751,4184,1149,4263,1149,4268,1103,4271,1042,4272,982,4272,668,4270,663xm3869,663l3858,663,3853,663,3847,664,3836,667,3816,672,3672,710,3669,711,3669,723,3672,727,3680,727,3688,724,3697,722,3702,721,3910,721,3884,682,3873,666,3869,663xm5238,468l4967,468,4979,474,4989,493,4989,1293,4989,1307,4992,1320,4996,1326,5004,1328,5008,1328,5025,1323,5130,1293,5145,1289,5147,1287,5147,1269,5142,1267,5132,1267,5123,1264,5118,1253,5115,1233,5114,1200,5114,759,5113,727,5112,695,5109,663,5104,628,5345,628,5238,468xm5345,628l5104,628,5123,670,5145,713,5172,759,5205,810,5545,1312,5555,1324,5560,1328,5580,1328,5587,1325,5599,1313,5685,1235,5704,1216,5718,1197,5727,1174,5734,1146,5743,1091,5744,1080,5631,1080,5620,1053,5607,1026,5593,999,5576,973,5345,628xm5741,385l5737,385,5719,391,5614,421,5599,425,5598,426,5598,444,5602,447,5613,447,5621,450,5627,460,5630,480,5631,512,5631,1080,5744,1080,5749,1014,5754,927,5756,841,5756,421,5755,406,5753,393,5748,387,5741,385xm5164,385l5157,386,5149,387,5133,391,5104,399,4899,452,4895,455,4895,471,4899,477,4910,477,4922,473,4934,470,4941,468,5238,468,5201,413,5191,399,5183,390,5175,386,5164,385xm6193,739l6037,739,6037,1307,6040,1310,6292,1310,6311,1310,6327,1308,6344,1305,6362,1300,6491,1262,6494,1259,6494,1246,6490,1244,6193,1244,6193,1019,6278,1019,6298,1018,6316,1017,6333,1013,6350,1008,6456,972,6471,967,6471,956,6468,954,6193,954,6193,739xm6473,675l6161,675,6138,676,6119,677,6101,681,6082,687,5982,718,5967,722,5967,737,5970,739,6283,739,6304,739,6322,737,6338,733,6355,729,6461,693,6476,688,6476,677,6473,675xm6784,726l6612,726,6619,727,6625,732,6630,743,6637,764,6801,1289,6807,1307,6812,1317,6818,1322,6825,1323,6840,1319,6863,1308,6892,1292,6923,1271,6941,1257,6953,1243,6963,1225,6972,1202,6976,1187,6911,1187,6906,1155,6900,1126,6892,1095,6882,1059,6784,726xm7218,850l7076,850,7081,882,7088,915,7097,951,7108,990,7194,1284,7201,1303,7207,1315,7213,1321,7221,1323,7236,1319,7258,1309,7286,1293,7319,1271,7336,1258,7348,1244,7358,1227,7368,1202,7373,1187,7309,1187,7305,1161,7299,1132,7291,1100,7281,1065,7218,850xm7182,724l7026,724,7031,729,7035,742,7041,764,6944,1059,6928,1108,6919,1141,6914,1165,6911,1187,6976,1187,7044,974,7055,939,7064,905,7071,875,7076,850,7218,850,7182,724xm7544,716l7444,716,7447,719,7447,724,7447,728,7445,733,7442,746,7436,768,7346,1047,7328,1102,7318,1137,7312,1162,7309,1187,7373,1187,7544,716xm6761,663l6743,663,6731,666,6716,671,6582,715,6580,717,6580,727,6583,731,6591,731,6594,730,6604,726,6784,726,6775,692,6768,671,6761,663xm7149,663l7142,664,7133,666,7121,669,7108,672,6993,711,6986,712,6984,714,6984,724,6987,729,6995,729,6996,728,7006,725,7010,724,7182,724,7174,696,7169,680,7163,670,7157,665,7149,663xm7551,663l7540,663,7513,671,7442,696,7430,700,7428,702,7428,712,7431,717,7436,717,7439,716,7544,716,7552,692,7555,684,7557,677,7557,668,7551,663xm7786,1175l7778,1175,7672,1228,7662,1233,7657,1240,7657,1247,7671,1275,7710,1297,7766,1312,7834,1318,7930,1308,8011,1281,8039,1262,7919,1262,7878,1255,7834,1239,7800,1220,7786,1201,7786,1199,7787,1196,7788,1193,7791,1190,7791,1181,7786,1175xm7970,667l7919,670,7868,678,7818,692,7773,710,7731,736,7700,769,7682,809,7675,854,7684,904,7710,948,7757,988,7827,1027,7863,1044,7892,1059,7913,1072,7927,1082,7948,1101,7963,1121,7971,1144,7974,1169,7972,1195,7964,1219,7952,1241,7935,1261,7927,1262,8039,1262,8073,1238,8113,1183,8127,1117,8119,1065,8092,1022,8040,981,7898,905,7859,874,7838,842,7831,804,7834,781,7841,760,7852,741,7868,726,7878,725,8134,725,8134,724,8121,702,8086,684,8034,671,7970,667xm8134,725l7890,725,7928,729,7964,741,7992,755,8004,770,8004,771,8003,773,8002,776,8000,780,8000,787,8006,794,8013,794,8019,792,8124,739,8130,735,8134,730,8134,725xe" filled="true" fillcolor="#ffffff" stroked="false">
              <v:path arrowok="t"/>
              <v:fill type="solid"/>
            </v:shape>
          </v:group>
        </w:pict>
      </w:r>
      <w:r>
        <w:rPr>
          <w:sz w:val="20"/>
        </w:rPr>
      </w:r>
    </w:p>
    <w:p>
      <w:pPr>
        <w:pStyle w:val="BodyText"/>
        <w:spacing w:before="6"/>
        <w:rPr>
          <w:sz w:val="11"/>
        </w:rPr>
      </w:pPr>
    </w:p>
    <w:p>
      <w:pPr>
        <w:spacing w:before="100"/>
        <w:ind w:left="4016" w:right="0" w:firstLine="0"/>
        <w:jc w:val="left"/>
        <w:rPr>
          <w:rFonts w:ascii="Rockwell Extra Bold"/>
          <w:b/>
          <w:sz w:val="56"/>
        </w:rPr>
      </w:pPr>
      <w:r>
        <w:rPr/>
        <w:pict>
          <v:group style="position:absolute;margin-left:45pt;margin-top:7.562049pt;width:162pt;height:595.950pt;mso-position-horizontal-relative:page;mso-position-vertical-relative:paragraph;z-index:251664384" coordorigin="900,151" coordsize="3240,11919">
            <v:shape style="position:absolute;left:1233;top:9527;width:607;height:354" type="#_x0000_t75" stroked="false">
              <v:imagedata r:id="rId7" o:title=""/>
            </v:shape>
            <v:shapetype id="_x0000_t202" o:spt="202" coordsize="21600,21600" path="m,l,21600r21600,l21600,xe">
              <v:stroke joinstyle="miter"/>
              <v:path gradientshapeok="t" o:connecttype="rect"/>
            </v:shapetype>
            <v:shape style="position:absolute;left:920;top:171;width:3200;height:11879" type="#_x0000_t202" filled="false" stroked="true" strokeweight="2pt" strokecolor="#231f20">
              <v:textbox inset="0,0,0,0">
                <w:txbxContent>
                  <w:p>
                    <w:pPr>
                      <w:spacing w:before="62"/>
                      <w:ind w:left="255" w:right="0" w:firstLine="0"/>
                      <w:jc w:val="left"/>
                      <w:rPr>
                        <w:rFonts w:ascii="Arial"/>
                        <w:b/>
                        <w:sz w:val="28"/>
                      </w:rPr>
                    </w:pPr>
                    <w:r>
                      <w:rPr>
                        <w:rFonts w:ascii="Arial"/>
                        <w:b/>
                        <w:color w:val="231F20"/>
                        <w:sz w:val="28"/>
                      </w:rPr>
                      <w:t>Feburary 2020</w:t>
                    </w:r>
                  </w:p>
                  <w:p>
                    <w:pPr>
                      <w:spacing w:before="8"/>
                      <w:ind w:left="255" w:right="0" w:firstLine="0"/>
                      <w:jc w:val="left"/>
                      <w:rPr>
                        <w:rFonts w:ascii="Arial"/>
                        <w:b/>
                        <w:sz w:val="26"/>
                      </w:rPr>
                    </w:pPr>
                    <w:r>
                      <w:rPr>
                        <w:rFonts w:ascii="Arial"/>
                        <w:b/>
                        <w:color w:val="231F20"/>
                        <w:sz w:val="26"/>
                      </w:rPr>
                      <w:t>Volume XXXVI, No. 3</w:t>
                    </w:r>
                  </w:p>
                  <w:p>
                    <w:pPr>
                      <w:spacing w:line="249" w:lineRule="auto" w:before="100"/>
                      <w:ind w:left="255" w:right="318" w:firstLine="0"/>
                      <w:jc w:val="left"/>
                      <w:rPr>
                        <w:sz w:val="22"/>
                      </w:rPr>
                    </w:pPr>
                    <w:r>
                      <w:rPr>
                        <w:b/>
                        <w:color w:val="231F20"/>
                        <w:sz w:val="22"/>
                      </w:rPr>
                      <w:t>SPIN </w:t>
                    </w:r>
                    <w:r>
                      <w:rPr>
                        <w:color w:val="231F20"/>
                        <w:sz w:val="22"/>
                      </w:rPr>
                      <w:t>is co-sponsored by the Disability &amp; Communication Access Board and the Department of Education.</w:t>
                    </w:r>
                  </w:p>
                  <w:p>
                    <w:pPr>
                      <w:spacing w:line="249" w:lineRule="auto" w:before="4"/>
                      <w:ind w:left="255" w:right="306" w:firstLine="0"/>
                      <w:jc w:val="left"/>
                      <w:rPr>
                        <w:sz w:val="22"/>
                      </w:rPr>
                    </w:pPr>
                    <w:r>
                      <w:rPr>
                        <w:color w:val="231F20"/>
                        <w:sz w:val="22"/>
                      </w:rPr>
                      <w:t>Services include a phone line for information referral and support, a quarterly newsletter, an annual conference and community workshops. SPIN is guided by an Advisory Committee made up of parents, teachers and people with disabilities.</w:t>
                    </w:r>
                  </w:p>
                  <w:p>
                    <w:pPr>
                      <w:spacing w:line="240" w:lineRule="auto" w:before="0"/>
                      <w:rPr>
                        <w:sz w:val="22"/>
                      </w:rPr>
                    </w:pPr>
                  </w:p>
                  <w:p>
                    <w:pPr>
                      <w:spacing w:before="163"/>
                      <w:ind w:left="255" w:right="0" w:firstLine="0"/>
                      <w:jc w:val="left"/>
                      <w:rPr>
                        <w:b/>
                        <w:sz w:val="22"/>
                      </w:rPr>
                    </w:pPr>
                    <w:r>
                      <w:rPr>
                        <w:b/>
                        <w:color w:val="231F20"/>
                        <w:sz w:val="22"/>
                      </w:rPr>
                      <w:t>SPIN</w:t>
                    </w:r>
                  </w:p>
                  <w:p>
                    <w:pPr>
                      <w:spacing w:before="11"/>
                      <w:ind w:left="255" w:right="0" w:firstLine="0"/>
                      <w:jc w:val="left"/>
                      <w:rPr>
                        <w:sz w:val="22"/>
                      </w:rPr>
                    </w:pPr>
                    <w:r>
                      <w:rPr>
                        <w:color w:val="231F20"/>
                        <w:sz w:val="22"/>
                      </w:rPr>
                      <w:t>1010 Richards Street #118</w:t>
                    </w:r>
                  </w:p>
                  <w:p>
                    <w:pPr>
                      <w:spacing w:before="11"/>
                      <w:ind w:left="255" w:right="0" w:firstLine="0"/>
                      <w:jc w:val="left"/>
                      <w:rPr>
                        <w:sz w:val="22"/>
                      </w:rPr>
                    </w:pPr>
                    <w:r>
                      <w:rPr>
                        <w:color w:val="231F20"/>
                        <w:sz w:val="22"/>
                      </w:rPr>
                      <w:t>Honolulu, Hawaii 96813</w:t>
                    </w:r>
                  </w:p>
                  <w:p>
                    <w:pPr>
                      <w:spacing w:line="240" w:lineRule="auto" w:before="0"/>
                      <w:rPr>
                        <w:sz w:val="26"/>
                      </w:rPr>
                    </w:pPr>
                  </w:p>
                  <w:p>
                    <w:pPr>
                      <w:spacing w:before="0"/>
                      <w:ind w:left="975" w:right="0" w:firstLine="0"/>
                      <w:jc w:val="left"/>
                      <w:rPr>
                        <w:sz w:val="22"/>
                      </w:rPr>
                    </w:pPr>
                    <w:r>
                      <w:rPr>
                        <w:color w:val="231F20"/>
                        <w:sz w:val="22"/>
                      </w:rPr>
                      <w:t>PHONE</w:t>
                    </w:r>
                  </w:p>
                  <w:p>
                    <w:pPr>
                      <w:spacing w:before="11"/>
                      <w:ind w:left="975" w:right="0" w:firstLine="0"/>
                      <w:jc w:val="left"/>
                      <w:rPr>
                        <w:b/>
                        <w:sz w:val="22"/>
                      </w:rPr>
                    </w:pPr>
                    <w:r>
                      <w:rPr>
                        <w:b/>
                        <w:color w:val="231F20"/>
                        <w:sz w:val="22"/>
                      </w:rPr>
                      <w:t>586-8126</w:t>
                    </w:r>
                  </w:p>
                  <w:p>
                    <w:pPr>
                      <w:spacing w:line="249" w:lineRule="auto" w:before="11"/>
                      <w:ind w:left="255" w:right="331" w:firstLine="0"/>
                      <w:jc w:val="left"/>
                      <w:rPr>
                        <w:sz w:val="22"/>
                      </w:rPr>
                    </w:pPr>
                    <w:r>
                      <w:rPr>
                        <w:color w:val="231F20"/>
                        <w:sz w:val="22"/>
                      </w:rPr>
                      <w:t>Neighbor Islands dial the ex- change below, then 6-8126</w:t>
                    </w:r>
                  </w:p>
                  <w:p>
                    <w:pPr>
                      <w:spacing w:before="146"/>
                      <w:ind w:left="255" w:right="0" w:firstLine="0"/>
                      <w:jc w:val="left"/>
                      <w:rPr>
                        <w:b/>
                        <w:sz w:val="22"/>
                      </w:rPr>
                    </w:pPr>
                    <w:r>
                      <w:rPr>
                        <w:color w:val="231F20"/>
                        <w:sz w:val="22"/>
                      </w:rPr>
                      <w:t>Kauai - </w:t>
                    </w:r>
                    <w:r>
                      <w:rPr>
                        <w:b/>
                        <w:color w:val="231F20"/>
                        <w:sz w:val="22"/>
                      </w:rPr>
                      <w:t>274-3141</w:t>
                    </w:r>
                  </w:p>
                  <w:p>
                    <w:pPr>
                      <w:spacing w:before="11"/>
                      <w:ind w:left="255" w:right="0" w:firstLine="0"/>
                      <w:jc w:val="left"/>
                      <w:rPr>
                        <w:b/>
                        <w:sz w:val="22"/>
                      </w:rPr>
                    </w:pPr>
                    <w:r>
                      <w:rPr>
                        <w:color w:val="231F20"/>
                        <w:sz w:val="22"/>
                      </w:rPr>
                      <w:t>Hawai’i - </w:t>
                    </w:r>
                    <w:r>
                      <w:rPr>
                        <w:b/>
                        <w:color w:val="231F20"/>
                        <w:sz w:val="22"/>
                      </w:rPr>
                      <w:t>974-4000</w:t>
                    </w:r>
                  </w:p>
                  <w:p>
                    <w:pPr>
                      <w:spacing w:before="11"/>
                      <w:ind w:left="255" w:right="0" w:firstLine="0"/>
                      <w:jc w:val="left"/>
                      <w:rPr>
                        <w:b/>
                        <w:sz w:val="22"/>
                      </w:rPr>
                    </w:pPr>
                    <w:r>
                      <w:rPr>
                        <w:color w:val="231F20"/>
                        <w:sz w:val="22"/>
                      </w:rPr>
                      <w:t>Maui - </w:t>
                    </w:r>
                    <w:r>
                      <w:rPr>
                        <w:b/>
                        <w:color w:val="231F20"/>
                        <w:sz w:val="22"/>
                      </w:rPr>
                      <w:t>984-2400</w:t>
                    </w:r>
                  </w:p>
                  <w:p>
                    <w:pPr>
                      <w:spacing w:before="11"/>
                      <w:ind w:left="255" w:right="0" w:firstLine="0"/>
                      <w:jc w:val="left"/>
                      <w:rPr>
                        <w:b/>
                        <w:sz w:val="22"/>
                      </w:rPr>
                    </w:pPr>
                    <w:r>
                      <w:rPr>
                        <w:color w:val="231F20"/>
                        <w:sz w:val="22"/>
                      </w:rPr>
                      <w:t>Molokai - </w:t>
                    </w:r>
                    <w:r>
                      <w:rPr>
                        <w:b/>
                        <w:color w:val="231F20"/>
                        <w:sz w:val="22"/>
                      </w:rPr>
                      <w:t>1-800-468-4644</w:t>
                    </w:r>
                  </w:p>
                  <w:p>
                    <w:pPr>
                      <w:spacing w:before="11"/>
                      <w:ind w:left="255" w:right="0" w:firstLine="0"/>
                      <w:jc w:val="left"/>
                      <w:rPr>
                        <w:b/>
                        <w:sz w:val="22"/>
                      </w:rPr>
                    </w:pPr>
                    <w:r>
                      <w:rPr>
                        <w:color w:val="231F20"/>
                        <w:sz w:val="22"/>
                      </w:rPr>
                      <w:t>Lanai - </w:t>
                    </w:r>
                    <w:r>
                      <w:rPr>
                        <w:b/>
                        <w:color w:val="231F20"/>
                        <w:sz w:val="22"/>
                      </w:rPr>
                      <w:t>1-800-468-4644</w:t>
                    </w:r>
                  </w:p>
                  <w:p>
                    <w:pPr>
                      <w:spacing w:line="240" w:lineRule="auto" w:before="10"/>
                      <w:rPr>
                        <w:b/>
                        <w:sz w:val="23"/>
                      </w:rPr>
                    </w:pPr>
                  </w:p>
                  <w:p>
                    <w:pPr>
                      <w:spacing w:before="1"/>
                      <w:ind w:left="975" w:right="0" w:firstLine="0"/>
                      <w:jc w:val="left"/>
                      <w:rPr>
                        <w:sz w:val="22"/>
                      </w:rPr>
                    </w:pPr>
                    <w:r>
                      <w:rPr>
                        <w:color w:val="231F20"/>
                        <w:sz w:val="22"/>
                      </w:rPr>
                      <w:t>FAX</w:t>
                    </w:r>
                  </w:p>
                  <w:p>
                    <w:pPr>
                      <w:spacing w:before="11"/>
                      <w:ind w:left="975" w:right="0" w:firstLine="0"/>
                      <w:jc w:val="left"/>
                      <w:rPr>
                        <w:sz w:val="22"/>
                      </w:rPr>
                    </w:pPr>
                    <w:r>
                      <w:rPr>
                        <w:color w:val="231F20"/>
                        <w:sz w:val="22"/>
                      </w:rPr>
                      <w:t>586-8129</w:t>
                    </w:r>
                  </w:p>
                  <w:p>
                    <w:pPr>
                      <w:spacing w:line="240" w:lineRule="auto" w:before="10"/>
                      <w:rPr>
                        <w:sz w:val="23"/>
                      </w:rPr>
                    </w:pPr>
                  </w:p>
                  <w:p>
                    <w:pPr>
                      <w:spacing w:before="0"/>
                      <w:ind w:left="975" w:right="0" w:firstLine="0"/>
                      <w:jc w:val="left"/>
                      <w:rPr>
                        <w:sz w:val="22"/>
                      </w:rPr>
                    </w:pPr>
                    <w:r>
                      <w:rPr>
                        <w:color w:val="231F20"/>
                        <w:sz w:val="22"/>
                      </w:rPr>
                      <w:t>E-MAIL</w:t>
                    </w:r>
                  </w:p>
                  <w:p>
                    <w:pPr>
                      <w:spacing w:before="11"/>
                      <w:ind w:left="975" w:right="0" w:firstLine="0"/>
                      <w:jc w:val="left"/>
                      <w:rPr>
                        <w:sz w:val="22"/>
                      </w:rPr>
                    </w:pPr>
                    <w:hyperlink r:id="rId8">
                      <w:r>
                        <w:rPr>
                          <w:color w:val="231F20"/>
                          <w:sz w:val="22"/>
                        </w:rPr>
                        <w:t>spin@doh.hawaii.gov</w:t>
                      </w:r>
                    </w:hyperlink>
                  </w:p>
                  <w:p>
                    <w:pPr>
                      <w:spacing w:line="240" w:lineRule="auto" w:before="10"/>
                      <w:rPr>
                        <w:sz w:val="23"/>
                      </w:rPr>
                    </w:pPr>
                  </w:p>
                  <w:p>
                    <w:pPr>
                      <w:spacing w:before="1"/>
                      <w:ind w:left="975" w:right="0" w:firstLine="0"/>
                      <w:jc w:val="left"/>
                      <w:rPr>
                        <w:sz w:val="22"/>
                      </w:rPr>
                    </w:pPr>
                    <w:r>
                      <w:rPr>
                        <w:color w:val="231F20"/>
                        <w:sz w:val="22"/>
                      </w:rPr>
                      <w:t>WEB</w:t>
                    </w:r>
                  </w:p>
                  <w:p>
                    <w:pPr>
                      <w:spacing w:before="11"/>
                      <w:ind w:left="970" w:right="0" w:firstLine="0"/>
                      <w:jc w:val="left"/>
                      <w:rPr>
                        <w:sz w:val="22"/>
                      </w:rPr>
                    </w:pPr>
                    <w:hyperlink r:id="rId9">
                      <w:r>
                        <w:rPr>
                          <w:color w:val="231F20"/>
                          <w:sz w:val="22"/>
                        </w:rPr>
                        <w:t>www.spinhawaii.org</w:t>
                      </w:r>
                    </w:hyperlink>
                  </w:p>
                  <w:p>
                    <w:pPr>
                      <w:spacing w:line="240" w:lineRule="auto" w:before="0"/>
                      <w:rPr>
                        <w:sz w:val="22"/>
                      </w:rPr>
                    </w:pPr>
                  </w:p>
                  <w:p>
                    <w:pPr>
                      <w:spacing w:line="240" w:lineRule="auto" w:before="9"/>
                      <w:rPr>
                        <w:sz w:val="26"/>
                      </w:rPr>
                    </w:pPr>
                  </w:p>
                  <w:p>
                    <w:pPr>
                      <w:spacing w:before="0"/>
                      <w:ind w:left="293" w:right="0" w:firstLine="0"/>
                      <w:jc w:val="left"/>
                      <w:rPr>
                        <w:sz w:val="22"/>
                      </w:rPr>
                    </w:pPr>
                    <w:r>
                      <w:rPr>
                        <w:position w:val="-25"/>
                      </w:rPr>
                      <w:drawing>
                        <wp:inline distT="0" distB="0" distL="0" distR="0">
                          <wp:extent cx="413697" cy="386067"/>
                          <wp:effectExtent l="0" t="0" r="0" b="0"/>
                          <wp:docPr id="1" name="image4.png"/>
                          <wp:cNvGraphicFramePr>
                            <a:graphicFrameLocks noChangeAspect="1"/>
                          </wp:cNvGraphicFramePr>
                          <a:graphic>
                            <a:graphicData uri="http://schemas.openxmlformats.org/drawingml/2006/picture">
                              <pic:pic>
                                <pic:nvPicPr>
                                  <pic:cNvPr id="2" name="image4.png"/>
                                  <pic:cNvPicPr/>
                                </pic:nvPicPr>
                                <pic:blipFill>
                                  <a:blip r:embed="rId10" cstate="print"/>
                                  <a:stretch>
                                    <a:fillRect/>
                                  </a:stretch>
                                </pic:blipFill>
                                <pic:spPr>
                                  <a:xfrm>
                                    <a:off x="0" y="0"/>
                                    <a:ext cx="413697" cy="386067"/>
                                  </a:xfrm>
                                  <a:prstGeom prst="rect">
                                    <a:avLst/>
                                  </a:prstGeom>
                                </pic:spPr>
                              </pic:pic>
                            </a:graphicData>
                          </a:graphic>
                        </wp:inline>
                      </w:drawing>
                    </w:r>
                    <w:r>
                      <w:rPr>
                        <w:position w:val="-25"/>
                      </w:rPr>
                    </w:r>
                    <w:r>
                      <w:rPr>
                        <w:spacing w:val="4"/>
                        <w:sz w:val="20"/>
                      </w:rPr>
                      <w:t> </w:t>
                    </w:r>
                    <w:r>
                      <w:rPr>
                        <w:color w:val="231F20"/>
                        <w:sz w:val="22"/>
                      </w:rPr>
                      <w:t>Like us on</w:t>
                    </w:r>
                    <w:r>
                      <w:rPr>
                        <w:color w:val="231F20"/>
                        <w:spacing w:val="-3"/>
                        <w:sz w:val="22"/>
                      </w:rPr>
                      <w:t> </w:t>
                    </w:r>
                    <w:r>
                      <w:rPr>
                        <w:color w:val="231F20"/>
                        <w:sz w:val="22"/>
                      </w:rPr>
                      <w:t>Facebook</w:t>
                    </w:r>
                  </w:p>
                </w:txbxContent>
              </v:textbox>
              <v:stroke linestyle="thinThick" dashstyle="solid"/>
              <w10:wrap type="none"/>
            </v:shape>
            <w10:wrap type="none"/>
          </v:group>
        </w:pict>
      </w:r>
      <w:r>
        <w:rPr>
          <w:rFonts w:ascii="Rockwell Extra Bold"/>
          <w:b/>
          <w:color w:val="231F20"/>
          <w:sz w:val="56"/>
        </w:rPr>
        <w:t>Visioning </w:t>
      </w:r>
      <w:r>
        <w:rPr>
          <w:rFonts w:ascii="Rockwell Extra Bold"/>
          <w:b/>
          <w:color w:val="231F20"/>
          <w:spacing w:val="-18"/>
          <w:sz w:val="56"/>
        </w:rPr>
        <w:t>Your</w:t>
      </w:r>
      <w:r>
        <w:rPr>
          <w:rFonts w:ascii="Rockwell Extra Bold"/>
          <w:b/>
          <w:color w:val="231F20"/>
          <w:spacing w:val="-76"/>
          <w:sz w:val="56"/>
        </w:rPr>
        <w:t> </w:t>
      </w:r>
      <w:r>
        <w:rPr>
          <w:rFonts w:ascii="Rockwell Extra Bold"/>
          <w:b/>
          <w:color w:val="231F20"/>
          <w:sz w:val="56"/>
        </w:rPr>
        <w:t>Future</w:t>
      </w:r>
    </w:p>
    <w:p>
      <w:pPr>
        <w:spacing w:after="0"/>
        <w:jc w:val="left"/>
        <w:rPr>
          <w:rFonts w:ascii="Rockwell Extra Bold"/>
          <w:sz w:val="56"/>
        </w:rPr>
        <w:sectPr>
          <w:type w:val="continuous"/>
          <w:pgSz w:w="12240" w:h="15840"/>
          <w:pgMar w:top="960" w:bottom="280" w:left="400" w:right="340"/>
          <w:pgBorders w:offsetFrom="page">
            <w:top w:val="thinThickSmallGap" w:color="231F20" w:space="28" w:sz="18"/>
            <w:left w:val="thinThickSmallGap" w:color="231F20" w:space="26" w:sz="18"/>
            <w:bottom w:val="thickThinSmallGap" w:color="231F20" w:space="28" w:sz="18"/>
            <w:right w:val="thickThinSmallGap" w:color="231F20" w:space="26" w:sz="18"/>
          </w:pgBorders>
        </w:sectPr>
      </w:pPr>
    </w:p>
    <w:p>
      <w:pPr>
        <w:pStyle w:val="BodyText"/>
        <w:spacing w:before="104"/>
        <w:ind w:left="4616"/>
      </w:pPr>
      <w:r>
        <w:rPr/>
        <w:pict>
          <v:shape style="position:absolute;margin-left:221.625198pt;margin-top:5.456269pt;width:29.25pt;height:31pt;mso-position-horizontal-relative:page;mso-position-vertical-relative:paragraph;z-index:-252878848" type="#_x0000_t202" filled="false" stroked="false">
            <v:textbox inset="0,0,0,0">
              <w:txbxContent>
                <w:p>
                  <w:pPr>
                    <w:spacing w:line="598" w:lineRule="exact" w:before="0"/>
                    <w:ind w:left="0" w:right="0" w:firstLine="0"/>
                    <w:jc w:val="left"/>
                    <w:rPr>
                      <w:sz w:val="62"/>
                    </w:rPr>
                  </w:pPr>
                  <w:r>
                    <w:rPr>
                      <w:color w:val="231F20"/>
                      <w:w w:val="99"/>
                      <w:sz w:val="62"/>
                    </w:rPr>
                    <w:t>W</w:t>
                  </w:r>
                </w:p>
              </w:txbxContent>
            </v:textbox>
            <w10:wrap type="none"/>
          </v:shape>
        </w:pict>
      </w:r>
      <w:r>
        <w:rPr>
          <w:color w:val="231F20"/>
        </w:rPr>
        <w:t>ith all of the scary news on the</w:t>
      </w:r>
    </w:p>
    <w:p>
      <w:pPr>
        <w:pStyle w:val="BodyText"/>
        <w:spacing w:line="249" w:lineRule="auto" w:before="11"/>
        <w:ind w:left="4035" w:right="4" w:firstLine="581"/>
      </w:pPr>
      <w:r>
        <w:rPr>
          <w:color w:val="231F20"/>
        </w:rPr>
        <w:t>T.V. and the uncertainties facing our families, wouldn’t you like to feel better about what’s coming ahead? Then come to the </w:t>
      </w:r>
      <w:r>
        <w:rPr>
          <w:b/>
          <w:color w:val="231F20"/>
        </w:rPr>
        <w:t>34th Annual SPIN Conference </w:t>
      </w:r>
      <w:r>
        <w:rPr>
          <w:color w:val="231F20"/>
        </w:rPr>
        <w:t>on April 18th!</w:t>
      </w:r>
    </w:p>
    <w:p>
      <w:pPr>
        <w:pStyle w:val="BodyText"/>
        <w:spacing w:line="249" w:lineRule="auto" w:before="1"/>
        <w:ind w:left="4035" w:right="258" w:firstLine="275"/>
      </w:pPr>
      <w:r>
        <w:rPr>
          <w:color w:val="231F20"/>
          <w:spacing w:val="-9"/>
        </w:rPr>
        <w:t>We’re </w:t>
      </w:r>
      <w:r>
        <w:rPr>
          <w:color w:val="231F20"/>
        </w:rPr>
        <w:t>calling </w:t>
      </w:r>
      <w:r>
        <w:rPr>
          <w:color w:val="231F20"/>
          <w:spacing w:val="-3"/>
        </w:rPr>
        <w:t>it  </w:t>
      </w:r>
      <w:r>
        <w:rPr>
          <w:rFonts w:ascii="Rockwell Extra Bold" w:hAnsi="Rockwell Extra Bold"/>
          <w:b/>
          <w:color w:val="231F20"/>
          <w:spacing w:val="5"/>
        </w:rPr>
        <w:t>SPIN </w:t>
      </w:r>
      <w:r>
        <w:rPr>
          <w:rFonts w:ascii="Rockwell Extra Bold" w:hAnsi="Rockwell Extra Bold"/>
          <w:b/>
          <w:color w:val="231F20"/>
        </w:rPr>
        <w:t>20/20 </w:t>
      </w:r>
      <w:r>
        <w:rPr>
          <w:color w:val="231F20"/>
        </w:rPr>
        <w:t>to remind us that </w:t>
      </w:r>
      <w:r>
        <w:rPr>
          <w:color w:val="231F20"/>
          <w:spacing w:val="-4"/>
        </w:rPr>
        <w:t>we </w:t>
      </w:r>
      <w:r>
        <w:rPr>
          <w:color w:val="231F20"/>
        </w:rPr>
        <w:t>all need </w:t>
      </w:r>
      <w:r>
        <w:rPr>
          <w:color w:val="231F20"/>
          <w:spacing w:val="-3"/>
        </w:rPr>
        <w:t>vision </w:t>
      </w:r>
      <w:r>
        <w:rPr>
          <w:color w:val="231F20"/>
        </w:rPr>
        <w:t>in our </w:t>
      </w:r>
      <w:r>
        <w:rPr>
          <w:color w:val="231F20"/>
          <w:spacing w:val="-4"/>
        </w:rPr>
        <w:t>lives. </w:t>
      </w:r>
      <w:r>
        <w:rPr>
          <w:color w:val="231F20"/>
        </w:rPr>
        <w:t>The </w:t>
      </w:r>
      <w:r>
        <w:rPr>
          <w:color w:val="231F20"/>
          <w:spacing w:val="-3"/>
        </w:rPr>
        <w:t>word </w:t>
      </w:r>
      <w:r>
        <w:rPr>
          <w:i/>
          <w:color w:val="231F20"/>
        </w:rPr>
        <w:t>vision </w:t>
      </w:r>
      <w:r>
        <w:rPr>
          <w:color w:val="231F20"/>
        </w:rPr>
        <w:t>comes from the Latin </w:t>
      </w:r>
      <w:r>
        <w:rPr>
          <w:color w:val="231F20"/>
          <w:spacing w:val="-3"/>
        </w:rPr>
        <w:t>word </w:t>
      </w:r>
      <w:r>
        <w:rPr>
          <w:i/>
          <w:color w:val="231F20"/>
        </w:rPr>
        <w:t>visionem </w:t>
      </w:r>
      <w:r>
        <w:rPr>
          <w:color w:val="231F20"/>
        </w:rPr>
        <w:t>which means </w:t>
      </w:r>
      <w:r>
        <w:rPr>
          <w:color w:val="231F20"/>
          <w:spacing w:val="-3"/>
        </w:rPr>
        <w:t>“wisdom.” </w:t>
      </w:r>
      <w:r>
        <w:rPr>
          <w:color w:val="231F20"/>
          <w:spacing w:val="-11"/>
        </w:rPr>
        <w:t>To </w:t>
      </w:r>
      <w:r>
        <w:rPr>
          <w:color w:val="231F20"/>
          <w:spacing w:val="-5"/>
        </w:rPr>
        <w:t>have </w:t>
      </w:r>
      <w:r>
        <w:rPr>
          <w:color w:val="231F20"/>
          <w:spacing w:val="-3"/>
        </w:rPr>
        <w:t>vision </w:t>
      </w:r>
      <w:r>
        <w:rPr>
          <w:color w:val="231F20"/>
        </w:rPr>
        <w:t>is to </w:t>
      </w:r>
      <w:r>
        <w:rPr>
          <w:color w:val="231F20"/>
          <w:spacing w:val="-5"/>
        </w:rPr>
        <w:t>have </w:t>
      </w:r>
      <w:r>
        <w:rPr>
          <w:color w:val="231F20"/>
        </w:rPr>
        <w:t>the ability to </w:t>
      </w:r>
      <w:r>
        <w:rPr>
          <w:color w:val="231F20"/>
          <w:spacing w:val="2"/>
        </w:rPr>
        <w:t>think </w:t>
      </w:r>
      <w:r>
        <w:rPr>
          <w:color w:val="231F20"/>
        </w:rPr>
        <w:t>about and plan </w:t>
      </w:r>
      <w:r>
        <w:rPr>
          <w:color w:val="231F20"/>
          <w:spacing w:val="-3"/>
        </w:rPr>
        <w:t>for </w:t>
      </w:r>
      <w:r>
        <w:rPr>
          <w:color w:val="231F20"/>
        </w:rPr>
        <w:t>the</w:t>
      </w:r>
      <w:r>
        <w:rPr>
          <w:color w:val="231F20"/>
          <w:spacing w:val="3"/>
        </w:rPr>
        <w:t> </w:t>
      </w:r>
      <w:r>
        <w:rPr>
          <w:color w:val="231F20"/>
        </w:rPr>
        <w:t>future</w:t>
      </w:r>
    </w:p>
    <w:p>
      <w:pPr>
        <w:pStyle w:val="BodyText"/>
        <w:spacing w:line="249" w:lineRule="auto" w:before="4"/>
        <w:ind w:left="4035" w:right="1599"/>
      </w:pPr>
      <w:r>
        <w:rPr/>
        <w:drawing>
          <wp:anchor distT="0" distB="0" distL="0" distR="0" allowOverlap="1" layoutInCell="1" locked="0" behindDoc="0" simplePos="0" relativeHeight="251666432">
            <wp:simplePos x="0" y="0"/>
            <wp:positionH relativeFrom="page">
              <wp:posOffset>4172944</wp:posOffset>
            </wp:positionH>
            <wp:positionV relativeFrom="paragraph">
              <wp:posOffset>30290</wp:posOffset>
            </wp:positionV>
            <wp:extent cx="1828893" cy="685835"/>
            <wp:effectExtent l="0" t="0" r="0" b="0"/>
            <wp:wrapNone/>
            <wp:docPr id="3" name="image5.jpeg"/>
            <wp:cNvGraphicFramePr>
              <a:graphicFrameLocks noChangeAspect="1"/>
            </wp:cNvGraphicFramePr>
            <a:graphic>
              <a:graphicData uri="http://schemas.openxmlformats.org/drawingml/2006/picture">
                <pic:pic>
                  <pic:nvPicPr>
                    <pic:cNvPr id="4" name="image5.jpeg"/>
                    <pic:cNvPicPr/>
                  </pic:nvPicPr>
                  <pic:blipFill>
                    <a:blip r:embed="rId11" cstate="print"/>
                    <a:stretch>
                      <a:fillRect/>
                    </a:stretch>
                  </pic:blipFill>
                  <pic:spPr>
                    <a:xfrm>
                      <a:off x="0" y="0"/>
                      <a:ext cx="1828893" cy="685835"/>
                    </a:xfrm>
                    <a:prstGeom prst="rect">
                      <a:avLst/>
                    </a:prstGeom>
                  </pic:spPr>
                </pic:pic>
              </a:graphicData>
            </a:graphic>
          </wp:anchor>
        </w:drawing>
      </w:r>
      <w:r>
        <w:rPr>
          <w:color w:val="231F20"/>
        </w:rPr>
        <w:t>with imagination and wisdom.</w:t>
      </w:r>
    </w:p>
    <w:p>
      <w:pPr>
        <w:pStyle w:val="BodyText"/>
        <w:spacing w:line="249" w:lineRule="auto" w:before="2"/>
        <w:ind w:left="4035" w:right="1538" w:firstLine="275"/>
      </w:pPr>
      <w:r>
        <w:rPr>
          <w:color w:val="231F20"/>
        </w:rPr>
        <w:t>Where do you find that knowledge? At the SPIN Conference,</w:t>
      </w:r>
    </w:p>
    <w:p>
      <w:pPr>
        <w:pStyle w:val="BodyText"/>
        <w:spacing w:before="2"/>
        <w:ind w:left="4035"/>
      </w:pPr>
      <w:r>
        <w:rPr>
          <w:color w:val="231F20"/>
        </w:rPr>
        <w:t>of course! Imagine this...</w:t>
      </w:r>
    </w:p>
    <w:p>
      <w:pPr>
        <w:spacing w:line="249" w:lineRule="auto" w:before="197"/>
        <w:ind w:left="4995" w:right="271" w:firstLine="0"/>
        <w:jc w:val="left"/>
        <w:rPr>
          <w:sz w:val="22"/>
        </w:rPr>
      </w:pPr>
      <w:r>
        <w:rPr/>
        <w:drawing>
          <wp:anchor distT="0" distB="0" distL="0" distR="0" allowOverlap="1" layoutInCell="1" locked="0" behindDoc="0" simplePos="0" relativeHeight="251662336">
            <wp:simplePos x="0" y="0"/>
            <wp:positionH relativeFrom="page">
              <wp:posOffset>797414</wp:posOffset>
            </wp:positionH>
            <wp:positionV relativeFrom="paragraph">
              <wp:posOffset>120525</wp:posOffset>
            </wp:positionV>
            <wp:extent cx="371467" cy="250181"/>
            <wp:effectExtent l="0" t="0" r="0" b="0"/>
            <wp:wrapNone/>
            <wp:docPr id="5" name="image6.png"/>
            <wp:cNvGraphicFramePr>
              <a:graphicFrameLocks noChangeAspect="1"/>
            </wp:cNvGraphicFramePr>
            <a:graphic>
              <a:graphicData uri="http://schemas.openxmlformats.org/drawingml/2006/picture">
                <pic:pic>
                  <pic:nvPicPr>
                    <pic:cNvPr id="6" name="image6.png"/>
                    <pic:cNvPicPr/>
                  </pic:nvPicPr>
                  <pic:blipFill>
                    <a:blip r:embed="rId12" cstate="print"/>
                    <a:stretch>
                      <a:fillRect/>
                    </a:stretch>
                  </pic:blipFill>
                  <pic:spPr>
                    <a:xfrm>
                      <a:off x="0" y="0"/>
                      <a:ext cx="371467" cy="250181"/>
                    </a:xfrm>
                    <a:prstGeom prst="rect">
                      <a:avLst/>
                    </a:prstGeom>
                  </pic:spPr>
                </pic:pic>
              </a:graphicData>
            </a:graphic>
          </wp:anchor>
        </w:drawing>
      </w:r>
      <w:r>
        <w:rPr/>
        <w:pict>
          <v:group style="position:absolute;margin-left:220.056pt;margin-top:10.317226pt;width:41.2pt;height:51.1pt;mso-position-horizontal-relative:page;mso-position-vertical-relative:paragraph;z-index:251667456" coordorigin="4401,206" coordsize="824,1022">
            <v:shape style="position:absolute;left:4526;top:237;width:699;height:991" type="#_x0000_t75" stroked="false">
              <v:imagedata r:id="rId13" o:title=""/>
            </v:shape>
            <v:shape style="position:absolute;left:4401;top:206;width:778;height:991" type="#_x0000_t75" stroked="false">
              <v:imagedata r:id="rId14" o:title=""/>
            </v:shape>
            <w10:wrap type="none"/>
          </v:group>
        </w:pict>
      </w:r>
      <w:r>
        <w:rPr>
          <w:b/>
          <w:color w:val="231F20"/>
          <w:sz w:val="22"/>
        </w:rPr>
        <w:t>16 different workshops </w:t>
      </w:r>
      <w:r>
        <w:rPr>
          <w:color w:val="231F20"/>
          <w:sz w:val="22"/>
        </w:rPr>
        <w:t>on a wide range of timely topics--each one lead by experts in that area.</w:t>
      </w:r>
    </w:p>
    <w:p>
      <w:pPr>
        <w:pStyle w:val="BodyText"/>
        <w:spacing w:before="3"/>
        <w:rPr>
          <w:sz w:val="25"/>
        </w:rPr>
      </w:pPr>
    </w:p>
    <w:p>
      <w:pPr>
        <w:spacing w:line="249" w:lineRule="auto" w:before="0"/>
        <w:ind w:left="4961" w:right="37" w:firstLine="0"/>
        <w:jc w:val="left"/>
        <w:rPr>
          <w:sz w:val="22"/>
        </w:rPr>
      </w:pPr>
      <w:r>
        <w:rPr/>
        <w:pict>
          <v:group style="position:absolute;margin-left:60.563999pt;margin-top:59.112869pt;width:32.1pt;height:30.4pt;mso-position-horizontal-relative:page;mso-position-vertical-relative:paragraph;z-index:251661312" coordorigin="1211,1182" coordsize="642,608">
            <v:shape style="position:absolute;left:1211;top:1182;width:642;height:608" type="#_x0000_t75" stroked="false">
              <v:imagedata r:id="rId15" o:title=""/>
            </v:shape>
            <v:shape style="position:absolute;left:1211;top:1182;width:642;height:608" type="#_x0000_t75" stroked="false">
              <v:imagedata r:id="rId16" o:title=""/>
            </v:shape>
            <w10:wrap type="none"/>
          </v:group>
        </w:pict>
      </w:r>
      <w:r>
        <w:rPr/>
        <w:drawing>
          <wp:anchor distT="0" distB="0" distL="0" distR="0" allowOverlap="1" layoutInCell="1" locked="0" behindDoc="0" simplePos="0" relativeHeight="251668480">
            <wp:simplePos x="0" y="0"/>
            <wp:positionH relativeFrom="page">
              <wp:posOffset>2840538</wp:posOffset>
            </wp:positionH>
            <wp:positionV relativeFrom="paragraph">
              <wp:posOffset>39164</wp:posOffset>
            </wp:positionV>
            <wp:extent cx="443390" cy="629107"/>
            <wp:effectExtent l="0" t="0" r="0" b="0"/>
            <wp:wrapNone/>
            <wp:docPr id="7" name="image7.jpeg"/>
            <wp:cNvGraphicFramePr>
              <a:graphicFrameLocks noChangeAspect="1"/>
            </wp:cNvGraphicFramePr>
            <a:graphic>
              <a:graphicData uri="http://schemas.openxmlformats.org/drawingml/2006/picture">
                <pic:pic>
                  <pic:nvPicPr>
                    <pic:cNvPr id="8" name="image7.jpeg"/>
                    <pic:cNvPicPr/>
                  </pic:nvPicPr>
                  <pic:blipFill>
                    <a:blip r:embed="rId13" cstate="print"/>
                    <a:stretch>
                      <a:fillRect/>
                    </a:stretch>
                  </pic:blipFill>
                  <pic:spPr>
                    <a:xfrm>
                      <a:off x="0" y="0"/>
                      <a:ext cx="443390" cy="629107"/>
                    </a:xfrm>
                    <a:prstGeom prst="rect">
                      <a:avLst/>
                    </a:prstGeom>
                  </pic:spPr>
                </pic:pic>
              </a:graphicData>
            </a:graphic>
          </wp:anchor>
        </w:drawing>
      </w:r>
      <w:r>
        <w:rPr>
          <w:b/>
          <w:color w:val="231F20"/>
          <w:sz w:val="22"/>
        </w:rPr>
        <w:t>Inspiring stories and great advice </w:t>
      </w:r>
      <w:r>
        <w:rPr>
          <w:color w:val="231F20"/>
          <w:sz w:val="22"/>
        </w:rPr>
        <w:t>from our keynote speakers</w:t>
      </w:r>
      <w:r>
        <w:rPr>
          <w:b/>
          <w:color w:val="231F20"/>
          <w:sz w:val="22"/>
        </w:rPr>
        <w:t>--</w:t>
      </w:r>
      <w:r>
        <w:rPr>
          <w:color w:val="231F20"/>
          <w:sz w:val="22"/>
        </w:rPr>
        <w:t>parents like you and a talented musician.</w:t>
      </w:r>
    </w:p>
    <w:p>
      <w:pPr>
        <w:pStyle w:val="BodyText"/>
        <w:spacing w:before="3"/>
        <w:rPr>
          <w:sz w:val="25"/>
        </w:rPr>
      </w:pPr>
    </w:p>
    <w:p>
      <w:pPr>
        <w:pStyle w:val="BodyText"/>
        <w:spacing w:line="249" w:lineRule="auto"/>
        <w:ind w:left="4958" w:right="93"/>
      </w:pPr>
      <w:r>
        <w:rPr/>
        <w:drawing>
          <wp:anchor distT="0" distB="0" distL="0" distR="0" allowOverlap="1" layoutInCell="1" locked="0" behindDoc="0" simplePos="0" relativeHeight="251665408">
            <wp:simplePos x="0" y="0"/>
            <wp:positionH relativeFrom="page">
              <wp:posOffset>800277</wp:posOffset>
            </wp:positionH>
            <wp:positionV relativeFrom="paragraph">
              <wp:posOffset>906393</wp:posOffset>
            </wp:positionV>
            <wp:extent cx="358769" cy="559434"/>
            <wp:effectExtent l="0" t="0" r="0" b="0"/>
            <wp:wrapNone/>
            <wp:docPr id="9" name="image11.png"/>
            <wp:cNvGraphicFramePr>
              <a:graphicFrameLocks noChangeAspect="1"/>
            </wp:cNvGraphicFramePr>
            <a:graphic>
              <a:graphicData uri="http://schemas.openxmlformats.org/drawingml/2006/picture">
                <pic:pic>
                  <pic:nvPicPr>
                    <pic:cNvPr id="10" name="image11.png"/>
                    <pic:cNvPicPr/>
                  </pic:nvPicPr>
                  <pic:blipFill>
                    <a:blip r:embed="rId17" cstate="print"/>
                    <a:stretch>
                      <a:fillRect/>
                    </a:stretch>
                  </pic:blipFill>
                  <pic:spPr>
                    <a:xfrm>
                      <a:off x="0" y="0"/>
                      <a:ext cx="358769" cy="559434"/>
                    </a:xfrm>
                    <a:prstGeom prst="rect">
                      <a:avLst/>
                    </a:prstGeom>
                  </pic:spPr>
                </pic:pic>
              </a:graphicData>
            </a:graphic>
          </wp:anchor>
        </w:drawing>
      </w:r>
      <w:r>
        <w:rPr/>
        <w:drawing>
          <wp:anchor distT="0" distB="0" distL="0" distR="0" allowOverlap="1" layoutInCell="1" locked="0" behindDoc="0" simplePos="0" relativeHeight="251672576">
            <wp:simplePos x="0" y="0"/>
            <wp:positionH relativeFrom="page">
              <wp:posOffset>2850697</wp:posOffset>
            </wp:positionH>
            <wp:positionV relativeFrom="paragraph">
              <wp:posOffset>25647</wp:posOffset>
            </wp:positionV>
            <wp:extent cx="443390" cy="629107"/>
            <wp:effectExtent l="0" t="0" r="0" b="0"/>
            <wp:wrapNone/>
            <wp:docPr id="11" name="image7.jpeg"/>
            <wp:cNvGraphicFramePr>
              <a:graphicFrameLocks noChangeAspect="1"/>
            </wp:cNvGraphicFramePr>
            <a:graphic>
              <a:graphicData uri="http://schemas.openxmlformats.org/drawingml/2006/picture">
                <pic:pic>
                  <pic:nvPicPr>
                    <pic:cNvPr id="12" name="image7.jpeg"/>
                    <pic:cNvPicPr/>
                  </pic:nvPicPr>
                  <pic:blipFill>
                    <a:blip r:embed="rId13" cstate="print"/>
                    <a:stretch>
                      <a:fillRect/>
                    </a:stretch>
                  </pic:blipFill>
                  <pic:spPr>
                    <a:xfrm>
                      <a:off x="0" y="0"/>
                      <a:ext cx="443390" cy="629107"/>
                    </a:xfrm>
                    <a:prstGeom prst="rect">
                      <a:avLst/>
                    </a:prstGeom>
                  </pic:spPr>
                </pic:pic>
              </a:graphicData>
            </a:graphic>
          </wp:anchor>
        </w:drawing>
      </w:r>
      <w:r>
        <w:rPr>
          <w:b/>
          <w:color w:val="231F20"/>
        </w:rPr>
        <w:t>Information tables </w:t>
      </w:r>
      <w:r>
        <w:rPr>
          <w:color w:val="231F20"/>
        </w:rPr>
        <w:t>filling the whole 2nd floor of the Campus Center cafeteria and featuring over 50 agencies serving children and families.</w:t>
      </w:r>
    </w:p>
    <w:p>
      <w:pPr>
        <w:pStyle w:val="BodyText"/>
        <w:spacing w:before="1"/>
        <w:rPr>
          <w:sz w:val="23"/>
        </w:rPr>
      </w:pPr>
    </w:p>
    <w:p>
      <w:pPr>
        <w:spacing w:line="249" w:lineRule="auto" w:before="0"/>
        <w:ind w:left="5018" w:right="0" w:firstLine="0"/>
        <w:jc w:val="left"/>
        <w:rPr>
          <w:sz w:val="22"/>
        </w:rPr>
      </w:pPr>
      <w:r>
        <w:rPr/>
        <w:drawing>
          <wp:anchor distT="0" distB="0" distL="0" distR="0" allowOverlap="1" layoutInCell="1" locked="0" behindDoc="0" simplePos="0" relativeHeight="251669504">
            <wp:simplePos x="0" y="0"/>
            <wp:positionH relativeFrom="page">
              <wp:posOffset>2874434</wp:posOffset>
            </wp:positionH>
            <wp:positionV relativeFrom="paragraph">
              <wp:posOffset>44336</wp:posOffset>
            </wp:positionV>
            <wp:extent cx="443390" cy="675787"/>
            <wp:effectExtent l="0" t="0" r="0" b="0"/>
            <wp:wrapNone/>
            <wp:docPr id="13" name="image12.jpeg"/>
            <wp:cNvGraphicFramePr>
              <a:graphicFrameLocks noChangeAspect="1"/>
            </wp:cNvGraphicFramePr>
            <a:graphic>
              <a:graphicData uri="http://schemas.openxmlformats.org/drawingml/2006/picture">
                <pic:pic>
                  <pic:nvPicPr>
                    <pic:cNvPr id="14" name="image12.jpeg"/>
                    <pic:cNvPicPr/>
                  </pic:nvPicPr>
                  <pic:blipFill>
                    <a:blip r:embed="rId18" cstate="print"/>
                    <a:stretch>
                      <a:fillRect/>
                    </a:stretch>
                  </pic:blipFill>
                  <pic:spPr>
                    <a:xfrm>
                      <a:off x="0" y="0"/>
                      <a:ext cx="443390" cy="675787"/>
                    </a:xfrm>
                    <a:prstGeom prst="rect">
                      <a:avLst/>
                    </a:prstGeom>
                  </pic:spPr>
                </pic:pic>
              </a:graphicData>
            </a:graphic>
          </wp:anchor>
        </w:drawing>
      </w:r>
      <w:r>
        <w:rPr>
          <w:b/>
          <w:color w:val="231F20"/>
          <w:sz w:val="22"/>
        </w:rPr>
        <w:t>An opening number by the SPIN Advisors </w:t>
      </w:r>
      <w:r>
        <w:rPr>
          <w:color w:val="231F20"/>
          <w:sz w:val="22"/>
        </w:rPr>
        <w:t>that</w:t>
      </w:r>
      <w:r>
        <w:rPr>
          <w:color w:val="231F20"/>
          <w:spacing w:val="-27"/>
          <w:sz w:val="22"/>
        </w:rPr>
        <w:t> </w:t>
      </w:r>
      <w:r>
        <w:rPr>
          <w:color w:val="231F20"/>
          <w:sz w:val="22"/>
        </w:rPr>
        <w:t>will make you think you’ve just tuned in to “So </w:t>
      </w:r>
      <w:r>
        <w:rPr>
          <w:color w:val="231F20"/>
          <w:spacing w:val="-8"/>
          <w:sz w:val="22"/>
        </w:rPr>
        <w:t>You </w:t>
      </w:r>
      <w:r>
        <w:rPr>
          <w:color w:val="231F20"/>
          <w:sz w:val="22"/>
        </w:rPr>
        <w:t>Think </w:t>
      </w:r>
      <w:r>
        <w:rPr>
          <w:color w:val="231F20"/>
          <w:spacing w:val="-8"/>
          <w:sz w:val="22"/>
        </w:rPr>
        <w:t>You </w:t>
      </w:r>
      <w:r>
        <w:rPr>
          <w:color w:val="231F20"/>
          <w:sz w:val="22"/>
        </w:rPr>
        <w:t>Can</w:t>
      </w:r>
      <w:r>
        <w:rPr>
          <w:color w:val="231F20"/>
          <w:spacing w:val="7"/>
          <w:sz w:val="22"/>
        </w:rPr>
        <w:t> </w:t>
      </w:r>
      <w:r>
        <w:rPr>
          <w:color w:val="231F20"/>
          <w:sz w:val="22"/>
        </w:rPr>
        <w:t>Dance!”</w:t>
      </w:r>
    </w:p>
    <w:p>
      <w:pPr>
        <w:spacing w:line="249" w:lineRule="auto" w:before="104"/>
        <w:ind w:left="1080" w:right="367" w:firstLine="0"/>
        <w:jc w:val="left"/>
        <w:rPr>
          <w:sz w:val="22"/>
        </w:rPr>
      </w:pPr>
      <w:r>
        <w:rPr/>
        <w:br w:type="column"/>
      </w:r>
      <w:r>
        <w:rPr>
          <w:b/>
          <w:color w:val="231F20"/>
          <w:sz w:val="22"/>
        </w:rPr>
        <w:t>An Award Ceremony </w:t>
      </w:r>
      <w:r>
        <w:rPr>
          <w:color w:val="231F20"/>
          <w:sz w:val="22"/>
        </w:rPr>
        <w:t>at lunch that celebrates the visionaries in our midst.</w:t>
      </w:r>
    </w:p>
    <w:p>
      <w:pPr>
        <w:pStyle w:val="BodyText"/>
        <w:spacing w:before="9"/>
        <w:rPr>
          <w:sz w:val="31"/>
        </w:rPr>
      </w:pPr>
    </w:p>
    <w:p>
      <w:pPr>
        <w:spacing w:line="249" w:lineRule="auto" w:before="0"/>
        <w:ind w:left="1055" w:right="763" w:firstLine="0"/>
        <w:jc w:val="left"/>
        <w:rPr>
          <w:sz w:val="22"/>
        </w:rPr>
      </w:pPr>
      <w:r>
        <w:rPr/>
        <w:drawing>
          <wp:anchor distT="0" distB="0" distL="0" distR="0" allowOverlap="1" layoutInCell="1" locked="0" behindDoc="0" simplePos="0" relativeHeight="251670528">
            <wp:simplePos x="0" y="0"/>
            <wp:positionH relativeFrom="page">
              <wp:posOffset>5183497</wp:posOffset>
            </wp:positionH>
            <wp:positionV relativeFrom="paragraph">
              <wp:posOffset>-701054</wp:posOffset>
            </wp:positionV>
            <wp:extent cx="443390" cy="629107"/>
            <wp:effectExtent l="0" t="0" r="0" b="0"/>
            <wp:wrapNone/>
            <wp:docPr id="15" name="image7.jpeg"/>
            <wp:cNvGraphicFramePr>
              <a:graphicFrameLocks noChangeAspect="1"/>
            </wp:cNvGraphicFramePr>
            <a:graphic>
              <a:graphicData uri="http://schemas.openxmlformats.org/drawingml/2006/picture">
                <pic:pic>
                  <pic:nvPicPr>
                    <pic:cNvPr id="16" name="image7.jpeg"/>
                    <pic:cNvPicPr/>
                  </pic:nvPicPr>
                  <pic:blipFill>
                    <a:blip r:embed="rId13" cstate="print"/>
                    <a:stretch>
                      <a:fillRect/>
                    </a:stretch>
                  </pic:blipFill>
                  <pic:spPr>
                    <a:xfrm>
                      <a:off x="0" y="0"/>
                      <a:ext cx="443390" cy="629107"/>
                    </a:xfrm>
                    <a:prstGeom prst="rect">
                      <a:avLst/>
                    </a:prstGeom>
                  </pic:spPr>
                </pic:pic>
              </a:graphicData>
            </a:graphic>
          </wp:anchor>
        </w:drawing>
      </w:r>
      <w:r>
        <w:rPr/>
        <w:drawing>
          <wp:anchor distT="0" distB="0" distL="0" distR="0" allowOverlap="1" layoutInCell="1" locked="0" behindDoc="0" simplePos="0" relativeHeight="251671552">
            <wp:simplePos x="0" y="0"/>
            <wp:positionH relativeFrom="page">
              <wp:posOffset>5175483</wp:posOffset>
            </wp:positionH>
            <wp:positionV relativeFrom="paragraph">
              <wp:posOffset>25652</wp:posOffset>
            </wp:positionV>
            <wp:extent cx="443390" cy="629107"/>
            <wp:effectExtent l="0" t="0" r="0" b="0"/>
            <wp:wrapNone/>
            <wp:docPr id="17" name="image7.jpeg"/>
            <wp:cNvGraphicFramePr>
              <a:graphicFrameLocks noChangeAspect="1"/>
            </wp:cNvGraphicFramePr>
            <a:graphic>
              <a:graphicData uri="http://schemas.openxmlformats.org/drawingml/2006/picture">
                <pic:pic>
                  <pic:nvPicPr>
                    <pic:cNvPr id="18" name="image7.jpeg"/>
                    <pic:cNvPicPr/>
                  </pic:nvPicPr>
                  <pic:blipFill>
                    <a:blip r:embed="rId13" cstate="print"/>
                    <a:stretch>
                      <a:fillRect/>
                    </a:stretch>
                  </pic:blipFill>
                  <pic:spPr>
                    <a:xfrm>
                      <a:off x="0" y="0"/>
                      <a:ext cx="443390" cy="629107"/>
                    </a:xfrm>
                    <a:prstGeom prst="rect">
                      <a:avLst/>
                    </a:prstGeom>
                  </pic:spPr>
                </pic:pic>
              </a:graphicData>
            </a:graphic>
          </wp:anchor>
        </w:drawing>
      </w:r>
      <w:r>
        <w:rPr>
          <w:b/>
          <w:color w:val="231F20"/>
          <w:sz w:val="22"/>
        </w:rPr>
        <w:t>Feasting your eyes </w:t>
      </w:r>
      <w:r>
        <w:rPr>
          <w:color w:val="231F20"/>
          <w:sz w:val="22"/>
        </w:rPr>
        <w:t>on an ono-licious luncheon Bar-B-Que. YUM!</w:t>
      </w:r>
    </w:p>
    <w:p>
      <w:pPr>
        <w:pStyle w:val="BodyText"/>
        <w:spacing w:before="5"/>
        <w:rPr>
          <w:sz w:val="26"/>
        </w:rPr>
      </w:pPr>
    </w:p>
    <w:p>
      <w:pPr>
        <w:pStyle w:val="BodyText"/>
        <w:tabs>
          <w:tab w:pos="445" w:val="left" w:leader="none"/>
        </w:tabs>
        <w:spacing w:line="249" w:lineRule="auto"/>
        <w:ind w:left="116" w:right="367"/>
      </w:pPr>
      <w:r>
        <w:rPr>
          <w:color w:val="231F20"/>
        </w:rPr>
        <w:t>.</w:t>
        <w:tab/>
      </w:r>
      <w:r>
        <w:rPr>
          <w:color w:val="231F20"/>
          <w:spacing w:val="-4"/>
        </w:rPr>
        <w:t>Now </w:t>
      </w:r>
      <w:r>
        <w:rPr>
          <w:color w:val="231F20"/>
        </w:rPr>
        <w:t>that </w:t>
      </w:r>
      <w:r>
        <w:rPr>
          <w:color w:val="231F20"/>
          <w:spacing w:val="-4"/>
        </w:rPr>
        <w:t>you </w:t>
      </w:r>
      <w:r>
        <w:rPr>
          <w:color w:val="231F20"/>
        </w:rPr>
        <w:t>can see the conference in your </w:t>
      </w:r>
      <w:r>
        <w:rPr>
          <w:color w:val="231F20"/>
          <w:spacing w:val="-4"/>
        </w:rPr>
        <w:t>mind’s </w:t>
      </w:r>
      <w:r>
        <w:rPr>
          <w:color w:val="231F20"/>
          <w:spacing w:val="-6"/>
        </w:rPr>
        <w:t>eye, </w:t>
      </w:r>
      <w:r>
        <w:rPr>
          <w:color w:val="231F20"/>
          <w:spacing w:val="-5"/>
        </w:rPr>
        <w:t>you’ll </w:t>
      </w:r>
      <w:r>
        <w:rPr>
          <w:color w:val="231F20"/>
        </w:rPr>
        <w:t>want to register using the form on</w:t>
      </w:r>
      <w:r>
        <w:rPr>
          <w:color w:val="231F20"/>
          <w:spacing w:val="-37"/>
        </w:rPr>
        <w:t> </w:t>
      </w:r>
      <w:r>
        <w:rPr>
          <w:color w:val="231F20"/>
        </w:rPr>
        <w:t>page 7 or </w:t>
      </w:r>
      <w:r>
        <w:rPr>
          <w:color w:val="231F20"/>
          <w:spacing w:val="-3"/>
        </w:rPr>
        <w:t>by </w:t>
      </w:r>
      <w:r>
        <w:rPr>
          <w:color w:val="231F20"/>
        </w:rPr>
        <w:t>calling SPIN at </w:t>
      </w:r>
      <w:r>
        <w:rPr>
          <w:color w:val="231F20"/>
          <w:spacing w:val="-4"/>
        </w:rPr>
        <w:t>(808)</w:t>
      </w:r>
      <w:r>
        <w:rPr>
          <w:color w:val="231F20"/>
          <w:spacing w:val="-6"/>
        </w:rPr>
        <w:t> </w:t>
      </w:r>
      <w:r>
        <w:rPr>
          <w:color w:val="231F20"/>
          <w:spacing w:val="-4"/>
        </w:rPr>
        <w:t>586-8126.</w:t>
      </w:r>
    </w:p>
    <w:p>
      <w:pPr>
        <w:pStyle w:val="BodyText"/>
        <w:spacing w:line="249" w:lineRule="auto" w:before="4"/>
        <w:ind w:left="1640" w:right="455"/>
      </w:pPr>
      <w:r>
        <w:rPr>
          <w:color w:val="231F20"/>
        </w:rPr>
        <w:t>Conference forms are also available on our website a</w:t>
      </w:r>
      <w:hyperlink r:id="rId19">
        <w:r>
          <w:rPr>
            <w:color w:val="231F20"/>
          </w:rPr>
          <w:t>t www.</w:t>
        </w:r>
      </w:hyperlink>
      <w:r>
        <w:rPr>
          <w:color w:val="231F20"/>
        </w:rPr>
        <w:t> spinhawaii.org.</w:t>
      </w:r>
    </w:p>
    <w:p>
      <w:pPr>
        <w:pStyle w:val="BodyText"/>
        <w:spacing w:line="249" w:lineRule="auto" w:before="4"/>
        <w:ind w:left="1640" w:right="367" w:firstLine="275"/>
      </w:pPr>
      <w:r>
        <w:rPr>
          <w:color w:val="231F20"/>
        </w:rPr>
        <w:t>The </w:t>
      </w:r>
      <w:r>
        <w:rPr>
          <w:color w:val="231F20"/>
          <w:spacing w:val="-4"/>
        </w:rPr>
        <w:t>Conference </w:t>
      </w:r>
      <w:r>
        <w:rPr>
          <w:color w:val="231F20"/>
        </w:rPr>
        <w:t>will be </w:t>
      </w:r>
      <w:r>
        <w:rPr>
          <w:color w:val="231F20"/>
          <w:spacing w:val="-3"/>
        </w:rPr>
        <w:t>held </w:t>
      </w:r>
      <w:r>
        <w:rPr>
          <w:color w:val="231F20"/>
        </w:rPr>
        <w:t>in</w:t>
      </w:r>
      <w:r>
        <w:rPr>
          <w:color w:val="231F20"/>
          <w:spacing w:val="9"/>
        </w:rPr>
        <w:t> </w:t>
      </w:r>
      <w:r>
        <w:rPr>
          <w:color w:val="231F20"/>
        </w:rPr>
        <w:t>our</w:t>
      </w:r>
    </w:p>
    <w:p>
      <w:pPr>
        <w:pStyle w:val="BodyText"/>
        <w:spacing w:line="249" w:lineRule="auto" w:before="1"/>
        <w:ind w:left="116" w:right="382"/>
        <w:jc w:val="both"/>
      </w:pPr>
      <w:r>
        <w:rPr>
          <w:color w:val="231F20"/>
          <w:spacing w:val="-3"/>
        </w:rPr>
        <w:t>favorite </w:t>
      </w:r>
      <w:r>
        <w:rPr>
          <w:color w:val="231F20"/>
        </w:rPr>
        <w:t>spot--the </w:t>
      </w:r>
      <w:r>
        <w:rPr>
          <w:color w:val="231F20"/>
          <w:spacing w:val="-3"/>
        </w:rPr>
        <w:t>University of </w:t>
      </w:r>
      <w:r>
        <w:rPr>
          <w:color w:val="231F20"/>
        </w:rPr>
        <w:t>Hawaii at Manoa Campus Center on</w:t>
      </w:r>
      <w:r>
        <w:rPr>
          <w:color w:val="231F20"/>
          <w:spacing w:val="-20"/>
        </w:rPr>
        <w:t> </w:t>
      </w:r>
      <w:r>
        <w:rPr>
          <w:b/>
          <w:color w:val="231F20"/>
          <w:spacing w:val="-6"/>
        </w:rPr>
        <w:t>Saturday, </w:t>
      </w:r>
      <w:r>
        <w:rPr>
          <w:b/>
          <w:color w:val="231F20"/>
        </w:rPr>
        <w:t>April </w:t>
      </w:r>
      <w:r>
        <w:rPr>
          <w:b/>
          <w:color w:val="231F20"/>
          <w:spacing w:val="-3"/>
        </w:rPr>
        <w:t>18th </w:t>
      </w:r>
      <w:r>
        <w:rPr>
          <w:color w:val="231F20"/>
        </w:rPr>
        <w:t>from </w:t>
      </w:r>
      <w:r>
        <w:rPr>
          <w:color w:val="231F20"/>
          <w:spacing w:val="-4"/>
        </w:rPr>
        <w:t>8:30 </w:t>
      </w:r>
      <w:r>
        <w:rPr>
          <w:color w:val="231F20"/>
        </w:rPr>
        <w:t>am - </w:t>
      </w:r>
      <w:r>
        <w:rPr>
          <w:color w:val="231F20"/>
          <w:spacing w:val="-5"/>
        </w:rPr>
        <w:t>3:30</w:t>
      </w:r>
      <w:r>
        <w:rPr>
          <w:color w:val="231F20"/>
          <w:spacing w:val="8"/>
        </w:rPr>
        <w:t> </w:t>
      </w:r>
      <w:r>
        <w:rPr>
          <w:color w:val="231F20"/>
          <w:spacing w:val="-3"/>
        </w:rPr>
        <w:t>pm.</w:t>
      </w:r>
    </w:p>
    <w:p>
      <w:pPr>
        <w:pStyle w:val="BodyText"/>
        <w:spacing w:line="249" w:lineRule="auto" w:before="3"/>
        <w:ind w:left="116" w:right="372" w:firstLine="330"/>
      </w:pPr>
      <w:r>
        <w:rPr/>
        <w:pict>
          <v:group style="position:absolute;margin-left:405pt;margin-top:106.607231pt;width:170pt;height:170.8pt;mso-position-horizontal-relative:page;mso-position-vertical-relative:paragraph;z-index:251660288" coordorigin="8100,2132" coordsize="3400,3416">
            <v:shape style="position:absolute;left:9119;top:2295;width:1337;height:624" type="#_x0000_t75" stroked="false">
              <v:imagedata r:id="rId20" o:title=""/>
            </v:shape>
            <v:shape style="position:absolute;left:8120;top:2152;width:3360;height:3376" type="#_x0000_t202" filled="false" stroked="true" strokeweight="2pt" strokecolor="#092229">
              <v:textbox inset="0,0,0,0">
                <w:txbxContent>
                  <w:p>
                    <w:pPr>
                      <w:spacing w:line="240" w:lineRule="auto" w:before="0"/>
                      <w:rPr>
                        <w:sz w:val="30"/>
                      </w:rPr>
                    </w:pPr>
                  </w:p>
                  <w:p>
                    <w:pPr>
                      <w:spacing w:line="240" w:lineRule="auto" w:before="11"/>
                      <w:rPr>
                        <w:sz w:val="38"/>
                      </w:rPr>
                    </w:pPr>
                  </w:p>
                  <w:p>
                    <w:pPr>
                      <w:spacing w:before="0"/>
                      <w:ind w:left="683" w:right="0" w:firstLine="0"/>
                      <w:jc w:val="left"/>
                      <w:rPr>
                        <w:rFonts w:ascii="Arial" w:hAnsi="Arial"/>
                        <w:b/>
                        <w:sz w:val="28"/>
                      </w:rPr>
                    </w:pPr>
                    <w:r>
                      <w:rPr>
                        <w:rFonts w:ascii="Arial" w:hAnsi="Arial"/>
                        <w:b/>
                        <w:color w:val="231F20"/>
                        <w:sz w:val="28"/>
                      </w:rPr>
                      <w:t>WHAT’S INSIDE</w:t>
                    </w:r>
                  </w:p>
                  <w:p>
                    <w:pPr>
                      <w:tabs>
                        <w:tab w:pos="2931" w:val="right" w:leader="none"/>
                      </w:tabs>
                      <w:spacing w:before="41"/>
                      <w:ind w:left="260" w:right="0" w:firstLine="0"/>
                      <w:jc w:val="left"/>
                      <w:rPr>
                        <w:rFonts w:ascii="Arial"/>
                        <w:sz w:val="20"/>
                      </w:rPr>
                    </w:pPr>
                    <w:r>
                      <w:rPr>
                        <w:rFonts w:ascii="Arial"/>
                        <w:color w:val="231F20"/>
                        <w:sz w:val="20"/>
                      </w:rPr>
                      <w:t>Strategic</w:t>
                    </w:r>
                    <w:r>
                      <w:rPr>
                        <w:rFonts w:ascii="Arial"/>
                        <w:color w:val="231F20"/>
                        <w:spacing w:val="-1"/>
                        <w:sz w:val="20"/>
                      </w:rPr>
                      <w:t> </w:t>
                    </w:r>
                    <w:r>
                      <w:rPr>
                        <w:rFonts w:ascii="Arial"/>
                        <w:color w:val="231F20"/>
                        <w:sz w:val="20"/>
                      </w:rPr>
                      <w:t>Plan</w:t>
                    </w:r>
                    <w:r>
                      <w:rPr>
                        <w:rFonts w:ascii="Arial"/>
                        <w:color w:val="231F20"/>
                        <w:spacing w:val="-5"/>
                        <w:sz w:val="20"/>
                      </w:rPr>
                      <w:t> </w:t>
                    </w:r>
                    <w:r>
                      <w:rPr>
                        <w:rFonts w:ascii="Arial"/>
                        <w:color w:val="231F20"/>
                        <w:sz w:val="20"/>
                      </w:rPr>
                      <w:t>Trends</w:t>
                      <w:tab/>
                      <w:t>2</w:t>
                    </w:r>
                  </w:p>
                  <w:p>
                    <w:pPr>
                      <w:tabs>
                        <w:tab w:pos="2931" w:val="right" w:leader="none"/>
                      </w:tabs>
                      <w:spacing w:before="10"/>
                      <w:ind w:left="260" w:right="0" w:firstLine="0"/>
                      <w:jc w:val="left"/>
                      <w:rPr>
                        <w:rFonts w:ascii="Arial"/>
                        <w:sz w:val="20"/>
                      </w:rPr>
                    </w:pPr>
                    <w:r>
                      <w:rPr>
                        <w:rFonts w:ascii="Arial"/>
                        <w:color w:val="231F20"/>
                        <w:sz w:val="20"/>
                      </w:rPr>
                      <w:t>Strategic</w:t>
                    </w:r>
                    <w:r>
                      <w:rPr>
                        <w:rFonts w:ascii="Arial"/>
                        <w:color w:val="231F20"/>
                        <w:spacing w:val="-1"/>
                        <w:sz w:val="20"/>
                      </w:rPr>
                      <w:t> </w:t>
                    </w:r>
                    <w:r>
                      <w:rPr>
                        <w:rFonts w:ascii="Arial"/>
                        <w:color w:val="231F20"/>
                        <w:sz w:val="20"/>
                      </w:rPr>
                      <w:t>Plan</w:t>
                    </w:r>
                    <w:r>
                      <w:rPr>
                        <w:rFonts w:ascii="Arial"/>
                        <w:color w:val="231F20"/>
                        <w:spacing w:val="-1"/>
                        <w:sz w:val="20"/>
                      </w:rPr>
                      <w:t> </w:t>
                    </w:r>
                    <w:r>
                      <w:rPr>
                        <w:rFonts w:ascii="Arial"/>
                        <w:color w:val="231F20"/>
                        <w:sz w:val="20"/>
                      </w:rPr>
                      <w:t>Results</w:t>
                      <w:tab/>
                      <w:t>3</w:t>
                    </w:r>
                  </w:p>
                  <w:p>
                    <w:pPr>
                      <w:tabs>
                        <w:tab w:pos="2931" w:val="right" w:leader="none"/>
                      </w:tabs>
                      <w:spacing w:before="10"/>
                      <w:ind w:left="260" w:right="0" w:firstLine="0"/>
                      <w:jc w:val="left"/>
                      <w:rPr>
                        <w:rFonts w:ascii="Arial"/>
                        <w:sz w:val="20"/>
                      </w:rPr>
                    </w:pPr>
                    <w:r>
                      <w:rPr>
                        <w:rFonts w:ascii="Arial"/>
                        <w:color w:val="231F20"/>
                        <w:sz w:val="20"/>
                      </w:rPr>
                      <w:t>Medicaid</w:t>
                    </w:r>
                    <w:r>
                      <w:rPr>
                        <w:rFonts w:ascii="Arial"/>
                        <w:color w:val="231F20"/>
                        <w:spacing w:val="-1"/>
                        <w:sz w:val="20"/>
                      </w:rPr>
                      <w:t> </w:t>
                    </w:r>
                    <w:r>
                      <w:rPr>
                        <w:rFonts w:ascii="Arial"/>
                        <w:color w:val="231F20"/>
                        <w:sz w:val="20"/>
                      </w:rPr>
                      <w:t>Claiming</w:t>
                      <w:tab/>
                      <w:t>4</w:t>
                    </w:r>
                  </w:p>
                  <w:p>
                    <w:pPr>
                      <w:tabs>
                        <w:tab w:pos="2931" w:val="right" w:leader="none"/>
                      </w:tabs>
                      <w:spacing w:before="10"/>
                      <w:ind w:left="260" w:right="0" w:firstLine="0"/>
                      <w:jc w:val="left"/>
                      <w:rPr>
                        <w:rFonts w:ascii="Arial"/>
                        <w:sz w:val="20"/>
                      </w:rPr>
                    </w:pPr>
                    <w:r>
                      <w:rPr>
                        <w:rFonts w:ascii="Arial"/>
                        <w:color w:val="231F20"/>
                        <w:sz w:val="20"/>
                      </w:rPr>
                      <w:t>COVID-19</w:t>
                    </w:r>
                    <w:r>
                      <w:rPr>
                        <w:rFonts w:ascii="Arial"/>
                        <w:color w:val="231F20"/>
                        <w:spacing w:val="-2"/>
                        <w:sz w:val="20"/>
                      </w:rPr>
                      <w:t> </w:t>
                    </w:r>
                    <w:r>
                      <w:rPr>
                        <w:rFonts w:ascii="Arial"/>
                        <w:color w:val="231F20"/>
                        <w:sz w:val="20"/>
                      </w:rPr>
                      <w:t>Information</w:t>
                      <w:tab/>
                      <w:t>4</w:t>
                    </w:r>
                  </w:p>
                  <w:p>
                    <w:pPr>
                      <w:tabs>
                        <w:tab w:pos="2931" w:val="right" w:leader="none"/>
                      </w:tabs>
                      <w:spacing w:before="10"/>
                      <w:ind w:left="260" w:right="0" w:firstLine="0"/>
                      <w:jc w:val="left"/>
                      <w:rPr>
                        <w:rFonts w:ascii="Arial"/>
                        <w:sz w:val="20"/>
                      </w:rPr>
                    </w:pPr>
                    <w:r>
                      <w:rPr>
                        <w:rFonts w:ascii="Arial"/>
                        <w:color w:val="231F20"/>
                        <w:sz w:val="20"/>
                      </w:rPr>
                      <w:t>SPIN</w:t>
                    </w:r>
                    <w:r>
                      <w:rPr>
                        <w:rFonts w:ascii="Arial"/>
                        <w:color w:val="231F20"/>
                        <w:spacing w:val="-12"/>
                        <w:sz w:val="20"/>
                      </w:rPr>
                      <w:t> </w:t>
                    </w:r>
                    <w:r>
                      <w:rPr>
                        <w:rFonts w:ascii="Arial"/>
                        <w:color w:val="231F20"/>
                        <w:sz w:val="20"/>
                      </w:rPr>
                      <w:t>Awards</w:t>
                      <w:tab/>
                      <w:t>5</w:t>
                    </w:r>
                  </w:p>
                  <w:p>
                    <w:pPr>
                      <w:tabs>
                        <w:tab w:pos="2931" w:val="right" w:leader="none"/>
                      </w:tabs>
                      <w:spacing w:before="10"/>
                      <w:ind w:left="260" w:right="0" w:firstLine="0"/>
                      <w:jc w:val="left"/>
                      <w:rPr>
                        <w:rFonts w:ascii="Arial"/>
                        <w:sz w:val="20"/>
                      </w:rPr>
                    </w:pPr>
                    <w:r>
                      <w:rPr>
                        <w:rFonts w:ascii="Arial"/>
                        <w:color w:val="231F20"/>
                        <w:sz w:val="20"/>
                      </w:rPr>
                      <w:t>Spotlight</w:t>
                    </w:r>
                    <w:r>
                      <w:rPr>
                        <w:rFonts w:ascii="Arial"/>
                        <w:color w:val="231F20"/>
                        <w:spacing w:val="-1"/>
                        <w:sz w:val="20"/>
                      </w:rPr>
                      <w:t> </w:t>
                    </w:r>
                    <w:r>
                      <w:rPr>
                        <w:rFonts w:ascii="Arial"/>
                        <w:color w:val="231F20"/>
                        <w:sz w:val="20"/>
                      </w:rPr>
                      <w:t>on</w:t>
                    </w:r>
                    <w:r>
                      <w:rPr>
                        <w:rFonts w:ascii="Arial"/>
                        <w:color w:val="231F20"/>
                        <w:spacing w:val="-1"/>
                        <w:sz w:val="20"/>
                      </w:rPr>
                      <w:t> </w:t>
                    </w:r>
                    <w:r>
                      <w:rPr>
                        <w:rFonts w:ascii="Arial"/>
                        <w:color w:val="231F20"/>
                        <w:sz w:val="20"/>
                      </w:rPr>
                      <w:t>Services</w:t>
                      <w:tab/>
                      <w:t>6</w:t>
                    </w:r>
                  </w:p>
                  <w:p>
                    <w:pPr>
                      <w:tabs>
                        <w:tab w:pos="2931" w:val="right" w:leader="none"/>
                      </w:tabs>
                      <w:spacing w:before="10"/>
                      <w:ind w:left="260" w:right="0" w:firstLine="0"/>
                      <w:jc w:val="left"/>
                      <w:rPr>
                        <w:rFonts w:ascii="Arial"/>
                        <w:sz w:val="20"/>
                      </w:rPr>
                    </w:pPr>
                    <w:r>
                      <w:rPr>
                        <w:rFonts w:ascii="Arial"/>
                        <w:color w:val="231F20"/>
                        <w:sz w:val="20"/>
                      </w:rPr>
                      <w:t>Day at</w:t>
                    </w:r>
                    <w:r>
                      <w:rPr>
                        <w:rFonts w:ascii="Arial"/>
                        <w:color w:val="231F20"/>
                        <w:spacing w:val="-3"/>
                        <w:sz w:val="20"/>
                      </w:rPr>
                      <w:t> </w:t>
                    </w:r>
                    <w:r>
                      <w:rPr>
                        <w:rFonts w:ascii="Arial"/>
                        <w:color w:val="231F20"/>
                        <w:sz w:val="20"/>
                      </w:rPr>
                      <w:t>the</w:t>
                    </w:r>
                    <w:r>
                      <w:rPr>
                        <w:rFonts w:ascii="Arial"/>
                        <w:color w:val="231F20"/>
                        <w:spacing w:val="-1"/>
                        <w:sz w:val="20"/>
                      </w:rPr>
                      <w:t> </w:t>
                    </w:r>
                    <w:r>
                      <w:rPr>
                        <w:rFonts w:ascii="Arial"/>
                        <w:color w:val="231F20"/>
                        <w:sz w:val="20"/>
                      </w:rPr>
                      <w:t>Capitol</w:t>
                      <w:tab/>
                      <w:t>6</w:t>
                    </w:r>
                  </w:p>
                  <w:p>
                    <w:pPr>
                      <w:tabs>
                        <w:tab w:pos="2931" w:val="right" w:leader="none"/>
                      </w:tabs>
                      <w:spacing w:before="10"/>
                      <w:ind w:left="260" w:right="0" w:firstLine="0"/>
                      <w:jc w:val="left"/>
                      <w:rPr>
                        <w:rFonts w:ascii="Arial"/>
                        <w:sz w:val="20"/>
                      </w:rPr>
                    </w:pPr>
                    <w:r>
                      <w:rPr>
                        <w:rFonts w:ascii="Arial"/>
                        <w:color w:val="B01F23"/>
                        <w:sz w:val="20"/>
                      </w:rPr>
                      <w:t>SPIN</w:t>
                    </w:r>
                    <w:r>
                      <w:rPr>
                        <w:rFonts w:ascii="Arial"/>
                        <w:color w:val="B01F23"/>
                        <w:spacing w:val="-2"/>
                        <w:sz w:val="20"/>
                      </w:rPr>
                      <w:t> </w:t>
                    </w:r>
                    <w:r>
                      <w:rPr>
                        <w:rFonts w:ascii="Arial"/>
                        <w:color w:val="B01F23"/>
                        <w:sz w:val="20"/>
                      </w:rPr>
                      <w:t>Conference</w:t>
                    </w:r>
                    <w:r>
                      <w:rPr>
                        <w:rFonts w:ascii="Arial"/>
                        <w:color w:val="B01F23"/>
                        <w:spacing w:val="-2"/>
                        <w:sz w:val="20"/>
                      </w:rPr>
                      <w:t> </w:t>
                    </w:r>
                    <w:r>
                      <w:rPr>
                        <w:rFonts w:ascii="Arial"/>
                        <w:color w:val="B01F23"/>
                        <w:sz w:val="20"/>
                      </w:rPr>
                      <w:t>Sign-up</w:t>
                      <w:tab/>
                    </w:r>
                    <w:r>
                      <w:rPr>
                        <w:rFonts w:ascii="Arial"/>
                        <w:color w:val="231F20"/>
                        <w:sz w:val="20"/>
                      </w:rPr>
                      <w:t>7</w:t>
                    </w:r>
                  </w:p>
                  <w:p>
                    <w:pPr>
                      <w:tabs>
                        <w:tab w:pos="2931" w:val="right" w:leader="none"/>
                      </w:tabs>
                      <w:spacing w:before="10"/>
                      <w:ind w:left="259" w:right="0" w:firstLine="0"/>
                      <w:jc w:val="left"/>
                      <w:rPr>
                        <w:rFonts w:ascii="Arial"/>
                        <w:sz w:val="20"/>
                      </w:rPr>
                    </w:pPr>
                    <w:r>
                      <w:rPr>
                        <w:rFonts w:ascii="Arial"/>
                        <w:color w:val="231F20"/>
                        <w:sz w:val="20"/>
                      </w:rPr>
                      <w:t>Calendar</w:t>
                    </w:r>
                    <w:r>
                      <w:rPr>
                        <w:rFonts w:ascii="Arial"/>
                        <w:color w:val="231F20"/>
                        <w:spacing w:val="-2"/>
                        <w:sz w:val="20"/>
                      </w:rPr>
                      <w:t> </w:t>
                    </w:r>
                    <w:r>
                      <w:rPr>
                        <w:rFonts w:ascii="Arial"/>
                        <w:color w:val="231F20"/>
                        <w:sz w:val="20"/>
                      </w:rPr>
                      <w:t>of</w:t>
                    </w:r>
                    <w:r>
                      <w:rPr>
                        <w:rFonts w:ascii="Arial"/>
                        <w:color w:val="231F20"/>
                        <w:spacing w:val="-1"/>
                        <w:sz w:val="20"/>
                      </w:rPr>
                      <w:t> </w:t>
                    </w:r>
                    <w:r>
                      <w:rPr>
                        <w:rFonts w:ascii="Arial"/>
                        <w:color w:val="231F20"/>
                        <w:sz w:val="20"/>
                      </w:rPr>
                      <w:t>Events</w:t>
                      <w:tab/>
                      <w:t>8</w:t>
                    </w:r>
                  </w:p>
                </w:txbxContent>
              </v:textbox>
              <v:stroke linestyle="thickThin" dashstyle="solid"/>
              <w10:wrap type="none"/>
            </v:shape>
            <w10:wrap type="none"/>
          </v:group>
        </w:pict>
      </w:r>
      <w:r>
        <w:rPr>
          <w:color w:val="231F20"/>
        </w:rPr>
        <w:t>SPIN still has some airfare scholarships available for neighbor island parents, and we will have a shuttle from the Honolulu Airport on Saturday to bring folks to and from the conference. Please call ASAP as those scholarships won’t last!</w:t>
      </w:r>
    </w:p>
    <w:p>
      <w:pPr>
        <w:spacing w:after="0" w:line="249" w:lineRule="auto"/>
        <w:sectPr>
          <w:type w:val="continuous"/>
          <w:pgSz w:w="12240" w:h="15840"/>
          <w:pgMar w:top="960" w:bottom="280" w:left="400" w:right="340"/>
          <w:pgBorders w:offsetFrom="page">
            <w:top w:val="thinThickSmallGap" w:color="231F20" w:space="28" w:sz="18"/>
            <w:left w:val="thinThickSmallGap" w:color="231F20" w:space="26" w:sz="18"/>
            <w:bottom w:val="thickThinSmallGap" w:color="231F20" w:space="28" w:sz="18"/>
            <w:right w:val="thickThinSmallGap" w:color="231F20" w:space="26" w:sz="18"/>
          </w:pgBorders>
          <w:cols w:num="2" w:equalWidth="0">
            <w:col w:w="7524" w:space="40"/>
            <w:col w:w="3936"/>
          </w:cols>
        </w:sectPr>
      </w:pPr>
    </w:p>
    <w:p>
      <w:pPr>
        <w:spacing w:before="67"/>
        <w:ind w:left="981" w:right="0" w:firstLine="0"/>
        <w:jc w:val="left"/>
        <w:rPr>
          <w:rFonts w:ascii="Arial"/>
          <w:sz w:val="44"/>
        </w:rPr>
      </w:pPr>
      <w:r>
        <w:rPr>
          <w:rFonts w:ascii="Arial"/>
          <w:color w:val="231F20"/>
          <w:sz w:val="44"/>
        </w:rPr>
        <w:t>REVIEW OF STRATEGIC PLAN DATA TRENDS</w:t>
      </w:r>
    </w:p>
    <w:p>
      <w:pPr>
        <w:pStyle w:val="BodyText"/>
        <w:spacing w:before="8"/>
        <w:rPr>
          <w:rFonts w:ascii="Arial"/>
          <w:sz w:val="12"/>
        </w:rPr>
      </w:pPr>
    </w:p>
    <w:p>
      <w:pPr>
        <w:spacing w:after="0"/>
        <w:rPr>
          <w:rFonts w:ascii="Arial"/>
          <w:sz w:val="12"/>
        </w:rPr>
        <w:sectPr>
          <w:footerReference w:type="even" r:id="rId21"/>
          <w:footerReference w:type="default" r:id="rId22"/>
          <w:pgSz w:w="12240" w:h="15840"/>
          <w:pgMar w:footer="880" w:header="0" w:top="920" w:bottom="1080" w:left="400" w:right="340"/>
          <w:pgNumType w:start="2"/>
        </w:sectPr>
      </w:pPr>
    </w:p>
    <w:p>
      <w:pPr>
        <w:spacing w:line="249" w:lineRule="auto" w:before="102"/>
        <w:ind w:left="680" w:right="216" w:firstLine="271"/>
        <w:jc w:val="left"/>
        <w:rPr>
          <w:sz w:val="22"/>
        </w:rPr>
      </w:pPr>
      <w:r>
        <w:rPr/>
        <w:drawing>
          <wp:anchor distT="0" distB="0" distL="0" distR="0" allowOverlap="1" layoutInCell="1" locked="0" behindDoc="1" simplePos="0" relativeHeight="250452992">
            <wp:simplePos x="0" y="0"/>
            <wp:positionH relativeFrom="page">
              <wp:posOffset>2561656</wp:posOffset>
            </wp:positionH>
            <wp:positionV relativeFrom="paragraph">
              <wp:posOffset>1003489</wp:posOffset>
            </wp:positionV>
            <wp:extent cx="1137978" cy="1155759"/>
            <wp:effectExtent l="0" t="0" r="0" b="0"/>
            <wp:wrapNone/>
            <wp:docPr id="19" name="image14.jpeg"/>
            <wp:cNvGraphicFramePr>
              <a:graphicFrameLocks noChangeAspect="1"/>
            </wp:cNvGraphicFramePr>
            <a:graphic>
              <a:graphicData uri="http://schemas.openxmlformats.org/drawingml/2006/picture">
                <pic:pic>
                  <pic:nvPicPr>
                    <pic:cNvPr id="20" name="image14.jpeg"/>
                    <pic:cNvPicPr/>
                  </pic:nvPicPr>
                  <pic:blipFill>
                    <a:blip r:embed="rId23" cstate="print"/>
                    <a:stretch>
                      <a:fillRect/>
                    </a:stretch>
                  </pic:blipFill>
                  <pic:spPr>
                    <a:xfrm>
                      <a:off x="0" y="0"/>
                      <a:ext cx="1137978" cy="1155759"/>
                    </a:xfrm>
                    <a:prstGeom prst="rect">
                      <a:avLst/>
                    </a:prstGeom>
                  </pic:spPr>
                </pic:pic>
              </a:graphicData>
            </a:graphic>
          </wp:anchor>
        </w:drawing>
      </w:r>
      <w:r>
        <w:rPr>
          <w:color w:val="231F20"/>
          <w:sz w:val="22"/>
        </w:rPr>
        <w:t>The </w:t>
      </w:r>
      <w:r>
        <w:rPr>
          <w:b/>
          <w:color w:val="231F20"/>
          <w:sz w:val="22"/>
        </w:rPr>
        <w:t>Department of Education &amp; Board of Education Strategic Plan </w:t>
      </w:r>
      <w:r>
        <w:rPr>
          <w:color w:val="231F20"/>
          <w:sz w:val="22"/>
        </w:rPr>
        <w:t>is a blueprint for schools and complex areas to ensure excellence and equity for each student by closing the achievement gap (the difference in achievement between high needs students, including</w:t>
      </w:r>
      <w:r>
        <w:rPr>
          <w:color w:val="231F20"/>
          <w:spacing w:val="-2"/>
          <w:sz w:val="22"/>
        </w:rPr>
        <w:t> </w:t>
      </w:r>
      <w:r>
        <w:rPr>
          <w:color w:val="231F20"/>
          <w:sz w:val="22"/>
        </w:rPr>
        <w:t>special</w:t>
      </w:r>
    </w:p>
    <w:p>
      <w:pPr>
        <w:pStyle w:val="BodyText"/>
        <w:spacing w:line="249" w:lineRule="auto" w:before="6"/>
        <w:ind w:left="680" w:right="2166"/>
      </w:pPr>
      <w:r>
        <w:rPr>
          <w:color w:val="231F20"/>
        </w:rPr>
        <w:t>education students, and students without high needs). The </w:t>
      </w:r>
      <w:r>
        <w:rPr>
          <w:b/>
          <w:color w:val="231F20"/>
        </w:rPr>
        <w:t>Plan </w:t>
      </w:r>
      <w:r>
        <w:rPr>
          <w:color w:val="231F20"/>
        </w:rPr>
        <w:t>measures progress toward 3 main goals--Student Success, Staff Success</w:t>
      </w:r>
    </w:p>
    <w:p>
      <w:pPr>
        <w:pStyle w:val="BodyText"/>
        <w:spacing w:line="249" w:lineRule="auto" w:before="4"/>
        <w:ind w:left="680" w:right="2453"/>
      </w:pPr>
      <w:r>
        <w:rPr>
          <w:color w:val="231F20"/>
        </w:rPr>
        <w:t>and Successful Systems of Support--and 14 Student</w:t>
      </w:r>
    </w:p>
    <w:p>
      <w:pPr>
        <w:pStyle w:val="BodyText"/>
        <w:spacing w:line="249" w:lineRule="auto" w:before="2"/>
        <w:ind w:left="680" w:right="230"/>
      </w:pPr>
      <w:r>
        <w:rPr>
          <w:color w:val="231F20"/>
        </w:rPr>
        <w:t>Success Indicators that are seen to have the greatest impact on student success.</w:t>
      </w:r>
    </w:p>
    <w:p>
      <w:pPr>
        <w:pStyle w:val="BodyText"/>
        <w:spacing w:line="249" w:lineRule="auto" w:before="2"/>
        <w:ind w:left="679" w:right="249" w:firstLine="216"/>
      </w:pPr>
      <w:r>
        <w:rPr>
          <w:color w:val="231F20"/>
        </w:rPr>
        <w:t>The </w:t>
      </w:r>
      <w:hyperlink r:id="rId24">
        <w:r>
          <w:rPr>
            <w:color w:val="231F20"/>
          </w:rPr>
          <w:t>Special Education Advisory Council</w:t>
        </w:r>
      </w:hyperlink>
      <w:r>
        <w:rPr>
          <w:color w:val="231F20"/>
        </w:rPr>
        <w:t> (SEAC) recently reviewed four years of data from the </w:t>
      </w:r>
      <w:r>
        <w:rPr>
          <w:b/>
          <w:color w:val="231F20"/>
        </w:rPr>
        <w:t>Strategic Plan </w:t>
      </w:r>
      <w:r>
        <w:rPr>
          <w:color w:val="231F20"/>
        </w:rPr>
        <w:t>to help inform its members about significant trends affecting students with IEPs. </w:t>
      </w:r>
      <w:r>
        <w:rPr>
          <w:color w:val="231F20"/>
          <w:spacing w:val="-3"/>
        </w:rPr>
        <w:t>SEAC’s </w:t>
      </w:r>
      <w:r>
        <w:rPr>
          <w:color w:val="231F20"/>
        </w:rPr>
        <w:t>infographic on page 3 focuses on </w:t>
      </w:r>
      <w:r>
        <w:rPr>
          <w:color w:val="231F20"/>
          <w:spacing w:val="-4"/>
        </w:rPr>
        <w:t>the </w:t>
      </w:r>
      <w:r>
        <w:rPr>
          <w:color w:val="231F20"/>
        </w:rPr>
        <w:t>following six Student Success</w:t>
      </w:r>
      <w:r>
        <w:rPr>
          <w:color w:val="231F20"/>
          <w:spacing w:val="-6"/>
        </w:rPr>
        <w:t> </w:t>
      </w:r>
      <w:r>
        <w:rPr>
          <w:color w:val="231F20"/>
        </w:rPr>
        <w:t>Indicators:</w:t>
      </w:r>
    </w:p>
    <w:p>
      <w:pPr>
        <w:pStyle w:val="Heading7"/>
        <w:spacing w:before="196"/>
        <w:ind w:left="1400"/>
        <w:rPr>
          <w:rFonts w:ascii="Arial"/>
        </w:rPr>
      </w:pPr>
      <w:r>
        <w:rPr/>
        <w:pict>
          <v:group style="position:absolute;margin-left:54pt;margin-top:7.728656pt;width:23.35pt;height:25.35pt;mso-position-horizontal-relative:page;mso-position-vertical-relative:paragraph;z-index:251677696" coordorigin="1080,155" coordsize="467,507">
            <v:shape style="position:absolute;left:1080;top:228;width:467;height:432" coordorigin="1080,229" coordsize="467,432" path="m1313,229l1240,240,1176,271,1125,317,1092,377,1080,445,1092,513,1125,572,1176,619,1240,650,1313,661,1387,650,1451,619,1502,572,1535,513,1547,445,1535,377,1502,317,1451,271,1387,240,1313,229xe" filled="true" fillcolor="#ee2525" stroked="false">
              <v:path arrowok="t"/>
              <v:fill type="solid"/>
            </v:shape>
            <v:shape style="position:absolute;left:1080;top:154;width:467;height:507" type="#_x0000_t202" filled="false" stroked="false">
              <v:textbox inset="0,0,0,0">
                <w:txbxContent>
                  <w:p>
                    <w:pPr>
                      <w:spacing w:before="22"/>
                      <w:ind w:left="133" w:right="0" w:firstLine="0"/>
                      <w:jc w:val="left"/>
                      <w:rPr>
                        <w:rFonts w:ascii="Minion Pro"/>
                        <w:sz w:val="36"/>
                      </w:rPr>
                    </w:pPr>
                    <w:r>
                      <w:rPr>
                        <w:rFonts w:ascii="Minion Pro"/>
                        <w:color w:val="FBFDF8"/>
                        <w:sz w:val="36"/>
                      </w:rPr>
                      <w:t>1</w:t>
                    </w:r>
                  </w:p>
                </w:txbxContent>
              </v:textbox>
              <w10:wrap type="none"/>
            </v:shape>
            <w10:wrap type="none"/>
          </v:group>
        </w:pict>
      </w:r>
      <w:r>
        <w:rPr>
          <w:rFonts w:ascii="Arial"/>
          <w:color w:val="231F20"/>
        </w:rPr>
        <w:t>ACADEMIC ACHIEVEMENT</w:t>
      </w:r>
    </w:p>
    <w:p>
      <w:pPr>
        <w:spacing w:line="249" w:lineRule="auto" w:before="49"/>
        <w:ind w:left="1400" w:right="41" w:firstLine="0"/>
        <w:jc w:val="left"/>
        <w:rPr>
          <w:rFonts w:ascii="Arial"/>
          <w:b/>
          <w:sz w:val="18"/>
        </w:rPr>
      </w:pPr>
      <w:r>
        <w:rPr>
          <w:rFonts w:ascii="Arial"/>
          <w:b/>
          <w:color w:val="231F20"/>
          <w:sz w:val="18"/>
        </w:rPr>
        <w:t>The % of students meeting achievement targets on statewide assessments in Language Arts (ELA), Math and</w:t>
      </w:r>
      <w:r>
        <w:rPr>
          <w:rFonts w:ascii="Arial"/>
          <w:b/>
          <w:color w:val="231F20"/>
          <w:spacing w:val="-3"/>
          <w:sz w:val="18"/>
        </w:rPr>
        <w:t> </w:t>
      </w:r>
      <w:r>
        <w:rPr>
          <w:rFonts w:ascii="Arial"/>
          <w:b/>
          <w:color w:val="231F20"/>
          <w:sz w:val="18"/>
        </w:rPr>
        <w:t>Science</w:t>
      </w:r>
    </w:p>
    <w:p>
      <w:pPr>
        <w:pStyle w:val="BodyText"/>
        <w:spacing w:line="249" w:lineRule="auto" w:before="14"/>
        <w:ind w:left="680" w:right="-3"/>
      </w:pPr>
      <w:r>
        <w:rPr>
          <w:color w:val="231F20"/>
        </w:rPr>
        <w:t>The Every Student Succeeds Act (ESSA) requires Hawaii to measure progress on these core subjects</w:t>
      </w:r>
      <w:r>
        <w:rPr>
          <w:color w:val="231F20"/>
          <w:spacing w:val="-24"/>
        </w:rPr>
        <w:t> </w:t>
      </w:r>
      <w:r>
        <w:rPr>
          <w:color w:val="231F20"/>
        </w:rPr>
        <w:t>and monitor whether subgroups are falling behind. Over the four year period from 2015-19, special education (SPED) students underperformed students without disabilities by 30-40 percentage points. The trend </w:t>
      </w:r>
      <w:r>
        <w:rPr>
          <w:color w:val="231F20"/>
          <w:spacing w:val="-5"/>
        </w:rPr>
        <w:t>line </w:t>
      </w:r>
      <w:r>
        <w:rPr>
          <w:color w:val="231F20"/>
        </w:rPr>
        <w:t>for all 3 subjects was fairly flat with no</w:t>
      </w:r>
      <w:r>
        <w:rPr>
          <w:color w:val="231F20"/>
          <w:spacing w:val="-18"/>
        </w:rPr>
        <w:t> </w:t>
      </w:r>
      <w:r>
        <w:rPr>
          <w:color w:val="231F20"/>
        </w:rPr>
        <w:t>progress.</w:t>
      </w:r>
    </w:p>
    <w:p>
      <w:pPr>
        <w:pStyle w:val="BodyText"/>
        <w:spacing w:before="4"/>
        <w:rPr>
          <w:sz w:val="23"/>
        </w:rPr>
      </w:pPr>
    </w:p>
    <w:p>
      <w:pPr>
        <w:pStyle w:val="Heading7"/>
        <w:ind w:left="1400"/>
        <w:rPr>
          <w:rFonts w:ascii="Arial"/>
        </w:rPr>
      </w:pPr>
      <w:r>
        <w:rPr/>
        <w:pict>
          <v:group style="position:absolute;margin-left:54pt;margin-top:-1.588329pt;width:23.35pt;height:25.35pt;mso-position-horizontal-relative:page;mso-position-vertical-relative:paragraph;z-index:251679744" coordorigin="1080,-32" coordsize="467,507">
            <v:shape style="position:absolute;left:1080;top:42;width:467;height:432" coordorigin="1080,43" coordsize="467,432" path="m1313,43l1240,54,1176,84,1125,131,1092,190,1080,259,1092,327,1125,386,1176,433,1240,464,1313,475,1387,464,1451,433,1502,386,1535,327,1547,259,1535,190,1502,131,1451,84,1387,54,1313,43xe" filled="true" fillcolor="#ee2525" stroked="false">
              <v:path arrowok="t"/>
              <v:fill type="solid"/>
            </v:shape>
            <v:shape style="position:absolute;left:1080;top:-32;width:467;height:507" type="#_x0000_t202" filled="false" stroked="false">
              <v:textbox inset="0,0,0,0">
                <w:txbxContent>
                  <w:p>
                    <w:pPr>
                      <w:spacing w:before="22"/>
                      <w:ind w:left="133" w:right="0" w:firstLine="0"/>
                      <w:jc w:val="left"/>
                      <w:rPr>
                        <w:rFonts w:ascii="Minion Pro"/>
                        <w:sz w:val="36"/>
                      </w:rPr>
                    </w:pPr>
                    <w:r>
                      <w:rPr>
                        <w:rFonts w:ascii="Minion Pro"/>
                        <w:color w:val="FBFDF8"/>
                        <w:sz w:val="36"/>
                      </w:rPr>
                      <w:t>2</w:t>
                    </w:r>
                  </w:p>
                </w:txbxContent>
              </v:textbox>
              <w10:wrap type="none"/>
            </v:shape>
            <w10:wrap type="none"/>
          </v:group>
        </w:pict>
      </w:r>
      <w:r>
        <w:rPr>
          <w:rFonts w:ascii="Arial"/>
          <w:color w:val="231F20"/>
        </w:rPr>
        <w:t>3RD GRADE LITERACY</w:t>
      </w:r>
    </w:p>
    <w:p>
      <w:pPr>
        <w:spacing w:line="249" w:lineRule="auto" w:before="49"/>
        <w:ind w:left="1400" w:right="44" w:firstLine="0"/>
        <w:jc w:val="left"/>
        <w:rPr>
          <w:rFonts w:ascii="Arial" w:hAnsi="Arial"/>
          <w:b/>
          <w:sz w:val="18"/>
        </w:rPr>
      </w:pPr>
      <w:r>
        <w:rPr>
          <w:rFonts w:ascii="Arial" w:hAnsi="Arial"/>
          <w:b/>
          <w:color w:val="231F20"/>
          <w:sz w:val="18"/>
        </w:rPr>
        <w:t>The % of 3rd graders demonstrating reading of “At or Near” or “Above” grade-level on the Smarter Balanced Assessment</w:t>
      </w:r>
    </w:p>
    <w:p>
      <w:pPr>
        <w:pStyle w:val="BodyText"/>
        <w:spacing w:line="249" w:lineRule="auto" w:before="14"/>
        <w:ind w:left="680" w:right="125"/>
      </w:pPr>
      <w:r>
        <w:rPr/>
        <w:pict>
          <v:group style="position:absolute;margin-left:310.5pt;margin-top:35.919533pt;width:247pt;height:114.05pt;mso-position-horizontal-relative:page;mso-position-vertical-relative:paragraph;z-index:251675648" coordorigin="6210,718" coordsize="4940,2281">
            <v:shape style="position:absolute;left:6460;top:832;width:1572;height:2066" type="#_x0000_t75" stroked="false">
              <v:imagedata r:id="rId25" o:title=""/>
            </v:shape>
            <v:shape style="position:absolute;left:6230;top:738;width:4900;height:2241" type="#_x0000_t202" filled="false" stroked="true" strokeweight="2pt" strokecolor="#231f20">
              <v:textbox inset="0,0,0,0">
                <w:txbxContent>
                  <w:p>
                    <w:pPr>
                      <w:spacing w:line="249" w:lineRule="auto" w:before="187"/>
                      <w:ind w:left="2058" w:right="224" w:firstLine="0"/>
                      <w:jc w:val="left"/>
                      <w:rPr>
                        <w:rFonts w:ascii="Arial"/>
                        <w:sz w:val="20"/>
                      </w:rPr>
                    </w:pPr>
                    <w:r>
                      <w:rPr>
                        <w:rFonts w:ascii="Arial"/>
                        <w:color w:val="231F20"/>
                        <w:sz w:val="20"/>
                      </w:rPr>
                      <w:t>Readers can access the Strategic Plan Dynamic Report by going to this </w:t>
                    </w:r>
                    <w:hyperlink r:id="rId26">
                      <w:r>
                        <w:rPr>
                          <w:rFonts w:ascii="Arial"/>
                          <w:color w:val="205E9E"/>
                          <w:sz w:val="20"/>
                          <w:u w:val="single" w:color="205E9E"/>
                        </w:rPr>
                        <w:t>page</w:t>
                      </w:r>
                      <w:r>
                        <w:rPr>
                          <w:rFonts w:ascii="Arial"/>
                          <w:color w:val="231F20"/>
                          <w:sz w:val="20"/>
                        </w:rPr>
                        <w:t>.</w:t>
                      </w:r>
                    </w:hyperlink>
                    <w:r>
                      <w:rPr>
                        <w:rFonts w:ascii="Arial"/>
                        <w:color w:val="231F20"/>
                        <w:sz w:val="20"/>
                      </w:rPr>
                      <w:t> Select a success indicator, then use the scroll bars to compare subgroups, years and complex area data.</w:t>
                    </w:r>
                  </w:p>
                </w:txbxContent>
              </v:textbox>
              <v:stroke dashstyle="solid"/>
              <w10:wrap type="none"/>
            </v:shape>
            <w10:wrap type="none"/>
          </v:group>
        </w:pict>
      </w:r>
      <w:r>
        <w:rPr>
          <w:color w:val="231F20"/>
        </w:rPr>
        <w:t>Reading at grade level by 3rd Grade is an important benchmark of success, because literacy is a foundation for future learning. Hawaii has focused on 3rd and 4th grade literacy as part of State Systemic Improvement Plan (SSIP) for students</w:t>
      </w:r>
      <w:r>
        <w:rPr>
          <w:color w:val="231F20"/>
          <w:spacing w:val="-23"/>
        </w:rPr>
        <w:t> </w:t>
      </w:r>
      <w:r>
        <w:rPr>
          <w:color w:val="231F20"/>
        </w:rPr>
        <w:t>with Learning Disabilities, Speech or Language Disabilities and Other Health Disabilities. These efforts have paid off with improving performance, although the reading gap with their nondisabled peers has remained about the</w:t>
      </w:r>
      <w:r>
        <w:rPr>
          <w:color w:val="231F20"/>
          <w:spacing w:val="-1"/>
        </w:rPr>
        <w:t> </w:t>
      </w:r>
      <w:r>
        <w:rPr>
          <w:color w:val="231F20"/>
        </w:rPr>
        <w:t>same.</w:t>
      </w:r>
    </w:p>
    <w:p>
      <w:pPr>
        <w:pStyle w:val="Heading7"/>
        <w:spacing w:before="93"/>
        <w:rPr>
          <w:rFonts w:ascii="Arial"/>
        </w:rPr>
      </w:pPr>
      <w:r>
        <w:rPr>
          <w:b w:val="0"/>
        </w:rPr>
        <w:br w:type="column"/>
      </w:r>
      <w:r>
        <w:rPr>
          <w:rFonts w:ascii="Arial"/>
          <w:color w:val="231F20"/>
        </w:rPr>
        <w:t>CHRONIC ABSENTEEISM</w:t>
      </w:r>
    </w:p>
    <w:p>
      <w:pPr>
        <w:spacing w:line="249" w:lineRule="auto" w:before="49"/>
        <w:ind w:left="1045" w:right="1039" w:firstLine="0"/>
        <w:jc w:val="left"/>
        <w:rPr>
          <w:rFonts w:ascii="Arial"/>
          <w:b/>
          <w:sz w:val="18"/>
        </w:rPr>
      </w:pPr>
      <w:r>
        <w:rPr/>
        <w:pict>
          <v:group style="position:absolute;margin-left:312pt;margin-top:-11.152723pt;width:23.35pt;height:25.35pt;mso-position-horizontal-relative:page;mso-position-vertical-relative:paragraph;z-index:251681792" coordorigin="6240,-223" coordsize="467,507">
            <v:shape style="position:absolute;left:6240;top:-149;width:467;height:432" coordorigin="6240,-149" coordsize="467,432" path="m6473,-149l6400,-138,6336,-107,6285,-60,6252,-1,6240,67,6252,136,6285,195,6336,242,6400,272,6473,283,6547,272,6611,242,6662,195,6695,136,6707,67,6695,-1,6662,-60,6611,-107,6547,-138,6473,-149xe" filled="true" fillcolor="#ee2525" stroked="false">
              <v:path arrowok="t"/>
              <v:fill type="solid"/>
            </v:shape>
            <v:shape style="position:absolute;left:6240;top:-224;width:467;height:507" type="#_x0000_t202" filled="false" stroked="false">
              <v:textbox inset="0,0,0,0">
                <w:txbxContent>
                  <w:p>
                    <w:pPr>
                      <w:spacing w:before="22"/>
                      <w:ind w:left="133" w:right="0" w:firstLine="0"/>
                      <w:jc w:val="left"/>
                      <w:rPr>
                        <w:rFonts w:ascii="Minion Pro"/>
                        <w:sz w:val="36"/>
                      </w:rPr>
                    </w:pPr>
                    <w:r>
                      <w:rPr>
                        <w:rFonts w:ascii="Minion Pro"/>
                        <w:color w:val="FFFFFF"/>
                        <w:sz w:val="36"/>
                      </w:rPr>
                      <w:t>3</w:t>
                    </w:r>
                  </w:p>
                </w:txbxContent>
              </v:textbox>
              <w10:wrap type="none"/>
            </v:shape>
            <w10:wrap type="none"/>
          </v:group>
        </w:pict>
      </w:r>
      <w:r>
        <w:rPr>
          <w:rFonts w:ascii="Arial"/>
          <w:b/>
          <w:color w:val="231F20"/>
          <w:sz w:val="18"/>
        </w:rPr>
        <w:t>The % of students who are absent 15 or more days in a school year</w:t>
      </w:r>
    </w:p>
    <w:p>
      <w:pPr>
        <w:pStyle w:val="BodyText"/>
        <w:spacing w:line="249" w:lineRule="auto" w:before="12"/>
        <w:ind w:left="325" w:right="788"/>
      </w:pPr>
      <w:r>
        <w:rPr>
          <w:color w:val="231F20"/>
        </w:rPr>
        <w:t>It is well documented that missing too many days of school is likely to negatively affect achievement. The number of students with IEPs who are considered chronically absent has been consistently higher than students without IEPs by about 10 percentage points.</w:t>
      </w:r>
    </w:p>
    <w:p>
      <w:pPr>
        <w:pStyle w:val="BodyText"/>
        <w:spacing w:before="1"/>
        <w:rPr>
          <w:sz w:val="19"/>
        </w:rPr>
      </w:pPr>
    </w:p>
    <w:p>
      <w:pPr>
        <w:pStyle w:val="Heading7"/>
        <w:spacing w:before="1"/>
        <w:rPr>
          <w:rFonts w:ascii="Arial"/>
        </w:rPr>
      </w:pPr>
      <w:r>
        <w:rPr/>
        <w:pict>
          <v:group style="position:absolute;margin-left:312pt;margin-top:-3.038749pt;width:23.35pt;height:25.35pt;mso-position-horizontal-relative:page;mso-position-vertical-relative:paragraph;z-index:251683840" coordorigin="6240,-61" coordsize="467,507">
            <v:shape style="position:absolute;left:6240;top:13;width:467;height:432" coordorigin="6240,14" coordsize="467,432" path="m6473,14l6400,25,6336,55,6285,102,6252,161,6240,230,6252,298,6285,357,6336,404,6400,435,6473,446,6547,435,6611,404,6662,357,6695,298,6707,230,6695,161,6662,102,6611,55,6547,25,6473,14xe" filled="true" fillcolor="#ee2525" stroked="false">
              <v:path arrowok="t"/>
              <v:fill type="solid"/>
            </v:shape>
            <v:shape style="position:absolute;left:6240;top:-61;width:467;height:507" type="#_x0000_t202" filled="false" stroked="false">
              <v:textbox inset="0,0,0,0">
                <w:txbxContent>
                  <w:p>
                    <w:pPr>
                      <w:spacing w:before="22"/>
                      <w:ind w:left="133" w:right="0" w:firstLine="0"/>
                      <w:jc w:val="left"/>
                      <w:rPr>
                        <w:rFonts w:ascii="Minion Pro"/>
                        <w:sz w:val="36"/>
                      </w:rPr>
                    </w:pPr>
                    <w:r>
                      <w:rPr>
                        <w:rFonts w:ascii="Minion Pro"/>
                        <w:color w:val="FFFEF9"/>
                        <w:sz w:val="36"/>
                      </w:rPr>
                      <w:t>4</w:t>
                    </w:r>
                  </w:p>
                </w:txbxContent>
              </v:textbox>
              <w10:wrap type="none"/>
            </v:shape>
            <w10:wrap type="none"/>
          </v:group>
        </w:pict>
      </w:r>
      <w:r>
        <w:rPr>
          <w:rFonts w:ascii="Arial"/>
          <w:color w:val="231F20"/>
        </w:rPr>
        <w:t>ACHIEVEMENT GAP</w:t>
      </w:r>
    </w:p>
    <w:p>
      <w:pPr>
        <w:spacing w:line="249" w:lineRule="auto" w:before="48"/>
        <w:ind w:left="1045" w:right="788" w:firstLine="0"/>
        <w:jc w:val="left"/>
        <w:rPr>
          <w:rFonts w:ascii="Arial"/>
          <w:b/>
          <w:sz w:val="18"/>
        </w:rPr>
      </w:pPr>
      <w:r>
        <w:rPr>
          <w:rFonts w:ascii="Arial"/>
          <w:b/>
          <w:color w:val="231F20"/>
          <w:sz w:val="18"/>
        </w:rPr>
        <w:t>The difference in meeting achievement standard between high-needs and non high-needs students</w:t>
      </w:r>
    </w:p>
    <w:p>
      <w:pPr>
        <w:pStyle w:val="BodyText"/>
        <w:spacing w:line="249" w:lineRule="auto" w:before="14"/>
        <w:ind w:left="325" w:right="739"/>
      </w:pPr>
      <w:r>
        <w:rPr>
          <w:color w:val="231F20"/>
        </w:rPr>
        <w:t>The High-Needs student group is made up of students with disabilities (who make up about 1/5 of this group), English Learners and students who are eligible for Free and Reduced Price Lunch. Over the last four school years, the gap has not gotten narrower.</w:t>
      </w:r>
    </w:p>
    <w:p>
      <w:pPr>
        <w:pStyle w:val="BodyText"/>
        <w:spacing w:before="3"/>
        <w:rPr>
          <w:sz w:val="23"/>
        </w:rPr>
      </w:pPr>
    </w:p>
    <w:p>
      <w:pPr>
        <w:pStyle w:val="Heading7"/>
        <w:rPr>
          <w:rFonts w:ascii="Arial"/>
        </w:rPr>
      </w:pPr>
      <w:r>
        <w:rPr/>
        <w:pict>
          <v:group style="position:absolute;margin-left:312pt;margin-top:-2.126625pt;width:23.35pt;height:25.35pt;mso-position-horizontal-relative:page;mso-position-vertical-relative:paragraph;z-index:251685888" coordorigin="6240,-43" coordsize="467,507">
            <v:shape style="position:absolute;left:6240;top:31;width:467;height:432" coordorigin="6240,32" coordsize="467,432" path="m6473,32l6400,43,6336,73,6285,120,6252,180,6240,248,6252,316,6285,375,6336,422,6400,453,6473,464,6547,453,6611,422,6662,375,6695,316,6707,248,6695,180,6662,120,6611,73,6547,43,6473,32xe" filled="true" fillcolor="#ee2525" stroked="false">
              <v:path arrowok="t"/>
              <v:fill type="solid"/>
            </v:shape>
            <v:shape style="position:absolute;left:6240;top:-43;width:467;height:507" type="#_x0000_t202" filled="false" stroked="false">
              <v:textbox inset="0,0,0,0">
                <w:txbxContent>
                  <w:p>
                    <w:pPr>
                      <w:spacing w:before="22"/>
                      <w:ind w:left="133" w:right="0" w:firstLine="0"/>
                      <w:jc w:val="left"/>
                      <w:rPr>
                        <w:rFonts w:ascii="Minion Pro"/>
                        <w:sz w:val="36"/>
                      </w:rPr>
                    </w:pPr>
                    <w:r>
                      <w:rPr>
                        <w:rFonts w:ascii="Minion Pro"/>
                        <w:color w:val="FFFFFB"/>
                        <w:sz w:val="36"/>
                      </w:rPr>
                      <w:t>5</w:t>
                    </w:r>
                  </w:p>
                </w:txbxContent>
              </v:textbox>
              <w10:wrap type="none"/>
            </v:shape>
            <w10:wrap type="none"/>
          </v:group>
        </w:pict>
      </w:r>
      <w:r>
        <w:rPr>
          <w:rFonts w:ascii="Arial"/>
          <w:color w:val="231F20"/>
        </w:rPr>
        <w:t>INCLUSION RATE</w:t>
      </w:r>
    </w:p>
    <w:p>
      <w:pPr>
        <w:spacing w:line="249" w:lineRule="auto" w:before="48"/>
        <w:ind w:left="1045" w:right="986" w:firstLine="0"/>
        <w:jc w:val="both"/>
        <w:rPr>
          <w:rFonts w:ascii="Arial"/>
          <w:b/>
          <w:sz w:val="18"/>
        </w:rPr>
      </w:pPr>
      <w:r>
        <w:rPr>
          <w:rFonts w:ascii="Arial"/>
          <w:b/>
          <w:color w:val="231F20"/>
          <w:sz w:val="18"/>
        </w:rPr>
        <w:t>The % of students receiving special education services who are in general education classes 80% or more of the school day.</w:t>
      </w:r>
    </w:p>
    <w:p>
      <w:pPr>
        <w:pStyle w:val="BodyText"/>
        <w:spacing w:line="249" w:lineRule="auto" w:before="14"/>
        <w:ind w:left="325" w:right="771"/>
      </w:pPr>
      <w:r>
        <w:rPr>
          <w:color w:val="231F20"/>
        </w:rPr>
        <w:t>Learning opportunities in the general education classroom with supports have been shown to lead to better outcomes for students with disabilities.  The good news here is that more students over time are belonging to the general education class. The bad </w:t>
      </w:r>
      <w:r>
        <w:rPr>
          <w:color w:val="231F20"/>
          <w:spacing w:val="-4"/>
        </w:rPr>
        <w:t>news </w:t>
      </w:r>
      <w:r>
        <w:rPr>
          <w:color w:val="231F20"/>
        </w:rPr>
        <w:t>is that Hawaii is still well below the Mainland</w:t>
      </w:r>
      <w:r>
        <w:rPr>
          <w:color w:val="231F20"/>
          <w:spacing w:val="-21"/>
        </w:rPr>
        <w:t> </w:t>
      </w:r>
      <w:r>
        <w:rPr>
          <w:color w:val="231F20"/>
        </w:rPr>
        <w:t>average.</w:t>
      </w:r>
    </w:p>
    <w:p>
      <w:pPr>
        <w:pStyle w:val="BodyText"/>
        <w:spacing w:before="4"/>
        <w:rPr>
          <w:sz w:val="23"/>
        </w:rPr>
      </w:pPr>
    </w:p>
    <w:p>
      <w:pPr>
        <w:pStyle w:val="Heading7"/>
        <w:rPr>
          <w:rFonts w:ascii="Arial"/>
        </w:rPr>
      </w:pPr>
      <w:r>
        <w:rPr/>
        <w:pict>
          <v:group style="position:absolute;margin-left:312pt;margin-top:.033259pt;width:23.35pt;height:25.35pt;mso-position-horizontal-relative:page;mso-position-vertical-relative:paragraph;z-index:251687936" coordorigin="6240,1" coordsize="467,507">
            <v:shape style="position:absolute;left:6240;top:74;width:467;height:432" coordorigin="6240,75" coordsize="467,432" path="m6473,75l6400,86,6336,117,6285,163,6252,223,6240,291,6252,359,6285,419,6336,465,6400,496,6473,507,6547,496,6611,465,6662,419,6695,359,6707,291,6695,223,6662,163,6611,117,6547,86,6473,75xe" filled="true" fillcolor="#ee2525" stroked="false">
              <v:path arrowok="t"/>
              <v:fill type="solid"/>
            </v:shape>
            <v:shape style="position:absolute;left:6240;top:0;width:467;height:507" type="#_x0000_t202" filled="false" stroked="false">
              <v:textbox inset="0,0,0,0">
                <w:txbxContent>
                  <w:p>
                    <w:pPr>
                      <w:spacing w:before="22"/>
                      <w:ind w:left="133" w:right="0" w:firstLine="0"/>
                      <w:jc w:val="left"/>
                      <w:rPr>
                        <w:rFonts w:ascii="Minion Pro"/>
                        <w:sz w:val="36"/>
                      </w:rPr>
                    </w:pPr>
                    <w:r>
                      <w:rPr>
                        <w:rFonts w:ascii="Minion Pro"/>
                        <w:color w:val="FFFFFB"/>
                        <w:sz w:val="36"/>
                      </w:rPr>
                      <w:t>6</w:t>
                    </w:r>
                  </w:p>
                </w:txbxContent>
              </v:textbox>
              <w10:wrap type="none"/>
            </v:shape>
            <w10:wrap type="none"/>
          </v:group>
        </w:pict>
      </w:r>
      <w:r>
        <w:rPr>
          <w:rFonts w:ascii="Arial"/>
          <w:color w:val="231F20"/>
        </w:rPr>
        <w:t>HIGH SCHOOL GRADUATION</w:t>
      </w:r>
    </w:p>
    <w:p>
      <w:pPr>
        <w:spacing w:line="249" w:lineRule="auto" w:before="48"/>
        <w:ind w:left="1045" w:right="1259" w:firstLine="0"/>
        <w:jc w:val="left"/>
        <w:rPr>
          <w:rFonts w:ascii="Arial"/>
          <w:b/>
          <w:sz w:val="18"/>
        </w:rPr>
      </w:pPr>
      <w:r>
        <w:rPr>
          <w:rFonts w:ascii="Arial"/>
          <w:b/>
          <w:color w:val="231F20"/>
          <w:sz w:val="18"/>
        </w:rPr>
        <w:t>The on-time rate for graduating with a high school diploma in four years.</w:t>
      </w:r>
    </w:p>
    <w:p>
      <w:pPr>
        <w:pStyle w:val="BodyText"/>
        <w:spacing w:line="249" w:lineRule="auto" w:before="13"/>
        <w:ind w:left="325" w:right="745"/>
      </w:pPr>
      <w:r>
        <w:rPr>
          <w:color w:val="231F20"/>
        </w:rPr>
        <w:t>A high school diploma can be the gateway to postsecondary education, better employment and a successful college career. While 4-yr. graduation rates for students with disabilities have risen to 64% over the last four years, they are 20+ percentage points behind their nondisabled peers.</w:t>
      </w:r>
    </w:p>
    <w:p>
      <w:pPr>
        <w:spacing w:after="0" w:line="249" w:lineRule="auto"/>
        <w:sectPr>
          <w:type w:val="continuous"/>
          <w:pgSz w:w="12240" w:h="15840"/>
          <w:pgMar w:top="960" w:bottom="280" w:left="400" w:right="340"/>
          <w:cols w:num="2" w:equalWidth="0">
            <w:col w:w="5475" w:space="40"/>
            <w:col w:w="5985"/>
          </w:cols>
        </w:sectPr>
      </w:pPr>
    </w:p>
    <w:p>
      <w:pPr>
        <w:spacing w:before="194"/>
        <w:ind w:left="347" w:right="406" w:firstLine="0"/>
        <w:jc w:val="center"/>
        <w:rPr>
          <w:rFonts w:ascii="Arial"/>
          <w:b/>
          <w:sz w:val="46"/>
        </w:rPr>
      </w:pPr>
      <w:r>
        <w:rPr>
          <w:rFonts w:ascii="Arial"/>
          <w:b/>
          <w:color w:val="C13026"/>
          <w:sz w:val="46"/>
        </w:rPr>
        <w:t>STRATEGIC PLAN RESULTS</w:t>
      </w:r>
      <w:r>
        <w:rPr>
          <w:rFonts w:ascii="Arial"/>
          <w:b/>
          <w:color w:val="C13026"/>
          <w:spacing w:val="-95"/>
          <w:sz w:val="46"/>
        </w:rPr>
        <w:t> </w:t>
      </w:r>
      <w:r>
        <w:rPr>
          <w:rFonts w:ascii="Arial"/>
          <w:b/>
          <w:color w:val="C13026"/>
          <w:sz w:val="46"/>
        </w:rPr>
        <w:t>2015-19</w:t>
      </w:r>
    </w:p>
    <w:p>
      <w:pPr>
        <w:pStyle w:val="BodyText"/>
        <w:rPr>
          <w:rFonts w:ascii="Arial"/>
          <w:b/>
          <w:sz w:val="20"/>
        </w:rPr>
      </w:pPr>
    </w:p>
    <w:p>
      <w:pPr>
        <w:pStyle w:val="BodyText"/>
        <w:spacing w:before="5"/>
        <w:rPr>
          <w:rFonts w:ascii="Arial"/>
          <w:b/>
          <w:sz w:val="16"/>
        </w:rPr>
      </w:pPr>
    </w:p>
    <w:p>
      <w:pPr>
        <w:spacing w:after="0"/>
        <w:rPr>
          <w:rFonts w:ascii="Arial"/>
          <w:sz w:val="16"/>
        </w:rPr>
        <w:sectPr>
          <w:pgSz w:w="12240" w:h="15840"/>
          <w:pgMar w:header="0" w:footer="794" w:top="940" w:bottom="980" w:left="400" w:right="340"/>
        </w:sectPr>
      </w:pPr>
    </w:p>
    <w:p>
      <w:pPr>
        <w:pStyle w:val="Heading4"/>
        <w:tabs>
          <w:tab w:pos="1456" w:val="left" w:leader="none"/>
        </w:tabs>
        <w:spacing w:before="105"/>
        <w:ind w:left="1073"/>
        <w:rPr>
          <w:rFonts w:ascii="Arial"/>
        </w:rPr>
      </w:pPr>
      <w:hyperlink r:id="rId27">
        <w:r>
          <w:rPr>
            <w:rFonts w:ascii="Arial"/>
            <w:b/>
            <w:color w:val="FFFFFF"/>
            <w:position w:val="11"/>
            <w:sz w:val="24"/>
          </w:rPr>
          <w:t>1</w:t>
          <w:tab/>
        </w:r>
        <w:r>
          <w:rPr>
            <w:rFonts w:ascii="Arial"/>
            <w:color w:val="333332"/>
            <w:w w:val="95"/>
          </w:rPr>
          <w:t>Students</w:t>
        </w:r>
        <w:r>
          <w:rPr>
            <w:rFonts w:ascii="Arial"/>
            <w:color w:val="333332"/>
            <w:spacing w:val="-35"/>
            <w:w w:val="95"/>
          </w:rPr>
          <w:t> </w:t>
        </w:r>
        <w:r>
          <w:rPr>
            <w:rFonts w:ascii="Arial"/>
            <w:color w:val="333332"/>
            <w:w w:val="95"/>
          </w:rPr>
          <w:t>with</w:t>
        </w:r>
        <w:r>
          <w:rPr>
            <w:rFonts w:ascii="Arial"/>
            <w:color w:val="333332"/>
            <w:spacing w:val="-35"/>
            <w:w w:val="95"/>
          </w:rPr>
          <w:t> </w:t>
        </w:r>
        <w:r>
          <w:rPr>
            <w:rFonts w:ascii="Arial"/>
            <w:color w:val="333332"/>
            <w:w w:val="95"/>
          </w:rPr>
          <w:t>Disabilities</w:t>
        </w:r>
      </w:hyperlink>
    </w:p>
    <w:p>
      <w:pPr>
        <w:tabs>
          <w:tab w:pos="643" w:val="left" w:leader="none"/>
        </w:tabs>
        <w:spacing w:before="181"/>
        <w:ind w:left="7" w:right="0" w:firstLine="0"/>
        <w:jc w:val="center"/>
        <w:rPr>
          <w:rFonts w:ascii="Arial"/>
          <w:sz w:val="25"/>
        </w:rPr>
      </w:pPr>
      <w:r>
        <w:rPr/>
        <w:br w:type="column"/>
      </w:r>
      <w:hyperlink r:id="rId27">
        <w:r>
          <w:rPr>
            <w:rFonts w:ascii="Arial"/>
            <w:color w:val="333332"/>
            <w:position w:val="9"/>
            <w:sz w:val="18"/>
          </w:rPr>
          <w:t>75</w:t>
          <w:tab/>
        </w:r>
        <w:r>
          <w:rPr>
            <w:rFonts w:ascii="Arial"/>
            <w:color w:val="333332"/>
            <w:sz w:val="25"/>
          </w:rPr>
          <w:t>Students without</w:t>
        </w:r>
        <w:r>
          <w:rPr>
            <w:rFonts w:ascii="Arial"/>
            <w:color w:val="333332"/>
            <w:spacing w:val="-47"/>
            <w:sz w:val="25"/>
          </w:rPr>
          <w:t> </w:t>
        </w:r>
        <w:r>
          <w:rPr>
            <w:rFonts w:ascii="Arial"/>
            <w:color w:val="333332"/>
            <w:sz w:val="25"/>
          </w:rPr>
          <w:t>Disabilities</w:t>
        </w:r>
      </w:hyperlink>
    </w:p>
    <w:p>
      <w:pPr>
        <w:tabs>
          <w:tab w:pos="777" w:val="left" w:leader="none"/>
          <w:tab w:pos="1568" w:val="left" w:leader="none"/>
          <w:tab w:pos="2345" w:val="left" w:leader="none"/>
        </w:tabs>
        <w:spacing w:line="204" w:lineRule="auto" w:before="93"/>
        <w:ind w:left="0" w:right="34" w:firstLine="0"/>
        <w:jc w:val="center"/>
        <w:rPr>
          <w:rFonts w:ascii="Arial"/>
          <w:sz w:val="15"/>
        </w:rPr>
      </w:pPr>
      <w:r>
        <w:rPr/>
        <w:pict>
          <v:shape style="position:absolute;margin-left:259.837006pt;margin-top:-29.39999pt;width:89.25pt;height:42.75pt;mso-position-horizontal-relative:page;mso-position-vertical-relative:paragraph;z-index:251708416" type="#_x0000_t202" filled="false" stroked="false">
            <v:textbox inset="0,0,0,0">
              <w:txbxContent>
                <w:p>
                  <w:pPr>
                    <w:spacing w:before="71"/>
                    <w:ind w:left="635" w:right="610" w:firstLine="0"/>
                    <w:jc w:val="center"/>
                    <w:rPr>
                      <w:rFonts w:ascii="Arial"/>
                      <w:b/>
                      <w:sz w:val="25"/>
                    </w:rPr>
                  </w:pPr>
                  <w:r>
                    <w:rPr>
                      <w:rFonts w:ascii="Arial"/>
                      <w:b/>
                      <w:color w:val="2D3185"/>
                      <w:sz w:val="25"/>
                    </w:rPr>
                    <w:t>ELA</w:t>
                  </w:r>
                </w:p>
              </w:txbxContent>
            </v:textbox>
            <w10:wrap type="none"/>
          </v:shape>
        </w:pict>
      </w:r>
      <w:hyperlink r:id="rId27">
        <w:r>
          <w:rPr>
            <w:rFonts w:ascii="Arial"/>
            <w:color w:val="333332"/>
            <w:position w:val="-7"/>
            <w:sz w:val="15"/>
          </w:rPr>
          <w:t>55</w:t>
          <w:tab/>
        </w:r>
        <w:r>
          <w:rPr>
            <w:rFonts w:ascii="Arial"/>
            <w:color w:val="333332"/>
            <w:position w:val="-9"/>
            <w:sz w:val="15"/>
          </w:rPr>
          <w:t>54</w:t>
          <w:tab/>
        </w:r>
        <w:r>
          <w:rPr>
            <w:rFonts w:ascii="Arial"/>
            <w:color w:val="333332"/>
            <w:sz w:val="15"/>
          </w:rPr>
          <w:t>58</w:t>
          <w:tab/>
          <w:t>58</w:t>
        </w:r>
      </w:hyperlink>
    </w:p>
    <w:p>
      <w:pPr>
        <w:spacing w:after="0" w:line="204" w:lineRule="auto"/>
        <w:jc w:val="center"/>
        <w:rPr>
          <w:rFonts w:ascii="Arial"/>
          <w:sz w:val="15"/>
        </w:rPr>
        <w:sectPr>
          <w:type w:val="continuous"/>
          <w:pgSz w:w="12240" w:h="15840"/>
          <w:pgMar w:top="960" w:bottom="280" w:left="400" w:right="340"/>
          <w:cols w:num="2" w:equalWidth="0">
            <w:col w:w="4041" w:space="1814"/>
            <w:col w:w="5645"/>
          </w:cols>
        </w:sectPr>
      </w:pPr>
    </w:p>
    <w:p>
      <w:pPr>
        <w:pStyle w:val="BodyText"/>
        <w:rPr>
          <w:rFonts w:ascii="Arial"/>
          <w:sz w:val="20"/>
        </w:rPr>
      </w:pPr>
    </w:p>
    <w:p>
      <w:pPr>
        <w:pStyle w:val="BodyText"/>
        <w:spacing w:before="7"/>
        <w:rPr>
          <w:rFonts w:ascii="Arial"/>
          <w:sz w:val="18"/>
        </w:rPr>
      </w:pPr>
    </w:p>
    <w:p>
      <w:pPr>
        <w:spacing w:before="0"/>
        <w:ind w:left="929" w:right="633" w:firstLine="0"/>
        <w:jc w:val="center"/>
        <w:rPr>
          <w:rFonts w:ascii="Arial"/>
          <w:sz w:val="18"/>
        </w:rPr>
      </w:pPr>
      <w:hyperlink r:id="rId27">
        <w:r>
          <w:rPr>
            <w:rFonts w:ascii="Arial"/>
            <w:color w:val="333332"/>
            <w:sz w:val="18"/>
          </w:rPr>
          <w:t>20</w:t>
        </w:r>
      </w:hyperlink>
    </w:p>
    <w:p>
      <w:pPr>
        <w:spacing w:before="38"/>
        <w:ind w:left="0" w:right="0" w:firstLine="0"/>
        <w:jc w:val="right"/>
        <w:rPr>
          <w:rFonts w:ascii="Arial"/>
          <w:b/>
          <w:sz w:val="15"/>
        </w:rPr>
      </w:pPr>
      <w:hyperlink r:id="rId27">
        <w:r>
          <w:rPr>
            <w:rFonts w:ascii="Arial"/>
            <w:b/>
            <w:color w:val="333332"/>
            <w:sz w:val="15"/>
          </w:rPr>
          <w:t>13 </w:t>
        </w:r>
        <w:r>
          <w:rPr>
            <w:rFonts w:ascii="Arial"/>
            <w:b/>
            <w:color w:val="333332"/>
            <w:position w:val="-8"/>
            <w:sz w:val="15"/>
          </w:rPr>
          <w:t>11</w:t>
        </w:r>
      </w:hyperlink>
    </w:p>
    <w:p>
      <w:pPr>
        <w:pStyle w:val="BodyText"/>
        <w:rPr>
          <w:rFonts w:ascii="Arial"/>
          <w:b/>
          <w:sz w:val="34"/>
        </w:rPr>
      </w:pPr>
      <w:r>
        <w:rPr/>
        <w:br w:type="column"/>
      </w:r>
      <w:r>
        <w:rPr>
          <w:rFonts w:ascii="Arial"/>
          <w:b/>
          <w:sz w:val="34"/>
        </w:rPr>
      </w:r>
    </w:p>
    <w:p>
      <w:pPr>
        <w:spacing w:before="247"/>
        <w:ind w:left="378" w:right="0" w:firstLine="0"/>
        <w:jc w:val="left"/>
        <w:rPr>
          <w:rFonts w:ascii="Arial"/>
          <w:b/>
          <w:sz w:val="15"/>
        </w:rPr>
      </w:pPr>
      <w:hyperlink r:id="rId27">
        <w:r>
          <w:rPr>
            <w:rFonts w:ascii="Arial"/>
            <w:b/>
            <w:color w:val="333332"/>
            <w:sz w:val="15"/>
          </w:rPr>
          <w:t>14 </w:t>
        </w:r>
        <w:r>
          <w:rPr>
            <w:rFonts w:ascii="Arial"/>
            <w:b/>
            <w:color w:val="333332"/>
            <w:position w:val="-8"/>
            <w:sz w:val="15"/>
          </w:rPr>
          <w:t>12 </w:t>
        </w:r>
        <w:r>
          <w:rPr>
            <w:rFonts w:ascii="Arial"/>
            <w:b/>
            <w:color w:val="333332"/>
            <w:spacing w:val="-10"/>
            <w:position w:val="-16"/>
            <w:sz w:val="15"/>
          </w:rPr>
          <w:t>16</w:t>
        </w:r>
      </w:hyperlink>
    </w:p>
    <w:p>
      <w:pPr>
        <w:pStyle w:val="BodyText"/>
        <w:rPr>
          <w:rFonts w:ascii="Arial"/>
          <w:b/>
          <w:sz w:val="26"/>
        </w:rPr>
      </w:pPr>
      <w:r>
        <w:rPr/>
        <w:br w:type="column"/>
      </w:r>
      <w:r>
        <w:rPr>
          <w:rFonts w:ascii="Arial"/>
          <w:b/>
          <w:sz w:val="26"/>
        </w:rPr>
      </w:r>
    </w:p>
    <w:p>
      <w:pPr>
        <w:pStyle w:val="BodyText"/>
        <w:spacing w:before="3"/>
        <w:rPr>
          <w:rFonts w:ascii="Arial"/>
          <w:b/>
          <w:sz w:val="37"/>
        </w:rPr>
      </w:pPr>
    </w:p>
    <w:p>
      <w:pPr>
        <w:spacing w:before="0"/>
        <w:ind w:left="174" w:right="0" w:firstLine="0"/>
        <w:jc w:val="left"/>
        <w:rPr>
          <w:rFonts w:ascii="Arial"/>
          <w:b/>
          <w:sz w:val="15"/>
        </w:rPr>
      </w:pPr>
      <w:hyperlink r:id="rId27">
        <w:r>
          <w:rPr>
            <w:rFonts w:ascii="Arial"/>
            <w:b/>
            <w:color w:val="333332"/>
            <w:position w:val="-7"/>
            <w:sz w:val="15"/>
          </w:rPr>
          <w:t>16 </w:t>
        </w:r>
        <w:r>
          <w:rPr>
            <w:rFonts w:ascii="Arial"/>
            <w:b/>
            <w:color w:val="333332"/>
            <w:spacing w:val="-10"/>
            <w:sz w:val="15"/>
          </w:rPr>
          <w:t>12</w:t>
        </w:r>
      </w:hyperlink>
    </w:p>
    <w:p>
      <w:pPr>
        <w:pStyle w:val="BodyText"/>
        <w:rPr>
          <w:rFonts w:ascii="Arial"/>
          <w:b/>
          <w:sz w:val="32"/>
        </w:rPr>
      </w:pPr>
      <w:r>
        <w:rPr/>
        <w:br w:type="column"/>
      </w:r>
      <w:r>
        <w:rPr>
          <w:rFonts w:ascii="Arial"/>
          <w:b/>
          <w:sz w:val="32"/>
        </w:rPr>
      </w:r>
    </w:p>
    <w:p>
      <w:pPr>
        <w:spacing w:before="270"/>
        <w:ind w:left="378" w:right="0" w:firstLine="0"/>
        <w:jc w:val="left"/>
        <w:rPr>
          <w:rFonts w:ascii="Arial"/>
          <w:b/>
          <w:sz w:val="15"/>
        </w:rPr>
      </w:pPr>
      <w:hyperlink r:id="rId27">
        <w:r>
          <w:rPr>
            <w:rFonts w:ascii="Arial"/>
            <w:b/>
            <w:color w:val="333332"/>
            <w:position w:val="-4"/>
            <w:sz w:val="15"/>
          </w:rPr>
          <w:t>13 </w:t>
        </w:r>
        <w:r>
          <w:rPr>
            <w:rFonts w:ascii="Arial"/>
            <w:b/>
            <w:color w:val="333332"/>
            <w:position w:val="-13"/>
            <w:sz w:val="15"/>
          </w:rPr>
          <w:t>11 </w:t>
        </w:r>
        <w:r>
          <w:rPr>
            <w:rFonts w:ascii="Arial"/>
            <w:b/>
            <w:color w:val="333332"/>
            <w:sz w:val="15"/>
          </w:rPr>
          <w:t>14</w:t>
        </w:r>
      </w:hyperlink>
    </w:p>
    <w:p>
      <w:pPr>
        <w:tabs>
          <w:tab w:pos="1647" w:val="left" w:leader="none"/>
        </w:tabs>
        <w:spacing w:before="53"/>
        <w:ind w:left="961" w:right="0" w:firstLine="0"/>
        <w:jc w:val="left"/>
        <w:rPr>
          <w:rFonts w:ascii="Arial"/>
          <w:sz w:val="15"/>
        </w:rPr>
      </w:pPr>
      <w:r>
        <w:rPr/>
        <w:br w:type="column"/>
      </w:r>
      <w:hyperlink r:id="rId27">
        <w:r>
          <w:rPr>
            <w:rFonts w:ascii="Arial"/>
            <w:color w:val="333332"/>
            <w:sz w:val="18"/>
          </w:rPr>
          <w:t>50</w:t>
          <w:tab/>
        </w:r>
        <w:r>
          <w:rPr>
            <w:rFonts w:ascii="Arial"/>
            <w:color w:val="333332"/>
            <w:position w:val="-1"/>
            <w:sz w:val="15"/>
          </w:rPr>
          <w:t>45 </w:t>
        </w:r>
        <w:r>
          <w:rPr>
            <w:rFonts w:ascii="Arial"/>
            <w:color w:val="333332"/>
            <w:spacing w:val="-10"/>
            <w:sz w:val="15"/>
          </w:rPr>
          <w:t>46</w:t>
        </w:r>
      </w:hyperlink>
    </w:p>
    <w:p>
      <w:pPr>
        <w:pStyle w:val="BodyText"/>
        <w:rPr>
          <w:rFonts w:ascii="Arial"/>
        </w:rPr>
      </w:pPr>
    </w:p>
    <w:p>
      <w:pPr>
        <w:pStyle w:val="BodyText"/>
        <w:spacing w:before="2"/>
        <w:rPr>
          <w:rFonts w:ascii="Arial"/>
          <w:sz w:val="20"/>
        </w:rPr>
      </w:pPr>
    </w:p>
    <w:p>
      <w:pPr>
        <w:spacing w:before="0"/>
        <w:ind w:left="961" w:right="0" w:firstLine="0"/>
        <w:jc w:val="left"/>
        <w:rPr>
          <w:rFonts w:ascii="Arial"/>
          <w:sz w:val="18"/>
        </w:rPr>
      </w:pPr>
      <w:r>
        <w:rPr/>
        <w:pict>
          <v:shape style="position:absolute;margin-left:260.475006pt;margin-top:-35.334755pt;width:89.25pt;height:42.75pt;mso-position-horizontal-relative:page;mso-position-vertical-relative:paragraph;z-index:251707392" type="#_x0000_t202" filled="false" stroked="false">
            <v:textbox inset="0,0,0,0">
              <w:txbxContent>
                <w:p>
                  <w:pPr>
                    <w:spacing w:before="58"/>
                    <w:ind w:left="509" w:right="0" w:firstLine="0"/>
                    <w:jc w:val="left"/>
                    <w:rPr>
                      <w:rFonts w:ascii="Arial"/>
                      <w:b/>
                      <w:sz w:val="25"/>
                    </w:rPr>
                  </w:pPr>
                  <w:r>
                    <w:rPr>
                      <w:rFonts w:ascii="Arial"/>
                      <w:b/>
                      <w:color w:val="FFFFFF"/>
                      <w:sz w:val="25"/>
                    </w:rPr>
                    <w:t>MATH</w:t>
                  </w:r>
                </w:p>
              </w:txbxContent>
            </v:textbox>
            <w10:wrap type="none"/>
          </v:shape>
        </w:pict>
      </w:r>
      <w:hyperlink r:id="rId27">
        <w:r>
          <w:rPr>
            <w:rFonts w:ascii="Arial"/>
            <w:color w:val="333332"/>
            <w:sz w:val="18"/>
          </w:rPr>
          <w:t>25</w:t>
        </w:r>
      </w:hyperlink>
    </w:p>
    <w:p>
      <w:pPr>
        <w:spacing w:before="0"/>
        <w:ind w:left="382" w:right="0" w:firstLine="0"/>
        <w:jc w:val="left"/>
        <w:rPr>
          <w:rFonts w:ascii="Arial"/>
          <w:sz w:val="15"/>
        </w:rPr>
      </w:pPr>
      <w:r>
        <w:rPr/>
        <w:br w:type="column"/>
      </w:r>
      <w:hyperlink r:id="rId27">
        <w:r>
          <w:rPr>
            <w:rFonts w:ascii="Arial"/>
            <w:color w:val="333332"/>
            <w:position w:val="-9"/>
            <w:sz w:val="15"/>
          </w:rPr>
          <w:t>45 </w:t>
        </w:r>
        <w:r>
          <w:rPr>
            <w:rFonts w:ascii="Arial"/>
            <w:color w:val="333332"/>
            <w:spacing w:val="-10"/>
            <w:sz w:val="15"/>
          </w:rPr>
          <w:t>49</w:t>
        </w:r>
      </w:hyperlink>
    </w:p>
    <w:p>
      <w:pPr>
        <w:spacing w:before="0"/>
        <w:ind w:left="382" w:right="0" w:firstLine="0"/>
        <w:jc w:val="left"/>
        <w:rPr>
          <w:rFonts w:ascii="Arial"/>
          <w:sz w:val="15"/>
        </w:rPr>
      </w:pPr>
      <w:r>
        <w:rPr/>
        <w:br w:type="column"/>
      </w:r>
      <w:hyperlink r:id="rId27">
        <w:r>
          <w:rPr>
            <w:rFonts w:ascii="Arial"/>
            <w:color w:val="333332"/>
            <w:position w:val="-7"/>
            <w:sz w:val="15"/>
          </w:rPr>
          <w:t>46 </w:t>
        </w:r>
        <w:r>
          <w:rPr>
            <w:rFonts w:ascii="Arial"/>
            <w:color w:val="333332"/>
            <w:spacing w:val="-10"/>
            <w:sz w:val="15"/>
          </w:rPr>
          <w:t>49</w:t>
        </w:r>
      </w:hyperlink>
    </w:p>
    <w:p>
      <w:pPr>
        <w:spacing w:before="51"/>
        <w:ind w:left="382" w:right="0" w:firstLine="0"/>
        <w:jc w:val="left"/>
        <w:rPr>
          <w:rFonts w:ascii="Arial"/>
          <w:sz w:val="15"/>
        </w:rPr>
      </w:pPr>
      <w:r>
        <w:rPr/>
        <w:br w:type="column"/>
      </w:r>
      <w:hyperlink r:id="rId27">
        <w:r>
          <w:rPr>
            <w:rFonts w:ascii="Arial"/>
            <w:color w:val="333332"/>
            <w:position w:val="-2"/>
            <w:sz w:val="15"/>
          </w:rPr>
          <w:t>46 </w:t>
        </w:r>
        <w:r>
          <w:rPr>
            <w:rFonts w:ascii="Arial"/>
            <w:color w:val="333332"/>
            <w:sz w:val="15"/>
          </w:rPr>
          <w:t>47</w:t>
        </w:r>
      </w:hyperlink>
    </w:p>
    <w:p>
      <w:pPr>
        <w:spacing w:after="0"/>
        <w:jc w:val="left"/>
        <w:rPr>
          <w:rFonts w:ascii="Arial"/>
          <w:sz w:val="15"/>
        </w:rPr>
        <w:sectPr>
          <w:type w:val="continuous"/>
          <w:pgSz w:w="12240" w:h="15840"/>
          <w:pgMar w:top="960" w:bottom="280" w:left="400" w:right="340"/>
          <w:cols w:num="8" w:equalWidth="0">
            <w:col w:w="1803" w:space="40"/>
            <w:col w:w="955" w:space="39"/>
            <w:col w:w="534" w:space="39"/>
            <w:col w:w="995" w:space="1562"/>
            <w:col w:w="2016" w:space="40"/>
            <w:col w:w="738" w:space="39"/>
            <w:col w:w="751" w:space="40"/>
            <w:col w:w="1909"/>
          </w:cols>
        </w:sectPr>
      </w:pPr>
    </w:p>
    <w:p>
      <w:pPr>
        <w:pStyle w:val="BodyText"/>
        <w:spacing w:before="10"/>
        <w:rPr>
          <w:rFonts w:ascii="Arial"/>
          <w:sz w:val="25"/>
        </w:rPr>
      </w:pPr>
    </w:p>
    <w:p>
      <w:pPr>
        <w:spacing w:after="0"/>
        <w:rPr>
          <w:rFonts w:ascii="Arial"/>
          <w:sz w:val="25"/>
        </w:rPr>
        <w:sectPr>
          <w:type w:val="continuous"/>
          <w:pgSz w:w="12240" w:h="15840"/>
          <w:pgMar w:top="960" w:bottom="280" w:left="400" w:right="340"/>
        </w:sectPr>
      </w:pPr>
    </w:p>
    <w:p>
      <w:pPr>
        <w:spacing w:line="206" w:lineRule="exact" w:before="97"/>
        <w:ind w:left="1049" w:right="0" w:firstLine="0"/>
        <w:jc w:val="left"/>
        <w:rPr>
          <w:rFonts w:ascii="Arial"/>
          <w:sz w:val="18"/>
        </w:rPr>
      </w:pPr>
      <w:hyperlink r:id="rId27">
        <w:r>
          <w:rPr>
            <w:rFonts w:ascii="Arial"/>
            <w:color w:val="333332"/>
            <w:w w:val="88"/>
            <w:sz w:val="18"/>
          </w:rPr>
          <w:t>0</w:t>
        </w:r>
      </w:hyperlink>
    </w:p>
    <w:p>
      <w:pPr>
        <w:tabs>
          <w:tab w:pos="2218" w:val="left" w:leader="none"/>
          <w:tab w:pos="3002" w:val="left" w:leader="none"/>
          <w:tab w:pos="3786" w:val="left" w:leader="none"/>
        </w:tabs>
        <w:spacing w:line="206" w:lineRule="exact" w:before="0"/>
        <w:ind w:left="1434" w:right="0" w:firstLine="0"/>
        <w:jc w:val="left"/>
        <w:rPr>
          <w:rFonts w:ascii="Arial"/>
          <w:sz w:val="18"/>
        </w:rPr>
      </w:pPr>
      <w:hyperlink r:id="rId27">
        <w:r>
          <w:rPr>
            <w:rFonts w:ascii="Arial"/>
            <w:color w:val="333332"/>
            <w:w w:val="95"/>
            <w:sz w:val="18"/>
          </w:rPr>
          <w:t>2015-16</w:t>
          <w:tab/>
          <w:t>2016-17</w:t>
          <w:tab/>
          <w:t>2017-18</w:t>
          <w:tab/>
        </w:r>
        <w:r>
          <w:rPr>
            <w:rFonts w:ascii="Arial"/>
            <w:color w:val="333332"/>
            <w:w w:val="90"/>
            <w:sz w:val="18"/>
          </w:rPr>
          <w:t>2018-19</w:t>
        </w:r>
      </w:hyperlink>
    </w:p>
    <w:p>
      <w:pPr>
        <w:pStyle w:val="BodyText"/>
        <w:spacing w:before="2"/>
        <w:rPr>
          <w:rFonts w:ascii="Arial"/>
          <w:sz w:val="16"/>
        </w:rPr>
      </w:pPr>
      <w:r>
        <w:rPr/>
        <w:br w:type="column"/>
      </w:r>
      <w:r>
        <w:rPr>
          <w:rFonts w:ascii="Arial"/>
          <w:sz w:val="16"/>
        </w:rPr>
      </w:r>
    </w:p>
    <w:p>
      <w:pPr>
        <w:spacing w:line="206" w:lineRule="exact" w:before="0"/>
        <w:ind w:left="179" w:right="0" w:firstLine="0"/>
        <w:jc w:val="center"/>
        <w:rPr>
          <w:rFonts w:ascii="Arial"/>
          <w:sz w:val="18"/>
        </w:rPr>
      </w:pPr>
      <w:r>
        <w:rPr/>
        <w:pict>
          <v:shape style="position:absolute;margin-left:112.574997pt;margin-top:-34.269302pt;width:8.950pt;height:34.450pt;mso-position-horizontal-relative:page;mso-position-vertical-relative:paragraph;z-index:251705344" type="#_x0000_t202" filled="true" fillcolor="#f04f2c" stroked="false">
            <v:textbox inset="0,0,0,0">
              <w:txbxContent>
                <w:p>
                  <w:pPr>
                    <w:spacing w:before="63"/>
                    <w:ind w:left="12" w:right="0" w:firstLine="0"/>
                    <w:jc w:val="left"/>
                    <w:rPr>
                      <w:rFonts w:ascii="Arial"/>
                      <w:b/>
                      <w:sz w:val="15"/>
                    </w:rPr>
                  </w:pPr>
                  <w:hyperlink r:id="rId27">
                    <w:r>
                      <w:rPr>
                        <w:rFonts w:ascii="Arial"/>
                        <w:b/>
                        <w:color w:val="333332"/>
                        <w:w w:val="95"/>
                        <w:sz w:val="15"/>
                      </w:rPr>
                      <w:t>15</w:t>
                    </w:r>
                  </w:hyperlink>
                </w:p>
              </w:txbxContent>
            </v:textbox>
            <v:fill type="solid"/>
            <w10:wrap type="none"/>
          </v:shape>
        </w:pict>
      </w:r>
      <w:r>
        <w:rPr/>
        <w:pict>
          <v:shape style="position:absolute;margin-left:190.987pt;margin-top:-36.181301pt;width:8.950pt;height:36.35pt;mso-position-horizontal-relative:page;mso-position-vertical-relative:paragraph;z-index:251706368" type="#_x0000_t202" filled="true" fillcolor="#f04f2c" stroked="false">
            <v:textbox inset="0,0,0,0">
              <w:txbxContent>
                <w:p>
                  <w:pPr>
                    <w:spacing w:before="63"/>
                    <w:ind w:left="12" w:right="0" w:firstLine="0"/>
                    <w:jc w:val="left"/>
                    <w:rPr>
                      <w:rFonts w:ascii="Arial"/>
                      <w:b/>
                      <w:sz w:val="15"/>
                    </w:rPr>
                  </w:pPr>
                  <w:hyperlink r:id="rId27">
                    <w:r>
                      <w:rPr>
                        <w:rFonts w:ascii="Arial"/>
                        <w:b/>
                        <w:color w:val="333332"/>
                        <w:w w:val="95"/>
                        <w:sz w:val="15"/>
                      </w:rPr>
                      <w:t>16</w:t>
                    </w:r>
                  </w:hyperlink>
                </w:p>
              </w:txbxContent>
            </v:textbox>
            <v:fill type="solid"/>
            <w10:wrap type="none"/>
          </v:shape>
        </w:pict>
      </w:r>
      <w:hyperlink r:id="rId27">
        <w:r>
          <w:rPr>
            <w:rFonts w:ascii="Arial"/>
            <w:color w:val="333332"/>
            <w:w w:val="88"/>
            <w:sz w:val="18"/>
          </w:rPr>
          <w:t>0</w:t>
        </w:r>
      </w:hyperlink>
    </w:p>
    <w:p>
      <w:pPr>
        <w:spacing w:line="206" w:lineRule="exact" w:before="0"/>
        <w:ind w:left="1434" w:right="0" w:firstLine="0"/>
        <w:jc w:val="center"/>
        <w:rPr>
          <w:rFonts w:ascii="Arial"/>
          <w:sz w:val="18"/>
        </w:rPr>
      </w:pPr>
      <w:r>
        <w:rPr/>
        <w:pict>
          <v:shape style="position:absolute;margin-left:260.475006pt;margin-top:-29.881508pt;width:89.25pt;height:43.35pt;mso-position-horizontal-relative:page;mso-position-vertical-relative:paragraph;z-index:251704320" type="#_x0000_t202" filled="false" stroked="false">
            <v:textbox inset="0,0,0,0">
              <w:txbxContent>
                <w:p>
                  <w:pPr>
                    <w:spacing w:before="20"/>
                    <w:ind w:left="365" w:right="0" w:firstLine="0"/>
                    <w:jc w:val="left"/>
                    <w:rPr>
                      <w:rFonts w:ascii="Arial"/>
                      <w:b/>
                      <w:sz w:val="25"/>
                    </w:rPr>
                  </w:pPr>
                  <w:r>
                    <w:rPr>
                      <w:rFonts w:ascii="Arial"/>
                      <w:b/>
                      <w:color w:val="FFFFFF"/>
                      <w:sz w:val="25"/>
                    </w:rPr>
                    <w:t>SCIENCE</w:t>
                  </w:r>
                </w:p>
              </w:txbxContent>
            </v:textbox>
            <w10:wrap type="none"/>
          </v:shape>
        </w:pict>
      </w:r>
      <w:hyperlink r:id="rId27">
        <w:r>
          <w:rPr>
            <w:rFonts w:ascii="Arial"/>
            <w:color w:val="333332"/>
            <w:w w:val="85"/>
            <w:sz w:val="18"/>
          </w:rPr>
          <w:t>2015-16</w:t>
        </w:r>
      </w:hyperlink>
    </w:p>
    <w:p>
      <w:pPr>
        <w:pStyle w:val="BodyText"/>
        <w:rPr>
          <w:rFonts w:ascii="Arial"/>
          <w:sz w:val="20"/>
        </w:rPr>
      </w:pPr>
      <w:r>
        <w:rPr/>
        <w:br w:type="column"/>
      </w:r>
      <w:r>
        <w:rPr>
          <w:rFonts w:ascii="Arial"/>
          <w:sz w:val="20"/>
        </w:rPr>
      </w:r>
    </w:p>
    <w:p>
      <w:pPr>
        <w:spacing w:before="160"/>
        <w:ind w:left="170" w:right="0" w:firstLine="0"/>
        <w:jc w:val="left"/>
        <w:rPr>
          <w:rFonts w:ascii="Arial"/>
          <w:sz w:val="18"/>
        </w:rPr>
      </w:pPr>
      <w:hyperlink r:id="rId27">
        <w:r>
          <w:rPr>
            <w:rFonts w:ascii="Arial"/>
            <w:color w:val="333332"/>
            <w:w w:val="85"/>
            <w:sz w:val="18"/>
          </w:rPr>
          <w:t>2016-17</w:t>
        </w:r>
      </w:hyperlink>
    </w:p>
    <w:p>
      <w:pPr>
        <w:pStyle w:val="BodyText"/>
        <w:rPr>
          <w:rFonts w:ascii="Arial"/>
          <w:sz w:val="20"/>
        </w:rPr>
      </w:pPr>
      <w:r>
        <w:rPr/>
        <w:br w:type="column"/>
      </w:r>
      <w:r>
        <w:rPr>
          <w:rFonts w:ascii="Arial"/>
          <w:sz w:val="20"/>
        </w:rPr>
      </w:r>
    </w:p>
    <w:p>
      <w:pPr>
        <w:spacing w:before="160"/>
        <w:ind w:left="170" w:right="0" w:firstLine="0"/>
        <w:jc w:val="left"/>
        <w:rPr>
          <w:rFonts w:ascii="Arial"/>
          <w:sz w:val="18"/>
        </w:rPr>
      </w:pPr>
      <w:hyperlink r:id="rId27">
        <w:r>
          <w:rPr>
            <w:rFonts w:ascii="Arial"/>
            <w:color w:val="333332"/>
            <w:w w:val="85"/>
            <w:sz w:val="18"/>
          </w:rPr>
          <w:t>2017-18</w:t>
        </w:r>
      </w:hyperlink>
    </w:p>
    <w:p>
      <w:pPr>
        <w:pStyle w:val="BodyText"/>
        <w:rPr>
          <w:rFonts w:ascii="Arial"/>
          <w:sz w:val="20"/>
        </w:rPr>
      </w:pPr>
      <w:r>
        <w:rPr/>
        <w:br w:type="column"/>
      </w:r>
      <w:r>
        <w:rPr>
          <w:rFonts w:ascii="Arial"/>
          <w:sz w:val="20"/>
        </w:rPr>
      </w:r>
    </w:p>
    <w:p>
      <w:pPr>
        <w:spacing w:before="160"/>
        <w:ind w:left="170" w:right="0" w:firstLine="0"/>
        <w:jc w:val="left"/>
        <w:rPr>
          <w:rFonts w:ascii="Arial"/>
          <w:sz w:val="18"/>
        </w:rPr>
      </w:pPr>
      <w:hyperlink r:id="rId27">
        <w:r>
          <w:rPr>
            <w:rFonts w:ascii="Arial"/>
            <w:color w:val="333332"/>
            <w:w w:val="95"/>
            <w:sz w:val="18"/>
          </w:rPr>
          <w:t>2018-19</w:t>
        </w:r>
      </w:hyperlink>
    </w:p>
    <w:p>
      <w:pPr>
        <w:spacing w:after="0"/>
        <w:jc w:val="left"/>
        <w:rPr>
          <w:rFonts w:ascii="Arial"/>
          <w:sz w:val="18"/>
        </w:rPr>
        <w:sectPr>
          <w:type w:val="continuous"/>
          <w:pgSz w:w="12240" w:h="15840"/>
          <w:pgMar w:top="960" w:bottom="280" w:left="400" w:right="340"/>
          <w:cols w:num="5" w:equalWidth="0">
            <w:col w:w="4401" w:space="1566"/>
            <w:col w:w="2008" w:space="40"/>
            <w:col w:w="745" w:space="39"/>
            <w:col w:w="745" w:space="39"/>
            <w:col w:w="1917"/>
          </w:cols>
        </w:sectPr>
      </w:pPr>
    </w:p>
    <w:p>
      <w:pPr>
        <w:pStyle w:val="BodyText"/>
        <w:spacing w:before="4"/>
        <w:rPr>
          <w:rFonts w:ascii="Arial"/>
          <w:sz w:val="17"/>
        </w:rPr>
      </w:pPr>
    </w:p>
    <w:p>
      <w:pPr>
        <w:spacing w:after="0"/>
        <w:rPr>
          <w:rFonts w:ascii="Arial"/>
          <w:sz w:val="17"/>
        </w:rPr>
        <w:sectPr>
          <w:type w:val="continuous"/>
          <w:pgSz w:w="12240" w:h="15840"/>
          <w:pgMar w:top="960" w:bottom="280" w:left="400" w:right="340"/>
        </w:sectPr>
      </w:pPr>
    </w:p>
    <w:p>
      <w:pPr>
        <w:pStyle w:val="Heading5"/>
        <w:spacing w:before="213"/>
      </w:pPr>
      <w:r>
        <w:rPr>
          <w:color w:val="FFFFFF"/>
          <w:w w:val="91"/>
        </w:rPr>
        <w:t>2</w:t>
      </w:r>
    </w:p>
    <w:p>
      <w:pPr>
        <w:pStyle w:val="BodyText"/>
        <w:spacing w:before="9"/>
        <w:rPr>
          <w:rFonts w:ascii="Arial"/>
          <w:b/>
          <w:sz w:val="30"/>
        </w:rPr>
      </w:pPr>
    </w:p>
    <w:p>
      <w:pPr>
        <w:spacing w:before="0"/>
        <w:ind w:left="975" w:right="0" w:firstLine="0"/>
        <w:jc w:val="left"/>
        <w:rPr>
          <w:rFonts w:ascii="Arial"/>
          <w:sz w:val="18"/>
        </w:rPr>
      </w:pPr>
      <w:r>
        <w:rPr>
          <w:rFonts w:ascii="Arial"/>
          <w:color w:val="333332"/>
          <w:w w:val="85"/>
          <w:sz w:val="18"/>
        </w:rPr>
        <w:t>100</w:t>
      </w:r>
    </w:p>
    <w:p>
      <w:pPr>
        <w:pStyle w:val="Heading3"/>
        <w:spacing w:line="254" w:lineRule="auto"/>
        <w:ind w:left="409" w:right="25" w:hanging="167"/>
      </w:pPr>
      <w:r>
        <w:rPr>
          <w:b w:val="0"/>
        </w:rPr>
        <w:br w:type="column"/>
      </w:r>
      <w:hyperlink r:id="rId28">
        <w:r>
          <w:rPr>
            <w:color w:val="333332"/>
            <w:w w:val="90"/>
          </w:rPr>
          <w:t>%</w:t>
        </w:r>
        <w:r>
          <w:rPr>
            <w:color w:val="333332"/>
            <w:spacing w:val="-33"/>
            <w:w w:val="90"/>
          </w:rPr>
          <w:t> </w:t>
        </w:r>
        <w:r>
          <w:rPr>
            <w:color w:val="333332"/>
            <w:w w:val="90"/>
          </w:rPr>
          <w:t>At,</w:t>
        </w:r>
        <w:r>
          <w:rPr>
            <w:color w:val="333332"/>
            <w:spacing w:val="-32"/>
            <w:w w:val="90"/>
          </w:rPr>
          <w:t> </w:t>
        </w:r>
        <w:r>
          <w:rPr>
            <w:color w:val="333332"/>
            <w:w w:val="90"/>
          </w:rPr>
          <w:t>Near</w:t>
        </w:r>
        <w:r>
          <w:rPr>
            <w:color w:val="333332"/>
            <w:spacing w:val="-32"/>
            <w:w w:val="90"/>
          </w:rPr>
          <w:t> </w:t>
        </w:r>
        <w:r>
          <w:rPr>
            <w:color w:val="333332"/>
            <w:w w:val="90"/>
          </w:rPr>
          <w:t>or</w:t>
        </w:r>
        <w:r>
          <w:rPr>
            <w:color w:val="333332"/>
            <w:spacing w:val="-32"/>
            <w:w w:val="90"/>
          </w:rPr>
          <w:t> </w:t>
        </w:r>
        <w:r>
          <w:rPr>
            <w:color w:val="333332"/>
            <w:w w:val="90"/>
          </w:rPr>
          <w:t>Above</w:t>
        </w:r>
        <w:r>
          <w:rPr>
            <w:color w:val="333332"/>
            <w:spacing w:val="-33"/>
            <w:w w:val="90"/>
          </w:rPr>
          <w:t> </w:t>
        </w:r>
        <w:r>
          <w:rPr>
            <w:color w:val="333332"/>
            <w:w w:val="90"/>
          </w:rPr>
          <w:t>3rd Grade</w:t>
        </w:r>
        <w:r>
          <w:rPr>
            <w:color w:val="333332"/>
            <w:spacing w:val="-34"/>
            <w:w w:val="90"/>
          </w:rPr>
          <w:t> </w:t>
        </w:r>
        <w:r>
          <w:rPr>
            <w:color w:val="333332"/>
            <w:w w:val="90"/>
          </w:rPr>
          <w:t>Reading</w:t>
        </w:r>
        <w:r>
          <w:rPr>
            <w:color w:val="333332"/>
            <w:spacing w:val="-34"/>
            <w:w w:val="90"/>
          </w:rPr>
          <w:t> </w:t>
        </w:r>
        <w:r>
          <w:rPr>
            <w:color w:val="333332"/>
            <w:w w:val="90"/>
          </w:rPr>
          <w:t>Level</w:t>
        </w:r>
      </w:hyperlink>
    </w:p>
    <w:p>
      <w:pPr>
        <w:pStyle w:val="BodyText"/>
        <w:spacing w:before="1"/>
        <w:rPr>
          <w:rFonts w:ascii="Arial"/>
          <w:b/>
          <w:sz w:val="26"/>
        </w:rPr>
      </w:pPr>
    </w:p>
    <w:p>
      <w:pPr>
        <w:tabs>
          <w:tab w:pos="1221" w:val="left" w:leader="none"/>
        </w:tabs>
        <w:spacing w:line="203" w:lineRule="exact" w:before="0"/>
        <w:ind w:left="457" w:right="0" w:firstLine="0"/>
        <w:jc w:val="left"/>
        <w:rPr>
          <w:rFonts w:ascii="Arial"/>
          <w:b/>
          <w:sz w:val="15"/>
        </w:rPr>
      </w:pPr>
      <w:hyperlink r:id="rId28">
        <w:r>
          <w:rPr>
            <w:rFonts w:ascii="Arial"/>
            <w:b/>
            <w:color w:val="333332"/>
            <w:sz w:val="15"/>
          </w:rPr>
          <w:t>73</w:t>
          <w:tab/>
        </w:r>
        <w:r>
          <w:rPr>
            <w:rFonts w:ascii="Arial"/>
            <w:b/>
            <w:color w:val="333332"/>
            <w:position w:val="-3"/>
            <w:sz w:val="15"/>
          </w:rPr>
          <w:t>69</w:t>
        </w:r>
      </w:hyperlink>
    </w:p>
    <w:p>
      <w:pPr>
        <w:pStyle w:val="BodyText"/>
        <w:spacing w:before="2"/>
        <w:rPr>
          <w:rFonts w:ascii="Arial"/>
          <w:b/>
          <w:sz w:val="23"/>
        </w:rPr>
      </w:pPr>
      <w:r>
        <w:rPr/>
        <w:br w:type="column"/>
      </w:r>
      <w:r>
        <w:rPr>
          <w:rFonts w:ascii="Arial"/>
          <w:b/>
          <w:sz w:val="23"/>
        </w:rPr>
      </w:r>
    </w:p>
    <w:p>
      <w:pPr>
        <w:spacing w:line="254" w:lineRule="auto" w:before="0"/>
        <w:ind w:left="975" w:right="0" w:hanging="52"/>
        <w:jc w:val="center"/>
        <w:rPr>
          <w:rFonts w:ascii="Arial"/>
          <w:b/>
          <w:sz w:val="21"/>
        </w:rPr>
      </w:pPr>
      <w:r>
        <w:rPr>
          <w:rFonts w:ascii="Arial"/>
          <w:b/>
          <w:color w:val="2D3185"/>
          <w:sz w:val="21"/>
        </w:rPr>
        <w:t>3RD GRADE </w:t>
      </w:r>
      <w:r>
        <w:rPr>
          <w:rFonts w:ascii="Arial"/>
          <w:b/>
          <w:color w:val="2D3185"/>
          <w:w w:val="95"/>
          <w:sz w:val="21"/>
        </w:rPr>
        <w:t>LITERACY</w:t>
      </w:r>
    </w:p>
    <w:p>
      <w:pPr>
        <w:pStyle w:val="Heading3"/>
        <w:tabs>
          <w:tab w:pos="926" w:val="left" w:leader="none"/>
        </w:tabs>
        <w:ind w:left="440"/>
      </w:pPr>
      <w:r>
        <w:rPr>
          <w:b w:val="0"/>
        </w:rPr>
        <w:br w:type="column"/>
      </w:r>
      <w:r>
        <w:rPr>
          <w:color w:val="FFFFFF"/>
          <w:w w:val="95"/>
          <w:position w:val="-5"/>
          <w:sz w:val="24"/>
        </w:rPr>
        <w:t>3</w:t>
        <w:tab/>
      </w:r>
      <w:r>
        <w:rPr>
          <w:color w:val="333332"/>
          <w:w w:val="95"/>
        </w:rPr>
        <w:t>% Absent 15+</w:t>
      </w:r>
      <w:r>
        <w:rPr>
          <w:color w:val="333332"/>
          <w:spacing w:val="-51"/>
          <w:w w:val="95"/>
        </w:rPr>
        <w:t> </w:t>
      </w:r>
      <w:r>
        <w:rPr>
          <w:color w:val="333332"/>
          <w:w w:val="95"/>
        </w:rPr>
        <w:t>Days/Year</w:t>
      </w:r>
    </w:p>
    <w:p>
      <w:pPr>
        <w:spacing w:before="90"/>
        <w:ind w:left="405" w:right="0" w:firstLine="0"/>
        <w:jc w:val="left"/>
        <w:rPr>
          <w:rFonts w:ascii="Arial"/>
          <w:sz w:val="18"/>
        </w:rPr>
      </w:pPr>
      <w:hyperlink r:id="rId29">
        <w:r>
          <w:rPr>
            <w:rFonts w:ascii="Arial"/>
            <w:color w:val="333332"/>
            <w:sz w:val="18"/>
          </w:rPr>
          <w:t>40</w:t>
        </w:r>
      </w:hyperlink>
    </w:p>
    <w:p>
      <w:pPr>
        <w:pStyle w:val="BodyText"/>
        <w:spacing w:before="3"/>
        <w:rPr>
          <w:rFonts w:ascii="Arial"/>
          <w:sz w:val="17"/>
        </w:rPr>
      </w:pPr>
    </w:p>
    <w:p>
      <w:pPr>
        <w:tabs>
          <w:tab w:pos="1868" w:val="left" w:leader="none"/>
          <w:tab w:pos="2659" w:val="left" w:leader="none"/>
          <w:tab w:pos="3437" w:val="left" w:leader="none"/>
        </w:tabs>
        <w:spacing w:before="0"/>
        <w:ind w:left="1091" w:right="0" w:firstLine="0"/>
        <w:jc w:val="left"/>
        <w:rPr>
          <w:rFonts w:ascii="Arial"/>
          <w:b/>
          <w:sz w:val="15"/>
        </w:rPr>
      </w:pPr>
      <w:hyperlink r:id="rId29">
        <w:r>
          <w:rPr>
            <w:rFonts w:ascii="Arial"/>
            <w:b/>
            <w:color w:val="333332"/>
            <w:sz w:val="15"/>
          </w:rPr>
          <w:t>24</w:t>
          <w:tab/>
        </w:r>
        <w:r>
          <w:rPr>
            <w:rFonts w:ascii="Arial"/>
            <w:b/>
            <w:color w:val="333332"/>
            <w:position w:val="3"/>
            <w:sz w:val="15"/>
          </w:rPr>
          <w:t>25</w:t>
          <w:tab/>
        </w:r>
        <w:r>
          <w:rPr>
            <w:rFonts w:ascii="Arial"/>
            <w:b/>
            <w:color w:val="333332"/>
            <w:sz w:val="15"/>
          </w:rPr>
          <w:t>24</w:t>
          <w:tab/>
        </w:r>
        <w:r>
          <w:rPr>
            <w:rFonts w:ascii="Arial"/>
            <w:b/>
            <w:color w:val="333332"/>
            <w:position w:val="-3"/>
            <w:sz w:val="15"/>
          </w:rPr>
          <w:t>23</w:t>
        </w:r>
      </w:hyperlink>
    </w:p>
    <w:p>
      <w:pPr>
        <w:spacing w:after="0"/>
        <w:jc w:val="left"/>
        <w:rPr>
          <w:rFonts w:ascii="Arial"/>
          <w:sz w:val="15"/>
        </w:rPr>
        <w:sectPr>
          <w:type w:val="continuous"/>
          <w:pgSz w:w="12240" w:h="15840"/>
          <w:pgMar w:top="960" w:bottom="280" w:left="400" w:right="340"/>
          <w:cols w:num="4" w:equalWidth="0">
            <w:col w:w="1240" w:space="40"/>
            <w:col w:w="2701" w:space="492"/>
            <w:col w:w="2010" w:space="40"/>
            <w:col w:w="4977"/>
          </w:cols>
        </w:sectPr>
      </w:pPr>
    </w:p>
    <w:p>
      <w:pPr>
        <w:tabs>
          <w:tab w:pos="764" w:val="left" w:leader="none"/>
        </w:tabs>
        <w:spacing w:before="4"/>
        <w:ind w:left="0" w:right="248" w:firstLine="0"/>
        <w:jc w:val="right"/>
        <w:rPr>
          <w:rFonts w:ascii="Arial"/>
          <w:b/>
          <w:sz w:val="15"/>
        </w:rPr>
      </w:pPr>
      <w:hyperlink r:id="rId28">
        <w:r>
          <w:rPr>
            <w:rFonts w:ascii="Arial"/>
            <w:b/>
            <w:color w:val="333332"/>
            <w:sz w:val="15"/>
          </w:rPr>
          <w:t>77</w:t>
          <w:tab/>
        </w:r>
        <w:r>
          <w:rPr>
            <w:rFonts w:ascii="Arial"/>
            <w:b/>
            <w:color w:val="333332"/>
            <w:w w:val="90"/>
            <w:position w:val="1"/>
            <w:sz w:val="15"/>
          </w:rPr>
          <w:t>79</w:t>
        </w:r>
      </w:hyperlink>
    </w:p>
    <w:p>
      <w:pPr>
        <w:tabs>
          <w:tab w:pos="2251" w:val="left" w:leader="none"/>
          <w:tab w:pos="3003" w:val="left" w:leader="none"/>
          <w:tab w:pos="3768" w:val="left" w:leader="none"/>
        </w:tabs>
        <w:spacing w:before="9"/>
        <w:ind w:left="1486" w:right="0" w:firstLine="0"/>
        <w:jc w:val="center"/>
        <w:rPr>
          <w:rFonts w:ascii="Arial"/>
          <w:b/>
          <w:sz w:val="15"/>
        </w:rPr>
      </w:pPr>
      <w:hyperlink r:id="rId28">
        <w:r>
          <w:rPr>
            <w:rFonts w:ascii="Arial"/>
            <w:b/>
            <w:color w:val="333332"/>
            <w:position w:val="-4"/>
            <w:sz w:val="15"/>
          </w:rPr>
          <w:t>28</w:t>
          <w:tab/>
        </w:r>
        <w:r>
          <w:rPr>
            <w:rFonts w:ascii="Arial"/>
            <w:b/>
            <w:color w:val="333332"/>
            <w:position w:val="-12"/>
            <w:sz w:val="15"/>
          </w:rPr>
          <w:t>20</w:t>
          <w:tab/>
        </w:r>
        <w:r>
          <w:rPr>
            <w:rFonts w:ascii="Arial"/>
            <w:b/>
            <w:color w:val="333332"/>
            <w:sz w:val="15"/>
          </w:rPr>
          <w:t>33</w:t>
          <w:tab/>
        </w:r>
        <w:r>
          <w:rPr>
            <w:rFonts w:ascii="Arial"/>
            <w:b/>
            <w:color w:val="333332"/>
            <w:position w:val="1"/>
            <w:sz w:val="15"/>
          </w:rPr>
          <w:t>34</w:t>
        </w:r>
      </w:hyperlink>
    </w:p>
    <w:p>
      <w:pPr>
        <w:spacing w:line="206" w:lineRule="exact" w:before="128"/>
        <w:ind w:left="1151" w:right="0" w:firstLine="0"/>
        <w:jc w:val="left"/>
        <w:rPr>
          <w:rFonts w:ascii="Arial"/>
          <w:sz w:val="18"/>
        </w:rPr>
      </w:pPr>
      <w:r>
        <w:rPr>
          <w:rFonts w:ascii="Arial"/>
          <w:color w:val="333332"/>
          <w:w w:val="88"/>
          <w:sz w:val="18"/>
        </w:rPr>
        <w:t>0</w:t>
      </w:r>
    </w:p>
    <w:p>
      <w:pPr>
        <w:spacing w:line="206" w:lineRule="exact" w:before="0"/>
        <w:ind w:left="1485" w:right="0" w:firstLine="0"/>
        <w:jc w:val="center"/>
        <w:rPr>
          <w:rFonts w:ascii="Arial"/>
          <w:sz w:val="18"/>
        </w:rPr>
      </w:pPr>
      <w:hyperlink r:id="rId28">
        <w:r>
          <w:rPr>
            <w:rFonts w:ascii="Arial"/>
            <w:color w:val="333332"/>
            <w:w w:val="95"/>
            <w:sz w:val="18"/>
          </w:rPr>
          <w:t>2015-16 2016-17 2017-18 2018-19</w:t>
        </w:r>
      </w:hyperlink>
    </w:p>
    <w:p>
      <w:pPr>
        <w:tabs>
          <w:tab w:pos="1837" w:val="left" w:leader="none"/>
          <w:tab w:pos="2615" w:val="left" w:leader="none"/>
          <w:tab w:pos="3405" w:val="left" w:leader="none"/>
          <w:tab w:pos="4183" w:val="left" w:leader="none"/>
        </w:tabs>
        <w:spacing w:line="276" w:lineRule="exact" w:before="0"/>
        <w:ind w:left="1151" w:right="0" w:firstLine="0"/>
        <w:jc w:val="left"/>
        <w:rPr>
          <w:rFonts w:ascii="Arial"/>
          <w:b/>
          <w:sz w:val="15"/>
        </w:rPr>
      </w:pPr>
      <w:r>
        <w:rPr/>
        <w:br w:type="column"/>
      </w:r>
      <w:hyperlink r:id="rId29">
        <w:r>
          <w:rPr>
            <w:rFonts w:ascii="Arial"/>
            <w:color w:val="333332"/>
            <w:position w:val="8"/>
            <w:sz w:val="18"/>
          </w:rPr>
          <w:t>20</w:t>
          <w:tab/>
        </w:r>
        <w:r>
          <w:rPr>
            <w:rFonts w:ascii="Arial"/>
            <w:b/>
            <w:color w:val="333332"/>
            <w:sz w:val="15"/>
          </w:rPr>
          <w:t>14</w:t>
          <w:tab/>
          <w:t>14</w:t>
          <w:tab/>
          <w:t>14</w:t>
          <w:tab/>
          <w:t>14</w:t>
        </w:r>
      </w:hyperlink>
    </w:p>
    <w:p>
      <w:pPr>
        <w:pStyle w:val="BodyText"/>
        <w:spacing w:before="7"/>
        <w:rPr>
          <w:rFonts w:ascii="Arial"/>
          <w:b/>
          <w:sz w:val="34"/>
        </w:rPr>
      </w:pPr>
    </w:p>
    <w:p>
      <w:pPr>
        <w:spacing w:line="206" w:lineRule="exact" w:before="0"/>
        <w:ind w:left="1239" w:right="0" w:firstLine="0"/>
        <w:jc w:val="left"/>
        <w:rPr>
          <w:rFonts w:ascii="Arial"/>
          <w:sz w:val="18"/>
        </w:rPr>
      </w:pPr>
      <w:r>
        <w:rPr/>
        <w:pict>
          <v:shape style="position:absolute;margin-left:261.1120pt;margin-top:-21.519344pt;width:88.65pt;height:70.150pt;mso-position-horizontal-relative:page;mso-position-vertical-relative:paragraph;z-index:251703296" type="#_x0000_t202" filled="false" stroked="false">
            <v:textbox inset="0,0,0,0">
              <w:txbxContent>
                <w:p>
                  <w:pPr>
                    <w:spacing w:before="58"/>
                    <w:ind w:left="109" w:right="0" w:firstLine="0"/>
                    <w:jc w:val="left"/>
                    <w:rPr>
                      <w:rFonts w:ascii="Arial"/>
                      <w:b/>
                      <w:sz w:val="21"/>
                    </w:rPr>
                  </w:pPr>
                  <w:r>
                    <w:rPr>
                      <w:rFonts w:ascii="Arial"/>
                      <w:b/>
                      <w:color w:val="2D3185"/>
                      <w:sz w:val="21"/>
                    </w:rPr>
                    <w:t>ABSENTEEISM</w:t>
                  </w:r>
                </w:p>
              </w:txbxContent>
            </v:textbox>
            <w10:wrap type="none"/>
          </v:shape>
        </w:pict>
      </w:r>
      <w:hyperlink r:id="rId29">
        <w:r>
          <w:rPr>
            <w:rFonts w:ascii="Arial"/>
            <w:color w:val="333332"/>
            <w:w w:val="88"/>
            <w:sz w:val="18"/>
          </w:rPr>
          <w:t>0</w:t>
        </w:r>
      </w:hyperlink>
    </w:p>
    <w:p>
      <w:pPr>
        <w:tabs>
          <w:tab w:pos="2408" w:val="left" w:leader="none"/>
          <w:tab w:pos="3192" w:val="left" w:leader="none"/>
          <w:tab w:pos="3976" w:val="left" w:leader="none"/>
        </w:tabs>
        <w:spacing w:line="206" w:lineRule="exact" w:before="0"/>
        <w:ind w:left="1624" w:right="0" w:firstLine="0"/>
        <w:jc w:val="left"/>
        <w:rPr>
          <w:rFonts w:ascii="Arial"/>
          <w:sz w:val="18"/>
        </w:rPr>
      </w:pPr>
      <w:hyperlink r:id="rId29">
        <w:r>
          <w:rPr>
            <w:rFonts w:ascii="Arial"/>
            <w:color w:val="333332"/>
            <w:w w:val="95"/>
            <w:sz w:val="18"/>
          </w:rPr>
          <w:t>2015-16</w:t>
          <w:tab/>
          <w:t>2016-17</w:t>
          <w:tab/>
          <w:t>2017-18</w:t>
          <w:tab/>
          <w:t>2018-19</w:t>
        </w:r>
      </w:hyperlink>
    </w:p>
    <w:p>
      <w:pPr>
        <w:spacing w:after="0" w:line="206" w:lineRule="exact"/>
        <w:jc w:val="left"/>
        <w:rPr>
          <w:rFonts w:ascii="Arial"/>
          <w:sz w:val="18"/>
        </w:rPr>
        <w:sectPr>
          <w:type w:val="continuous"/>
          <w:pgSz w:w="12240" w:h="15840"/>
          <w:pgMar w:top="960" w:bottom="280" w:left="400" w:right="340"/>
          <w:cols w:num="2" w:equalWidth="0">
            <w:col w:w="4425" w:space="1352"/>
            <w:col w:w="5723"/>
          </w:cols>
        </w:sectPr>
      </w:pPr>
    </w:p>
    <w:p>
      <w:pPr>
        <w:pStyle w:val="BodyText"/>
        <w:spacing w:before="8"/>
        <w:rPr>
          <w:rFonts w:ascii="Arial"/>
          <w:sz w:val="16"/>
        </w:rPr>
      </w:pPr>
    </w:p>
    <w:p>
      <w:pPr>
        <w:spacing w:after="0"/>
        <w:rPr>
          <w:rFonts w:ascii="Arial"/>
          <w:sz w:val="16"/>
        </w:rPr>
        <w:sectPr>
          <w:type w:val="continuous"/>
          <w:pgSz w:w="12240" w:h="15840"/>
          <w:pgMar w:top="960" w:bottom="280" w:left="400" w:right="340"/>
        </w:sectPr>
      </w:pPr>
    </w:p>
    <w:p>
      <w:pPr>
        <w:tabs>
          <w:tab w:pos="2983" w:val="left" w:leader="none"/>
        </w:tabs>
        <w:spacing w:before="101"/>
        <w:ind w:left="2132" w:right="0" w:firstLine="0"/>
        <w:jc w:val="left"/>
        <w:rPr>
          <w:rFonts w:ascii="Arial"/>
          <w:sz w:val="15"/>
        </w:rPr>
      </w:pPr>
      <w:hyperlink r:id="rId28">
        <w:r>
          <w:rPr>
            <w:rFonts w:ascii="Arial"/>
            <w:color w:val="333332"/>
            <w:w w:val="90"/>
            <w:sz w:val="15"/>
          </w:rPr>
          <w:t>SPED</w:t>
          <w:tab/>
        </w:r>
        <w:r>
          <w:rPr>
            <w:rFonts w:ascii="Arial"/>
            <w:color w:val="333332"/>
            <w:spacing w:val="-3"/>
            <w:w w:val="85"/>
            <w:sz w:val="15"/>
          </w:rPr>
          <w:t>Non-SPED</w:t>
        </w:r>
      </w:hyperlink>
    </w:p>
    <w:p>
      <w:pPr>
        <w:pStyle w:val="BodyText"/>
        <w:rPr>
          <w:rFonts w:ascii="Arial"/>
          <w:sz w:val="18"/>
        </w:rPr>
      </w:pPr>
    </w:p>
    <w:p>
      <w:pPr>
        <w:pStyle w:val="BodyText"/>
        <w:spacing w:before="5"/>
        <w:rPr>
          <w:rFonts w:ascii="Arial"/>
          <w:sz w:val="18"/>
        </w:rPr>
      </w:pPr>
    </w:p>
    <w:p>
      <w:pPr>
        <w:pStyle w:val="Heading5"/>
      </w:pPr>
      <w:r>
        <w:rPr>
          <w:color w:val="FFFFFF"/>
          <w:w w:val="91"/>
        </w:rPr>
        <w:t>4</w:t>
      </w:r>
    </w:p>
    <w:p>
      <w:pPr>
        <w:spacing w:line="237" w:lineRule="auto" w:before="177"/>
        <w:ind w:left="1316" w:right="1070" w:firstLine="0"/>
        <w:jc w:val="left"/>
        <w:rPr>
          <w:sz w:val="18"/>
        </w:rPr>
      </w:pPr>
      <w:r>
        <w:rPr>
          <w:rFonts w:ascii="Arial"/>
          <w:i/>
          <w:color w:val="231F20"/>
          <w:w w:val="110"/>
          <w:sz w:val="18"/>
        </w:rPr>
        <w:t>H</w:t>
      </w:r>
      <w:hyperlink r:id="rId30">
        <w:r>
          <w:rPr>
            <w:rFonts w:ascii="Arial"/>
            <w:i/>
            <w:color w:val="231F20"/>
            <w:w w:val="110"/>
            <w:sz w:val="18"/>
          </w:rPr>
          <w:t>igh needs</w:t>
        </w:r>
      </w:hyperlink>
      <w:r>
        <w:rPr>
          <w:rFonts w:ascii="Arial"/>
          <w:i/>
          <w:color w:val="231F20"/>
          <w:w w:val="110"/>
          <w:sz w:val="18"/>
        </w:rPr>
        <w:t> in</w:t>
      </w:r>
      <w:hyperlink r:id="rId30">
        <w:r>
          <w:rPr>
            <w:rFonts w:ascii="Arial"/>
            <w:i/>
            <w:color w:val="231F20"/>
            <w:w w:val="110"/>
            <w:sz w:val="18"/>
          </w:rPr>
          <w:t>cludes</w:t>
        </w:r>
      </w:hyperlink>
      <w:r>
        <w:rPr>
          <w:rFonts w:ascii="Arial"/>
          <w:i/>
          <w:color w:val="231F20"/>
          <w:w w:val="110"/>
          <w:sz w:val="18"/>
        </w:rPr>
        <w:t> </w:t>
      </w:r>
      <w:r>
        <w:rPr>
          <w:color w:val="231F20"/>
          <w:w w:val="110"/>
          <w:sz w:val="18"/>
        </w:rPr>
        <w:t>S</w:t>
      </w:r>
      <w:hyperlink r:id="rId30">
        <w:r>
          <w:rPr>
            <w:color w:val="231F20"/>
            <w:w w:val="110"/>
            <w:sz w:val="18"/>
          </w:rPr>
          <w:t>PED, English</w:t>
        </w:r>
      </w:hyperlink>
      <w:r>
        <w:rPr>
          <w:color w:val="231F20"/>
          <w:w w:val="110"/>
          <w:sz w:val="18"/>
        </w:rPr>
        <w:t> L</w:t>
      </w:r>
      <w:hyperlink r:id="rId30">
        <w:r>
          <w:rPr>
            <w:color w:val="231F20"/>
            <w:w w:val="110"/>
            <w:sz w:val="18"/>
          </w:rPr>
          <w:t>earners and</w:t>
        </w:r>
      </w:hyperlink>
      <w:r>
        <w:rPr>
          <w:color w:val="231F20"/>
          <w:w w:val="110"/>
          <w:sz w:val="18"/>
        </w:rPr>
        <w:t> E</w:t>
      </w:r>
      <w:hyperlink r:id="rId30">
        <w:r>
          <w:rPr>
            <w:color w:val="231F20"/>
            <w:w w:val="110"/>
            <w:sz w:val="18"/>
          </w:rPr>
          <w:t>conomically</w:t>
        </w:r>
      </w:hyperlink>
    </w:p>
    <w:p>
      <w:pPr>
        <w:spacing w:line="237" w:lineRule="auto" w:before="0"/>
        <w:ind w:left="1316" w:right="1028" w:firstLine="0"/>
        <w:jc w:val="left"/>
        <w:rPr>
          <w:sz w:val="18"/>
        </w:rPr>
      </w:pPr>
      <w:r>
        <w:rPr>
          <w:color w:val="231F20"/>
          <w:w w:val="115"/>
          <w:sz w:val="18"/>
        </w:rPr>
        <w:t>D</w:t>
      </w:r>
      <w:hyperlink r:id="rId30">
        <w:r>
          <w:rPr>
            <w:color w:val="231F20"/>
            <w:w w:val="115"/>
            <w:sz w:val="18"/>
          </w:rPr>
          <w:t>isadvantaged</w:t>
        </w:r>
      </w:hyperlink>
      <w:r>
        <w:rPr>
          <w:color w:val="231F20"/>
          <w:w w:val="115"/>
          <w:sz w:val="18"/>
        </w:rPr>
        <w:t> </w:t>
      </w:r>
      <w:r>
        <w:rPr>
          <w:color w:val="231F20"/>
          <w:w w:val="120"/>
          <w:sz w:val="18"/>
        </w:rPr>
        <w:t>S</w:t>
      </w:r>
      <w:hyperlink r:id="rId30">
        <w:r>
          <w:rPr>
            <w:color w:val="231F20"/>
            <w:w w:val="120"/>
            <w:sz w:val="18"/>
          </w:rPr>
          <w:t>tudents</w:t>
        </w:r>
      </w:hyperlink>
    </w:p>
    <w:p>
      <w:pPr>
        <w:pStyle w:val="BodyText"/>
        <w:rPr>
          <w:sz w:val="36"/>
        </w:rPr>
      </w:pPr>
      <w:r>
        <w:rPr/>
        <w:br w:type="column"/>
      </w:r>
      <w:r>
        <w:rPr>
          <w:sz w:val="36"/>
        </w:rPr>
      </w:r>
    </w:p>
    <w:p>
      <w:pPr>
        <w:spacing w:before="222"/>
        <w:ind w:left="868" w:right="0" w:firstLine="0"/>
        <w:jc w:val="left"/>
        <w:rPr>
          <w:rFonts w:ascii="Arial"/>
          <w:b/>
          <w:sz w:val="30"/>
        </w:rPr>
      </w:pPr>
      <w:hyperlink r:id="rId30">
        <w:r>
          <w:rPr>
            <w:rFonts w:ascii="Arial"/>
            <w:b/>
            <w:color w:val="333332"/>
            <w:w w:val="85"/>
            <w:sz w:val="30"/>
          </w:rPr>
          <w:t>Achievement Gap</w:t>
        </w:r>
      </w:hyperlink>
    </w:p>
    <w:p>
      <w:pPr>
        <w:tabs>
          <w:tab w:pos="1798" w:val="left" w:leader="none"/>
        </w:tabs>
        <w:spacing w:before="140"/>
        <w:ind w:left="997" w:right="0" w:firstLine="0"/>
        <w:jc w:val="left"/>
        <w:rPr>
          <w:rFonts w:ascii="Arial"/>
          <w:sz w:val="15"/>
        </w:rPr>
      </w:pPr>
      <w:r>
        <w:rPr/>
        <w:br w:type="column"/>
      </w:r>
      <w:hyperlink r:id="rId29">
        <w:r>
          <w:rPr>
            <w:rFonts w:ascii="Arial"/>
            <w:color w:val="333332"/>
            <w:w w:val="90"/>
            <w:sz w:val="15"/>
          </w:rPr>
          <w:t>SPED</w:t>
          <w:tab/>
          <w:t>Non-SPED</w:t>
        </w:r>
      </w:hyperlink>
    </w:p>
    <w:p>
      <w:pPr>
        <w:spacing w:after="0"/>
        <w:jc w:val="left"/>
        <w:rPr>
          <w:rFonts w:ascii="Arial"/>
          <w:sz w:val="15"/>
        </w:rPr>
        <w:sectPr>
          <w:type w:val="continuous"/>
          <w:pgSz w:w="12240" w:h="15840"/>
          <w:pgMar w:top="960" w:bottom="280" w:left="400" w:right="340"/>
          <w:cols w:num="3" w:equalWidth="0">
            <w:col w:w="3595" w:space="40"/>
            <w:col w:w="3053" w:space="401"/>
            <w:col w:w="4411"/>
          </w:cols>
        </w:sectPr>
      </w:pPr>
    </w:p>
    <w:p>
      <w:pPr>
        <w:tabs>
          <w:tab w:pos="4932" w:val="left" w:leader="none"/>
          <w:tab w:pos="6072" w:val="left" w:leader="none"/>
          <w:tab w:pos="7256" w:val="left" w:leader="none"/>
          <w:tab w:pos="8397" w:val="left" w:leader="none"/>
        </w:tabs>
        <w:spacing w:before="47"/>
        <w:ind w:left="3572" w:right="0" w:firstLine="0"/>
        <w:jc w:val="left"/>
        <w:rPr>
          <w:rFonts w:ascii="Arial"/>
          <w:sz w:val="19"/>
        </w:rPr>
      </w:pPr>
      <w:hyperlink r:id="rId30">
        <w:r>
          <w:rPr>
            <w:rFonts w:ascii="Arial"/>
            <w:color w:val="333332"/>
            <w:w w:val="95"/>
            <w:sz w:val="19"/>
          </w:rPr>
          <w:t>2015-16</w:t>
          <w:tab/>
          <w:t>2016-17</w:t>
          <w:tab/>
          <w:t>2017-18</w:t>
          <w:tab/>
          <w:t>2018-19</w:t>
          <w:tab/>
        </w:r>
        <w:r>
          <w:rPr>
            <w:rFonts w:ascii="Arial"/>
            <w:color w:val="333332"/>
            <w:sz w:val="19"/>
          </w:rPr>
          <w:t>2020</w:t>
        </w:r>
        <w:r>
          <w:rPr>
            <w:rFonts w:ascii="Arial"/>
            <w:color w:val="333332"/>
            <w:spacing w:val="-12"/>
            <w:sz w:val="19"/>
          </w:rPr>
          <w:t> </w:t>
        </w:r>
        <w:r>
          <w:rPr>
            <w:rFonts w:ascii="Arial"/>
            <w:color w:val="333332"/>
            <w:spacing w:val="-3"/>
            <w:sz w:val="19"/>
          </w:rPr>
          <w:t>Target</w:t>
        </w:r>
      </w:hyperlink>
    </w:p>
    <w:p>
      <w:pPr>
        <w:pStyle w:val="BodyText"/>
        <w:rPr>
          <w:rFonts w:ascii="Arial"/>
        </w:rPr>
      </w:pPr>
    </w:p>
    <w:p>
      <w:pPr>
        <w:pStyle w:val="Heading5"/>
        <w:tabs>
          <w:tab w:pos="6964" w:val="left" w:leader="none"/>
        </w:tabs>
        <w:spacing w:line="279" w:lineRule="exact" w:before="134"/>
        <w:ind w:left="946"/>
      </w:pPr>
      <w:r>
        <w:rPr/>
        <w:pict>
          <v:shape style="position:absolute;margin-left:261.1120pt;margin-top:-.668643pt;width:89.25pt;height:72.05pt;mso-position-horizontal-relative:page;mso-position-vertical-relative:paragraph;z-index:-252850176" type="#_x0000_t202" filled="false" stroked="false">
            <v:textbox inset="0,0,0,0">
              <w:txbxContent>
                <w:p>
                  <w:pPr>
                    <w:spacing w:line="242" w:lineRule="auto" w:before="115"/>
                    <w:ind w:left="609" w:right="0" w:hanging="362"/>
                    <w:jc w:val="left"/>
                    <w:rPr>
                      <w:rFonts w:ascii="Arial"/>
                      <w:b/>
                      <w:sz w:val="23"/>
                    </w:rPr>
                  </w:pPr>
                  <w:r>
                    <w:rPr>
                      <w:rFonts w:ascii="Arial"/>
                      <w:b/>
                      <w:color w:val="2D3185"/>
                      <w:w w:val="95"/>
                      <w:sz w:val="23"/>
                    </w:rPr>
                    <w:t>INCLUSION </w:t>
                  </w:r>
                  <w:r>
                    <w:rPr>
                      <w:rFonts w:ascii="Arial"/>
                      <w:b/>
                      <w:color w:val="2D3185"/>
                      <w:sz w:val="23"/>
                    </w:rPr>
                    <w:t>RATE</w:t>
                  </w:r>
                </w:p>
              </w:txbxContent>
            </v:textbox>
            <w10:wrap type="none"/>
          </v:shape>
        </w:pict>
      </w:r>
      <w:r>
        <w:rPr>
          <w:color w:val="FFFFFF"/>
          <w:position w:val="1"/>
        </w:rPr>
        <w:t>5</w:t>
        <w:tab/>
      </w:r>
      <w:r>
        <w:rPr>
          <w:color w:val="FFFFFF"/>
        </w:rPr>
        <w:t>6</w:t>
      </w:r>
    </w:p>
    <w:p>
      <w:pPr>
        <w:spacing w:after="0" w:line="279" w:lineRule="exact"/>
        <w:sectPr>
          <w:type w:val="continuous"/>
          <w:pgSz w:w="12240" w:h="15840"/>
          <w:pgMar w:top="960" w:bottom="280" w:left="400" w:right="340"/>
        </w:sectPr>
      </w:pPr>
    </w:p>
    <w:p>
      <w:pPr>
        <w:spacing w:line="256" w:lineRule="auto" w:before="4"/>
        <w:ind w:left="1475" w:right="34" w:hanging="344"/>
        <w:jc w:val="left"/>
        <w:rPr>
          <w:rFonts w:ascii="Arial"/>
          <w:b/>
          <w:sz w:val="25"/>
        </w:rPr>
      </w:pPr>
      <w:r>
        <w:rPr>
          <w:rFonts w:ascii="Arial"/>
          <w:b/>
          <w:color w:val="333332"/>
          <w:w w:val="85"/>
          <w:sz w:val="25"/>
        </w:rPr>
        <w:t>%</w:t>
      </w:r>
      <w:r>
        <w:rPr>
          <w:rFonts w:ascii="Arial"/>
          <w:b/>
          <w:color w:val="333332"/>
          <w:spacing w:val="-23"/>
          <w:w w:val="85"/>
          <w:sz w:val="25"/>
        </w:rPr>
        <w:t> </w:t>
      </w:r>
      <w:r>
        <w:rPr>
          <w:rFonts w:ascii="Arial"/>
          <w:b/>
          <w:color w:val="333332"/>
          <w:w w:val="85"/>
          <w:sz w:val="25"/>
        </w:rPr>
        <w:t>SPED</w:t>
      </w:r>
      <w:r>
        <w:rPr>
          <w:rFonts w:ascii="Arial"/>
          <w:b/>
          <w:color w:val="333332"/>
          <w:spacing w:val="-22"/>
          <w:w w:val="85"/>
          <w:sz w:val="25"/>
        </w:rPr>
        <w:t> </w:t>
      </w:r>
      <w:r>
        <w:rPr>
          <w:rFonts w:ascii="Arial"/>
          <w:b/>
          <w:color w:val="333332"/>
          <w:w w:val="85"/>
          <w:sz w:val="25"/>
        </w:rPr>
        <w:t>Students</w:t>
      </w:r>
      <w:r>
        <w:rPr>
          <w:rFonts w:ascii="Arial"/>
          <w:b/>
          <w:color w:val="333332"/>
          <w:spacing w:val="-22"/>
          <w:w w:val="85"/>
          <w:sz w:val="25"/>
        </w:rPr>
        <w:t> </w:t>
      </w:r>
      <w:r>
        <w:rPr>
          <w:rFonts w:ascii="Arial"/>
          <w:b/>
          <w:color w:val="333332"/>
          <w:w w:val="85"/>
          <w:sz w:val="25"/>
        </w:rPr>
        <w:t>in</w:t>
      </w:r>
      <w:r>
        <w:rPr>
          <w:rFonts w:ascii="Arial"/>
          <w:b/>
          <w:color w:val="333332"/>
          <w:spacing w:val="-22"/>
          <w:w w:val="85"/>
          <w:sz w:val="25"/>
        </w:rPr>
        <w:t> </w:t>
      </w:r>
      <w:r>
        <w:rPr>
          <w:rFonts w:ascii="Arial"/>
          <w:b/>
          <w:color w:val="333332"/>
          <w:w w:val="85"/>
          <w:sz w:val="25"/>
        </w:rPr>
        <w:t>RegEd </w:t>
      </w:r>
      <w:hyperlink r:id="rId31">
        <w:r>
          <w:rPr>
            <w:rFonts w:ascii="Arial"/>
            <w:b/>
            <w:color w:val="333332"/>
            <w:w w:val="95"/>
            <w:sz w:val="25"/>
          </w:rPr>
          <w:t>80+%</w:t>
        </w:r>
        <w:r>
          <w:rPr>
            <w:rFonts w:ascii="Arial"/>
            <w:b/>
            <w:color w:val="333332"/>
            <w:spacing w:val="-35"/>
            <w:w w:val="95"/>
            <w:sz w:val="25"/>
          </w:rPr>
          <w:t> </w:t>
        </w:r>
        <w:r>
          <w:rPr>
            <w:rFonts w:ascii="Arial"/>
            <w:b/>
            <w:color w:val="333332"/>
            <w:w w:val="95"/>
            <w:sz w:val="25"/>
          </w:rPr>
          <w:t>of</w:t>
        </w:r>
        <w:r>
          <w:rPr>
            <w:rFonts w:ascii="Arial"/>
            <w:b/>
            <w:color w:val="333332"/>
            <w:spacing w:val="-34"/>
            <w:w w:val="95"/>
            <w:sz w:val="25"/>
          </w:rPr>
          <w:t> </w:t>
        </w:r>
        <w:r>
          <w:rPr>
            <w:rFonts w:ascii="Arial"/>
            <w:b/>
            <w:color w:val="333332"/>
            <w:w w:val="95"/>
            <w:sz w:val="25"/>
          </w:rPr>
          <w:t>School</w:t>
        </w:r>
        <w:r>
          <w:rPr>
            <w:rFonts w:ascii="Arial"/>
            <w:b/>
            <w:color w:val="333332"/>
            <w:spacing w:val="-35"/>
            <w:w w:val="95"/>
            <w:sz w:val="25"/>
          </w:rPr>
          <w:t> </w:t>
        </w:r>
        <w:r>
          <w:rPr>
            <w:rFonts w:ascii="Arial"/>
            <w:b/>
            <w:color w:val="333332"/>
            <w:w w:val="95"/>
            <w:sz w:val="25"/>
          </w:rPr>
          <w:t>Day</w:t>
        </w:r>
      </w:hyperlink>
    </w:p>
    <w:p>
      <w:pPr>
        <w:spacing w:before="128"/>
        <w:ind w:left="808" w:right="0" w:firstLine="0"/>
        <w:jc w:val="left"/>
        <w:rPr>
          <w:rFonts w:ascii="Arial"/>
          <w:sz w:val="18"/>
        </w:rPr>
      </w:pPr>
      <w:r>
        <w:rPr>
          <w:rFonts w:ascii="Arial"/>
          <w:color w:val="333332"/>
          <w:sz w:val="18"/>
        </w:rPr>
        <w:t>50</w:t>
      </w:r>
    </w:p>
    <w:p>
      <w:pPr>
        <w:tabs>
          <w:tab w:pos="2222" w:val="left" w:leader="none"/>
          <w:tab w:pos="2962" w:val="left" w:leader="none"/>
          <w:tab w:pos="3715" w:val="left" w:leader="none"/>
        </w:tabs>
        <w:spacing w:before="59"/>
        <w:ind w:left="1469" w:right="0" w:firstLine="0"/>
        <w:jc w:val="left"/>
        <w:rPr>
          <w:rFonts w:ascii="Arial"/>
          <w:b/>
          <w:sz w:val="15"/>
        </w:rPr>
      </w:pPr>
      <w:hyperlink r:id="rId31">
        <w:r>
          <w:rPr>
            <w:rFonts w:ascii="Arial"/>
            <w:b/>
            <w:color w:val="333332"/>
            <w:sz w:val="15"/>
          </w:rPr>
          <w:t>37</w:t>
          <w:tab/>
          <w:t>37</w:t>
          <w:tab/>
        </w:r>
        <w:r>
          <w:rPr>
            <w:rFonts w:ascii="Arial"/>
            <w:b/>
            <w:color w:val="333332"/>
            <w:position w:val="6"/>
            <w:sz w:val="15"/>
          </w:rPr>
          <w:t>41</w:t>
          <w:tab/>
        </w:r>
        <w:r>
          <w:rPr>
            <w:rFonts w:ascii="Arial"/>
            <w:b/>
            <w:color w:val="333332"/>
            <w:spacing w:val="-10"/>
            <w:position w:val="12"/>
            <w:sz w:val="15"/>
          </w:rPr>
          <w:t>44</w:t>
        </w:r>
      </w:hyperlink>
    </w:p>
    <w:p>
      <w:pPr>
        <w:pStyle w:val="BodyText"/>
        <w:spacing w:before="3"/>
        <w:rPr>
          <w:rFonts w:ascii="Arial"/>
          <w:b/>
          <w:sz w:val="30"/>
        </w:rPr>
      </w:pPr>
    </w:p>
    <w:p>
      <w:pPr>
        <w:spacing w:before="1"/>
        <w:ind w:left="896" w:right="0" w:firstLine="0"/>
        <w:jc w:val="left"/>
        <w:rPr>
          <w:rFonts w:ascii="Arial"/>
          <w:sz w:val="18"/>
        </w:rPr>
      </w:pPr>
      <w:r>
        <w:rPr>
          <w:rFonts w:ascii="Arial"/>
          <w:color w:val="333332"/>
          <w:w w:val="88"/>
          <w:sz w:val="18"/>
        </w:rPr>
        <w:t>0</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spacing w:before="157"/>
        <w:ind w:left="130" w:right="0" w:firstLine="0"/>
        <w:jc w:val="left"/>
        <w:rPr>
          <w:rFonts w:ascii="Arial"/>
          <w:b/>
          <w:sz w:val="14"/>
        </w:rPr>
      </w:pPr>
      <w:hyperlink r:id="rId31">
        <w:r>
          <w:rPr>
            <w:rFonts w:ascii="Arial"/>
            <w:b/>
            <w:color w:val="231F20"/>
            <w:w w:val="105"/>
            <w:sz w:val="14"/>
          </w:rPr>
          <w:t>2020</w:t>
        </w:r>
      </w:hyperlink>
    </w:p>
    <w:p>
      <w:pPr>
        <w:spacing w:line="247" w:lineRule="auto" w:before="5"/>
        <w:ind w:left="186" w:right="26" w:hanging="93"/>
        <w:jc w:val="left"/>
        <w:rPr>
          <w:rFonts w:ascii="Arial"/>
          <w:b/>
          <w:sz w:val="14"/>
        </w:rPr>
      </w:pPr>
      <w:hyperlink r:id="rId31">
        <w:r>
          <w:rPr>
            <w:rFonts w:ascii="Arial"/>
            <w:b/>
            <w:color w:val="231F20"/>
            <w:sz w:val="14"/>
          </w:rPr>
          <w:t>Target 51%</w:t>
        </w:r>
      </w:hyperlink>
    </w:p>
    <w:p>
      <w:pPr>
        <w:pStyle w:val="BodyText"/>
        <w:rPr>
          <w:rFonts w:ascii="Arial"/>
          <w:b/>
          <w:sz w:val="20"/>
        </w:rPr>
      </w:pPr>
      <w:r>
        <w:rPr/>
        <w:br w:type="column"/>
      </w:r>
      <w:r>
        <w:rPr>
          <w:rFonts w:ascii="Arial"/>
          <w:b/>
          <w:sz w:val="20"/>
        </w:rPr>
      </w:r>
    </w:p>
    <w:p>
      <w:pPr>
        <w:pStyle w:val="BodyText"/>
        <w:spacing w:before="1"/>
        <w:rPr>
          <w:rFonts w:ascii="Arial"/>
          <w:b/>
          <w:sz w:val="18"/>
        </w:rPr>
      </w:pPr>
    </w:p>
    <w:p>
      <w:pPr>
        <w:spacing w:before="0"/>
        <w:ind w:left="0" w:right="0" w:firstLine="0"/>
        <w:jc w:val="right"/>
        <w:rPr>
          <w:rFonts w:ascii="Arial"/>
          <w:sz w:val="18"/>
        </w:rPr>
      </w:pPr>
      <w:r>
        <w:rPr>
          <w:rFonts w:ascii="Arial"/>
          <w:color w:val="333332"/>
          <w:w w:val="85"/>
          <w:sz w:val="18"/>
        </w:rPr>
        <w:t>100</w:t>
      </w:r>
    </w:p>
    <w:p>
      <w:pPr>
        <w:pStyle w:val="BodyText"/>
        <w:rPr>
          <w:rFonts w:ascii="Arial"/>
          <w:sz w:val="20"/>
        </w:rPr>
      </w:pPr>
    </w:p>
    <w:p>
      <w:pPr>
        <w:pStyle w:val="BodyText"/>
        <w:rPr>
          <w:rFonts w:ascii="Arial"/>
          <w:sz w:val="20"/>
        </w:rPr>
      </w:pPr>
    </w:p>
    <w:p>
      <w:pPr>
        <w:pStyle w:val="BodyText"/>
        <w:spacing w:before="3"/>
        <w:rPr>
          <w:rFonts w:ascii="Arial"/>
          <w:sz w:val="26"/>
        </w:rPr>
      </w:pPr>
    </w:p>
    <w:p>
      <w:pPr>
        <w:spacing w:before="0"/>
        <w:ind w:left="0" w:right="0" w:firstLine="0"/>
        <w:jc w:val="right"/>
        <w:rPr>
          <w:rFonts w:ascii="Arial"/>
          <w:sz w:val="18"/>
        </w:rPr>
      </w:pPr>
      <w:r>
        <w:rPr/>
        <w:pict>
          <v:shape style="position:absolute;margin-left:287.915924pt;margin-top:-54.618336pt;width:54.8pt;height:40.3pt;mso-position-horizontal-relative:page;mso-position-vertical-relative:paragraph;z-index:-252862464" type="#_x0000_t202" filled="false" stroked="false">
            <v:textbox inset="0,0,0,0">
              <w:txbxContent>
                <w:p>
                  <w:pPr>
                    <w:spacing w:line="242" w:lineRule="auto" w:before="0"/>
                    <w:ind w:left="0" w:right="0" w:hanging="56"/>
                    <w:jc w:val="center"/>
                    <w:rPr>
                      <w:rFonts w:ascii="Arial"/>
                      <w:b/>
                      <w:sz w:val="23"/>
                    </w:rPr>
                  </w:pPr>
                  <w:r>
                    <w:rPr>
                      <w:rFonts w:ascii="Arial"/>
                      <w:b/>
                      <w:color w:val="2D3185"/>
                      <w:sz w:val="23"/>
                    </w:rPr>
                    <w:t>3RD GRADE </w:t>
                  </w:r>
                  <w:r>
                    <w:rPr>
                      <w:rFonts w:ascii="Arial"/>
                      <w:b/>
                      <w:color w:val="2D3185"/>
                      <w:w w:val="95"/>
                      <w:sz w:val="23"/>
                    </w:rPr>
                    <w:t>LITERACY</w:t>
                  </w:r>
                </w:p>
              </w:txbxContent>
            </v:textbox>
            <w10:wrap type="none"/>
          </v:shape>
        </w:pict>
      </w:r>
      <w:r>
        <w:rPr/>
        <w:pict>
          <v:shape style="position:absolute;margin-left:262.009003pt;margin-top:7.497498pt;width:76.7pt;height:14.5pt;mso-position-horizontal-relative:page;mso-position-vertical-relative:paragraph;z-index:-252861440" type="#_x0000_t202" filled="false" stroked="false">
            <v:textbox inset="0,0,0,0">
              <w:txbxContent>
                <w:p>
                  <w:pPr>
                    <w:spacing w:before="20"/>
                    <w:ind w:left="0" w:right="0" w:firstLine="0"/>
                    <w:jc w:val="left"/>
                    <w:rPr>
                      <w:rFonts w:ascii="Arial"/>
                      <w:b/>
                      <w:sz w:val="23"/>
                    </w:rPr>
                  </w:pPr>
                  <w:r>
                    <w:rPr>
                      <w:rFonts w:ascii="Arial"/>
                      <w:b/>
                      <w:color w:val="2D3185"/>
                      <w:w w:val="90"/>
                      <w:sz w:val="23"/>
                    </w:rPr>
                    <w:t>ABSENTEEISM</w:t>
                  </w:r>
                </w:p>
              </w:txbxContent>
            </v:textbox>
            <w10:wrap type="none"/>
          </v:shape>
        </w:pict>
      </w:r>
      <w:r>
        <w:rPr/>
        <w:pict>
          <v:shape style="position:absolute;margin-left:260.475006pt;margin-top:-15.143835pt;width:89.25pt;height:68.25pt;mso-position-horizontal-relative:page;mso-position-vertical-relative:paragraph;z-index:251701248" type="#_x0000_t202" filled="false" stroked="false">
            <v:textbox inset="0,0,0,0">
              <w:txbxContent>
                <w:p>
                  <w:pPr>
                    <w:spacing w:line="242" w:lineRule="auto" w:before="64"/>
                    <w:ind w:left="602" w:right="0" w:hanging="504"/>
                    <w:jc w:val="left"/>
                    <w:rPr>
                      <w:rFonts w:ascii="Arial"/>
                      <w:b/>
                      <w:sz w:val="23"/>
                    </w:rPr>
                  </w:pPr>
                  <w:r>
                    <w:rPr>
                      <w:rFonts w:ascii="Arial"/>
                      <w:b/>
                      <w:color w:val="FFFFFF"/>
                      <w:w w:val="95"/>
                      <w:sz w:val="23"/>
                    </w:rPr>
                    <w:t>GRADUATION </w:t>
                  </w:r>
                  <w:r>
                    <w:rPr>
                      <w:rFonts w:ascii="Arial"/>
                      <w:b/>
                      <w:color w:val="FFFFFF"/>
                      <w:sz w:val="23"/>
                    </w:rPr>
                    <w:t>RATE</w:t>
                  </w:r>
                </w:p>
              </w:txbxContent>
            </v:textbox>
            <w10:wrap type="none"/>
          </v:shape>
        </w:pict>
      </w:r>
      <w:hyperlink r:id="rId32">
        <w:r>
          <w:rPr>
            <w:rFonts w:ascii="Arial"/>
            <w:color w:val="333332"/>
            <w:w w:val="88"/>
            <w:sz w:val="18"/>
          </w:rPr>
          <w:t>0</w:t>
        </w:r>
      </w:hyperlink>
    </w:p>
    <w:p>
      <w:pPr>
        <w:pStyle w:val="Heading3"/>
        <w:spacing w:before="2"/>
      </w:pPr>
      <w:r>
        <w:rPr>
          <w:b w:val="0"/>
        </w:rPr>
        <w:br w:type="column"/>
      </w:r>
      <w:hyperlink r:id="rId32">
        <w:r>
          <w:rPr>
            <w:color w:val="333332"/>
            <w:w w:val="95"/>
          </w:rPr>
          <w:t>Graduation Rate Comparison</w:t>
        </w:r>
      </w:hyperlink>
    </w:p>
    <w:p>
      <w:pPr>
        <w:pStyle w:val="BodyText"/>
        <w:spacing w:before="10"/>
        <w:rPr>
          <w:rFonts w:ascii="Arial"/>
          <w:b/>
          <w:sz w:val="38"/>
        </w:rPr>
      </w:pPr>
    </w:p>
    <w:p>
      <w:pPr>
        <w:tabs>
          <w:tab w:pos="1145" w:val="left" w:leader="none"/>
        </w:tabs>
        <w:spacing w:before="0"/>
        <w:ind w:left="329" w:right="0" w:firstLine="0"/>
        <w:jc w:val="left"/>
        <w:rPr>
          <w:rFonts w:ascii="Arial"/>
          <w:sz w:val="15"/>
        </w:rPr>
      </w:pPr>
      <w:r>
        <w:rPr/>
        <w:pict>
          <v:group style="position:absolute;margin-left:500.812988pt;margin-top:-10.312833pt;width:40.8pt;height:48.45pt;mso-position-horizontal-relative:page;mso-position-vertical-relative:paragraph;z-index:251695104" coordorigin="10016,-206" coordsize="816,969">
            <v:shape style="position:absolute;left:10519;top:-59;width:313;height:821" type="#_x0000_t202" filled="true" fillcolor="#7ac8a0" stroked="false">
              <v:textbox inset="0,0,0,0">
                <w:txbxContent>
                  <w:p>
                    <w:pPr>
                      <w:spacing w:before="55"/>
                      <w:ind w:left="108" w:right="0" w:firstLine="0"/>
                      <w:jc w:val="left"/>
                      <w:rPr>
                        <w:rFonts w:ascii="Arial"/>
                        <w:sz w:val="15"/>
                      </w:rPr>
                    </w:pPr>
                    <w:hyperlink r:id="rId32">
                      <w:r>
                        <w:rPr>
                          <w:rFonts w:ascii="Arial"/>
                          <w:color w:val="333332"/>
                          <w:sz w:val="15"/>
                        </w:rPr>
                        <w:t>87</w:t>
                      </w:r>
                    </w:hyperlink>
                  </w:p>
                </w:txbxContent>
              </v:textbox>
              <v:fill type="solid"/>
              <w10:wrap type="none"/>
            </v:shape>
            <v:shape style="position:absolute;left:10016;top:-207;width:504;height:969" type="#_x0000_t202" filled="false" stroked="false">
              <v:textbox inset="0,0,0,0">
                <w:txbxContent>
                  <w:p>
                    <w:pPr>
                      <w:spacing w:line="240" w:lineRule="auto" w:before="4"/>
                      <w:rPr>
                        <w:rFonts w:ascii="Arial"/>
                        <w:sz w:val="14"/>
                      </w:rPr>
                    </w:pPr>
                  </w:p>
                  <w:p>
                    <w:pPr>
                      <w:spacing w:before="0"/>
                      <w:ind w:left="280" w:right="0" w:firstLine="0"/>
                      <w:jc w:val="left"/>
                      <w:rPr>
                        <w:rFonts w:ascii="Arial"/>
                        <w:sz w:val="15"/>
                      </w:rPr>
                    </w:pPr>
                    <w:hyperlink r:id="rId32">
                      <w:r>
                        <w:rPr>
                          <w:rFonts w:ascii="Arial"/>
                          <w:color w:val="333332"/>
                          <w:sz w:val="15"/>
                        </w:rPr>
                        <w:t>64</w:t>
                      </w:r>
                    </w:hyperlink>
                  </w:p>
                </w:txbxContent>
              </v:textbox>
              <w10:wrap type="none"/>
            </v:shape>
            <w10:wrap type="none"/>
          </v:group>
        </w:pict>
      </w:r>
      <w:r>
        <w:rPr/>
        <w:pict>
          <v:group style="position:absolute;margin-left:460.011993pt;margin-top:-10.312833pt;width:40.85pt;height:48.45pt;mso-position-horizontal-relative:page;mso-position-vertical-relative:paragraph;z-index:251698176" coordorigin="9200,-206" coordsize="817,969">
            <v:shape style="position:absolute;left:9703;top:-59;width:313;height:821" type="#_x0000_t202" filled="true" fillcolor="#7ac8a0" stroked="false">
              <v:textbox inset="0,0,0,0">
                <w:txbxContent>
                  <w:p>
                    <w:pPr>
                      <w:spacing w:before="68"/>
                      <w:ind w:left="108" w:right="0" w:firstLine="0"/>
                      <w:jc w:val="left"/>
                      <w:rPr>
                        <w:rFonts w:ascii="Arial"/>
                        <w:sz w:val="15"/>
                      </w:rPr>
                    </w:pPr>
                    <w:hyperlink r:id="rId32">
                      <w:r>
                        <w:rPr>
                          <w:rFonts w:ascii="Arial"/>
                          <w:color w:val="333332"/>
                          <w:sz w:val="15"/>
                        </w:rPr>
                        <w:t>85</w:t>
                      </w:r>
                    </w:hyperlink>
                  </w:p>
                </w:txbxContent>
              </v:textbox>
              <v:fill type="solid"/>
              <w10:wrap type="none"/>
            </v:shape>
            <v:shape style="position:absolute;left:9200;top:-207;width:504;height:969" type="#_x0000_t202" filled="false" stroked="false">
              <v:textbox inset="0,0,0,0">
                <w:txbxContent>
                  <w:p>
                    <w:pPr>
                      <w:spacing w:line="240" w:lineRule="auto" w:before="4"/>
                      <w:rPr>
                        <w:rFonts w:ascii="Arial"/>
                        <w:sz w:val="14"/>
                      </w:rPr>
                    </w:pPr>
                  </w:p>
                  <w:p>
                    <w:pPr>
                      <w:spacing w:before="0"/>
                      <w:ind w:left="280" w:right="0" w:firstLine="0"/>
                      <w:jc w:val="left"/>
                      <w:rPr>
                        <w:rFonts w:ascii="Arial"/>
                        <w:sz w:val="15"/>
                      </w:rPr>
                    </w:pPr>
                    <w:hyperlink r:id="rId32">
                      <w:r>
                        <w:rPr>
                          <w:rFonts w:ascii="Arial"/>
                          <w:color w:val="333332"/>
                          <w:sz w:val="15"/>
                        </w:rPr>
                        <w:t>65</w:t>
                      </w:r>
                    </w:hyperlink>
                  </w:p>
                </w:txbxContent>
              </v:textbox>
              <w10:wrap type="none"/>
            </v:shape>
            <w10:wrap type="none"/>
          </v:group>
        </w:pict>
      </w:r>
      <w:r>
        <w:rPr/>
        <w:pict>
          <v:shape style="position:absolute;margin-left:445.031189pt;margin-top:-2.503032pt;width:15pt;height:40.65pt;mso-position-horizontal-relative:page;mso-position-vertical-relative:paragraph;z-index:251699200" type="#_x0000_t202" filled="true" fillcolor="#7ac8a0" stroked="false">
            <v:textbox inset="0,0,0,0">
              <w:txbxContent>
                <w:p>
                  <w:pPr>
                    <w:spacing w:before="60"/>
                    <w:ind w:left="95" w:right="0" w:firstLine="0"/>
                    <w:jc w:val="left"/>
                    <w:rPr>
                      <w:rFonts w:ascii="Arial"/>
                      <w:sz w:val="15"/>
                    </w:rPr>
                  </w:pPr>
                  <w:hyperlink r:id="rId32">
                    <w:r>
                      <w:rPr>
                        <w:rFonts w:ascii="Arial"/>
                        <w:color w:val="333332"/>
                        <w:sz w:val="15"/>
                      </w:rPr>
                      <w:t>86</w:t>
                    </w:r>
                  </w:hyperlink>
                </w:p>
              </w:txbxContent>
            </v:textbox>
            <v:fill type="solid"/>
            <w10:wrap type="none"/>
          </v:shape>
        </w:pict>
      </w:r>
      <w:r>
        <w:rPr/>
        <w:pict>
          <v:shape style="position:absolute;margin-left:404.231201pt;margin-top:-2.503032pt;width:15pt;height:40.65pt;mso-position-horizontal-relative:page;mso-position-vertical-relative:paragraph;z-index:-252852224" type="#_x0000_t202" filled="true" fillcolor="#7ac8a0" stroked="false">
            <v:textbox inset="0,0,0,0">
              <w:txbxContent>
                <w:p>
                  <w:pPr>
                    <w:spacing w:before="73"/>
                    <w:ind w:left="95" w:right="0" w:firstLine="0"/>
                    <w:jc w:val="left"/>
                    <w:rPr>
                      <w:rFonts w:ascii="Arial"/>
                      <w:sz w:val="15"/>
                    </w:rPr>
                  </w:pPr>
                  <w:hyperlink r:id="rId32">
                    <w:r>
                      <w:rPr>
                        <w:rFonts w:ascii="Arial"/>
                        <w:color w:val="333332"/>
                        <w:sz w:val="15"/>
                      </w:rPr>
                      <w:t>84</w:t>
                    </w:r>
                  </w:hyperlink>
                </w:p>
              </w:txbxContent>
            </v:textbox>
            <v:fill type="solid"/>
            <w10:wrap type="none"/>
          </v:shape>
        </w:pict>
      </w:r>
      <w:hyperlink r:id="rId32">
        <w:r>
          <w:rPr>
            <w:rFonts w:ascii="Arial"/>
            <w:color w:val="333332"/>
            <w:position w:val="1"/>
            <w:sz w:val="15"/>
          </w:rPr>
          <w:t>61</w:t>
          <w:tab/>
        </w:r>
        <w:r>
          <w:rPr>
            <w:rFonts w:ascii="Arial"/>
            <w:color w:val="333332"/>
            <w:sz w:val="15"/>
          </w:rPr>
          <w:t>59</w:t>
        </w:r>
      </w:hyperlink>
    </w:p>
    <w:p>
      <w:pPr>
        <w:pStyle w:val="BodyText"/>
        <w:rPr>
          <w:rFonts w:ascii="Arial"/>
          <w:sz w:val="18"/>
        </w:rPr>
      </w:pPr>
    </w:p>
    <w:p>
      <w:pPr>
        <w:pStyle w:val="BodyText"/>
        <w:rPr>
          <w:rFonts w:ascii="Arial"/>
          <w:sz w:val="18"/>
        </w:rPr>
      </w:pPr>
    </w:p>
    <w:p>
      <w:pPr>
        <w:pStyle w:val="BodyText"/>
        <w:spacing w:before="2"/>
        <w:rPr>
          <w:rFonts w:ascii="Arial"/>
          <w:sz w:val="24"/>
        </w:rPr>
      </w:pPr>
    </w:p>
    <w:p>
      <w:pPr>
        <w:tabs>
          <w:tab w:pos="1193" w:val="left" w:leader="none"/>
          <w:tab w:pos="2006" w:val="left" w:leader="none"/>
          <w:tab w:pos="2819" w:val="left" w:leader="none"/>
        </w:tabs>
        <w:spacing w:before="0"/>
        <w:ind w:left="380" w:right="0" w:firstLine="0"/>
        <w:jc w:val="left"/>
        <w:rPr>
          <w:rFonts w:ascii="Arial"/>
          <w:sz w:val="18"/>
        </w:rPr>
      </w:pPr>
      <w:hyperlink r:id="rId32">
        <w:r>
          <w:rPr>
            <w:rFonts w:ascii="Arial"/>
            <w:color w:val="333332"/>
            <w:sz w:val="18"/>
          </w:rPr>
          <w:t>2015</w:t>
          <w:tab/>
          <w:t>2016</w:t>
          <w:tab/>
          <w:t>2017</w:t>
          <w:tab/>
          <w:t>2018</w:t>
        </w:r>
      </w:hyperlink>
    </w:p>
    <w:p>
      <w:pPr>
        <w:spacing w:after="0"/>
        <w:jc w:val="left"/>
        <w:rPr>
          <w:rFonts w:ascii="Arial"/>
          <w:sz w:val="18"/>
        </w:rPr>
        <w:sectPr>
          <w:type w:val="continuous"/>
          <w:pgSz w:w="12240" w:h="15840"/>
          <w:pgMar w:top="960" w:bottom="280" w:left="400" w:right="340"/>
          <w:cols w:num="4" w:equalWidth="0">
            <w:col w:w="3871" w:space="40"/>
            <w:col w:w="567" w:space="1541"/>
            <w:col w:w="1074" w:space="40"/>
            <w:col w:w="4367"/>
          </w:cols>
        </w:sectPr>
      </w:pPr>
    </w:p>
    <w:p>
      <w:pPr>
        <w:spacing w:line="204" w:lineRule="exact" w:before="0"/>
        <w:ind w:left="1262" w:right="0" w:firstLine="0"/>
        <w:jc w:val="left"/>
        <w:rPr>
          <w:rFonts w:ascii="Arial"/>
          <w:sz w:val="18"/>
        </w:rPr>
      </w:pPr>
      <w:r>
        <w:rPr/>
        <w:pict>
          <v:group style="position:absolute;margin-left:45pt;margin-top:47.051998pt;width:520.2pt;height:690.95pt;mso-position-horizontal-relative:page;mso-position-vertical-relative:page;z-index:-252860416" coordorigin="900,941" coordsize="10404,13819">
            <v:rect style="position:absolute;left:900;top:941;width:10404;height:13819" filled="true" fillcolor="#2d3185" stroked="false">
              <v:fill type="solid"/>
            </v:rect>
            <v:shape style="position:absolute;left:900;top:941;width:10404;height:13819" type="#_x0000_t75" stroked="false">
              <v:imagedata r:id="rId33" o:title=""/>
            </v:shape>
            <v:shape style="position:absolute;left:1129;top:2012;width:9933;height:8441" coordorigin="1130,2012" coordsize="9933,8441" path="m5120,2012l1142,2012,1142,4830,5120,4830,5120,2012m11062,7979l1130,7979,1130,10453,11062,10453,11062,7979e" filled="true" fillcolor="#ffffff" stroked="false">
              <v:path arrowok="t"/>
              <v:fill type="solid"/>
            </v:shape>
            <v:rect style="position:absolute;left:5196;top:1986;width:1785;height:855" filled="true" fillcolor="#7ac8a0" stroked="false">
              <v:fill type="solid"/>
            </v:rect>
            <v:rect style="position:absolute;left:1142;top:1055;width:9907;height:765" filled="true" fillcolor="#ffffff" stroked="false">
              <v:fill type="solid"/>
            </v:rect>
            <v:shape style="position:absolute;left:5847;top:2228;width:600;height:537" type="#_x0000_t75" stroked="false">
              <v:imagedata r:id="rId34" o:title=""/>
            </v:shape>
            <v:shape style="position:absolute;left:5999;top:2255;width:72;height:70" coordorigin="5999,2255" coordsize="72,70" path="m6018,2269l6018,2264,6009,2255,6005,2255,5999,2261,5999,2265,6007,2273,6009,2273,6012,2273,6014,2273,6018,2269m6071,2316l6045,2290,6040,2290,6035,2296,6035,2300,6059,2325,6061,2325,6065,2325,6066,2325,6071,2320,6071,2316e" filled="true" fillcolor="#33363a" stroked="false">
              <v:path arrowok="t"/>
              <v:fill type="solid"/>
            </v:shape>
            <v:rect style="position:absolute;left:7096;top:1986;width:3978;height:2869" filled="true" fillcolor="#ffffff" stroked="false">
              <v:fill type="solid"/>
            </v:rect>
            <v:line style="position:absolute" from="1729,3446" to="4865,3446" stroked="true" strokeweight=".637pt" strokecolor="#e4e4e4">
              <v:stroke dashstyle="solid"/>
            </v:line>
            <v:line style="position:absolute" from="1729,4390" to="4865,4390" stroked="true" strokeweight=".637pt" strokecolor="#e4e4e4">
              <v:stroke dashstyle="solid"/>
            </v:line>
            <v:line style="position:absolute" from="2895,4384" to="2895,4511" stroked="true" strokeweight=".637pt" strokecolor="#010202">
              <v:stroke dashstyle="solid"/>
            </v:line>
            <v:line style="position:absolute" from="3686,4384" to="3686,4511" stroked="true" strokeweight=".637pt" strokecolor="#010202">
              <v:stroke dashstyle="solid"/>
            </v:line>
            <v:line style="position:absolute" from="4464,4384" to="4464,4511" stroked="true" strokeweight=".637pt" strokecolor="#010202">
              <v:stroke dashstyle="solid"/>
            </v:line>
            <v:line style="position:absolute" from="2118,4384" to="2118,4511" stroked="true" strokeweight=".637pt" strokecolor="#010202">
              <v:stroke dashstyle="solid"/>
            </v:line>
            <v:line style="position:absolute" from="1729,4390" to="4865,4390" stroked="true" strokeweight=".637pt" strokecolor="#010202">
              <v:stroke dashstyle="solid"/>
            </v:line>
            <v:line style="position:absolute" from="1729,3446" to="1601,3446" stroked="true" strokeweight=".637pt" strokecolor="#010202">
              <v:stroke dashstyle="solid"/>
            </v:line>
            <v:line style="position:absolute" from="1729,4390" to="1601,4390" stroked="true" strokeweight=".637pt" strokecolor="#010202">
              <v:stroke dashstyle="solid"/>
            </v:line>
            <v:line style="position:absolute" from="1722,3453" to="1722,4384" stroked="true" strokeweight=".637pt" strokecolor="#010202">
              <v:stroke dashstyle="solid"/>
            </v:line>
            <v:shape style="position:absolute;left:1830;top:3656;width:2525;height:727" coordorigin="1831,3657" coordsize="2525,727" path="m2009,3797l1831,3797,1831,4384,2009,4384,2009,3797m2787,3746l2609,3746,2609,4384,2787,4384,2787,3746m3578,3657l3399,3657,3399,4384,3578,4384,3578,3657m4355,3797l4177,3797,4177,4384,4355,4384,4355,3797e" filled="true" fillcolor="#7ac8a0" stroked="false">
              <v:path arrowok="t"/>
              <v:fill type="solid"/>
            </v:shape>
            <v:shape style="position:absolute;left:2034;top:3835;width:2538;height:549" coordorigin="2035,3835" coordsize="2538,549" path="m2213,3886l2035,3886,2035,4384,2213,4384,2213,3886m3004,3835l2825,3835,2825,4384,3004,4384,3004,3835m3781,3835l3603,3835,3603,4384,3781,4384,3781,3835m4572,3886l4394,3886,4394,4384,4572,4384,4572,3886e" filled="true" fillcolor="#5599d2" stroked="false">
              <v:path arrowok="t"/>
              <v:fill opacity="36752f" type="solid"/>
            </v:shape>
            <v:shape style="position:absolute;left:3029;top:3656;width:1747;height:727" coordorigin="3029,3657" coordsize="1747,727" path="m3208,3657l3029,3657,3029,4384,3208,4384,3208,3657m4776,3746l4598,3746,4598,4384,4776,4384,4776,3746e" filled="true" fillcolor="#f04f2c" stroked="false">
              <v:path arrowok="t"/>
              <v:fill type="solid"/>
            </v:shape>
            <v:rect style="position:absolute;left:5209;top:2968;width:1785;height:855" filled="true" fillcolor="#5599d2" stroked="false">
              <v:fill opacity="36752f" type="solid"/>
            </v:rect>
            <v:rect style="position:absolute;left:5209;top:3988;width:1785;height:867" filled="true" fillcolor="#c13026" stroked="false">
              <v:fill type="solid"/>
            </v:rect>
            <v:line style="position:absolute" from="7696,2350" to="10832,2350" stroked="true" strokeweight=".637pt" strokecolor="#e4e4e4">
              <v:stroke dashstyle="solid"/>
            </v:line>
            <v:shape style="position:absolute;left:7695;top:3063;width:3137;height:714" coordorigin="7696,3064" coordsize="3137,714" path="m10322,3064l10832,3064m9545,3064l10144,3064m8754,3064l9366,3064m7976,3064l8576,3064m7696,3064l7798,3064m10743,3778l10832,3778m10539,3778l10565,3778m10322,3778l10361,3778m9965,3778l10144,3778m9748,3778l9787,3778m9545,3778l9570,3778m9175,3778l9366,3778m8971,3778l8996,3778m8754,3778l8792,3778m8397,3778l8576,3778m8180,3778l8219,3778m7976,3778l8002,3778m7696,3778l7798,3778e" filled="false" stroked="true" strokeweight=".637pt" strokecolor="#e4e4e4">
              <v:path arrowok="t"/>
              <v:stroke dashstyle="solid"/>
            </v:shape>
            <v:line style="position:absolute" from="7696,4479" to="10832,4479" stroked="true" strokeweight=".637pt" strokecolor="#e4e4e4">
              <v:stroke dashstyle="solid"/>
            </v:line>
            <v:line style="position:absolute" from="8862,4473" to="8862,4600" stroked="true" strokeweight=".637pt" strokecolor="#010202">
              <v:stroke dashstyle="solid"/>
            </v:line>
            <v:line style="position:absolute" from="9653,4473" to="9653,4600" stroked="true" strokeweight=".637pt" strokecolor="#010202">
              <v:stroke dashstyle="solid"/>
            </v:line>
            <v:line style="position:absolute" from="10431,4473" to="10431,4600" stroked="true" strokeweight=".637pt" strokecolor="#010202">
              <v:stroke dashstyle="solid"/>
            </v:line>
            <v:line style="position:absolute" from="8085,4473" to="8085,4600" stroked="true" strokeweight=".637pt" strokecolor="#010202">
              <v:stroke dashstyle="solid"/>
            </v:line>
            <v:line style="position:absolute" from="7696,4479" to="10832,4479" stroked="true" strokeweight=".637pt" strokecolor="#010202">
              <v:stroke dashstyle="solid"/>
            </v:line>
            <v:line style="position:absolute" from="7696,2350" to="7568,2350" stroked="true" strokeweight=".637pt" strokecolor="#010202">
              <v:stroke dashstyle="solid"/>
            </v:line>
            <v:line style="position:absolute" from="7696,3064" to="7568,3064" stroked="true" strokeweight=".637pt" strokecolor="#010202">
              <v:stroke dashstyle="solid"/>
            </v:line>
            <v:line style="position:absolute" from="7696,3778" to="7568,3778" stroked="true" strokeweight=".637pt" strokecolor="#010202">
              <v:stroke dashstyle="solid"/>
            </v:line>
            <v:line style="position:absolute" from="7696,4479" to="7568,4479" stroked="true" strokeweight=".637pt" strokecolor="#010202">
              <v:stroke dashstyle="solid"/>
            </v:line>
            <v:line style="position:absolute" from="7689,2356" to="7689,4473" stroked="true" strokeweight=".637pt" strokecolor="#010202">
              <v:stroke dashstyle="solid"/>
            </v:line>
            <v:shape style="position:absolute;left:7797;top:2853;width:2525;height:1620" coordorigin="7798,2854" coordsize="2525,1620" path="m7976,2930l7798,2930,7798,4473,7976,4473,7976,2930m8754,2956l8576,2956,8576,4473,8754,4473,8754,2956m9545,2854l9366,2854,9366,4473,9545,4473,9545,2854m10322,2854l10144,2854,10144,4473,10322,4473,10322,2854e" filled="true" fillcolor="#7ac8a0" stroked="false">
              <v:path arrowok="t"/>
              <v:fill type="solid"/>
            </v:shape>
            <v:shape style="position:absolute;left:8001;top:3185;width:2538;height:1288" coordorigin="8002,3185" coordsize="2538,1288" path="m8180,3211l8002,3211,8002,4473,8180,4473,8180,3211m8971,3211l8792,3211,8792,4473,8971,4473,8971,3211m9748,3185l9570,3185,9570,4473,9748,4473,9748,3185m10539,3185l10361,3185,10361,4473,10539,4473,10539,3185e" filled="true" fillcolor="#5599d2" stroked="false">
              <v:path arrowok="t"/>
              <v:fill opacity="36752f" type="solid"/>
            </v:shape>
            <v:shape style="position:absolute;left:8218;top:3108;width:2525;height:1365" coordorigin="8219,3109" coordsize="2525,1365" path="m8397,3185l8219,3185,8219,4473,8397,4473,8397,3185m9175,3109l8996,3109,8996,4473,9175,4473,9175,3109m9965,3109l9787,3109,9787,4473,9965,4473,9965,3109m10743,3160l10565,3160,10565,4473,10743,4473,10743,3160e" filled="true" fillcolor="#f04f2c" stroked="false">
              <v:path arrowok="t"/>
              <v:fill type="solid"/>
            </v:shape>
            <v:shape style="position:absolute;left:5707;top:4307;width:370;height:434" coordorigin="5707,4307" coordsize="370,434" path="m5930,4307l5903,4307,5893,4318,5893,4344,5903,4355,5930,4355,5941,4344,5941,4318,5930,4307xm5858,4406l5825,4406,5824,4503,5824,4505,5820,4510,5816,4516,5810,4522,5802,4532,5781,4554,5770,4567,5759,4580,5748,4593,5737,4606,5728,4620,5720,4633,5713,4646,5709,4660,5707,4674,5708,4685,5711,4696,5716,4706,5722,4714,5731,4724,5742,4729,5752,4733,5766,4738,5779,4740,5788,4740,5791,4741,6004,4741,6012,4740,6020,4738,6042,4729,6053,4724,6061,4714,6067,4706,6068,4704,5769,4704,5767,4703,5765,4703,5757,4699,5751,4696,5743,4687,5741,4683,5741,4668,5746,4654,5756,4638,5765,4626,5774,4614,5784,4601,5795,4589,5806,4576,5826,4554,5836,4544,5841,4537,5846,4531,5853,4521,5858,4519,5858,4406xm5959,4406l5925,4406,5925,4519,5930,4521,5937,4532,5942,4537,5955,4552,5974,4573,5836,4573,5798,4626,5779,4657,5771,4679,5769,4704,6068,4704,6072,4696,6073,4692,5942,4692,5928,4689,5917,4682,5910,4671,5907,4657,5910,4643,5911,4642,5852,4642,5840,4630,5840,4601,5852,4590,6033,4590,6024,4580,6013,4567,6002,4554,5982,4531,5973,4522,5968,4516,5963,4510,5960,4505,5959,4503,5959,4406xm6056,4622l5942,4622,5956,4625,5967,4632,5974,4643,5977,4657,5974,4671,5967,4682,5956,4689,5942,4692,6073,4692,6075,4685,6076,4674,6075,4660,6070,4646,6063,4633,6056,4622xm6033,4590l5880,4590,5892,4601,5892,4630,5880,4642,5911,4642,5917,4632,5928,4625,5942,4622,6056,4622,6055,4620,6046,4606,6035,4593,6033,4590xm5898,4441l5871,4441,5860,4452,5860,4478,5871,4489,5898,4489,5908,4478,5908,4452,5898,4441xm5976,4373l5808,4373,5808,4406,5976,4406,5976,4373xe" filled="true" fillcolor="#ffffff" stroked="false">
              <v:path arrowok="t"/>
              <v:fill type="solid"/>
            </v:shape>
            <v:shape style="position:absolute;left:5923;top:3395;width:345;height:345" type="#_x0000_t75" stroked="false">
              <v:imagedata r:id="rId35" o:title=""/>
            </v:shape>
            <v:rect style="position:absolute;left:1129;top:5008;width:3978;height:2844" filled="true" fillcolor="#ffffff" stroked="false">
              <v:fill type="solid"/>
            </v:rect>
            <v:shape style="position:absolute;left:5196;top:5008;width:1773;height:1326" type="#_x0000_t75" stroked="false">
              <v:imagedata r:id="rId36" o:title=""/>
            </v:shape>
            <v:rect style="position:absolute;left:7083;top:5008;width:3978;height:2844" filled="true" fillcolor="#ffffff" stroked="false">
              <v:fill type="solid"/>
            </v:rect>
            <v:line style="position:absolute" from="1831,5920" to="4878,5920" stroked="true" strokeweight=".637pt" strokecolor="#e4e4e4">
              <v:stroke dashstyle="solid"/>
            </v:line>
            <v:line style="position:absolute" from="1831,6940" to="4878,6940" stroked="true" strokeweight=".637pt" strokecolor="#e4e4e4">
              <v:stroke dashstyle="solid"/>
            </v:line>
            <v:line style="position:absolute" from="2972,6934" to="2972,7061" stroked="true" strokeweight=".637pt" strokecolor="#010202">
              <v:stroke dashstyle="solid"/>
            </v:line>
            <v:line style="position:absolute" from="3724,6934" to="3724,7061" stroked="true" strokeweight=".637pt" strokecolor="#010202">
              <v:stroke dashstyle="solid"/>
            </v:line>
            <v:line style="position:absolute" from="4489,6934" to="4489,7061" stroked="true" strokeweight=".637pt" strokecolor="#010202">
              <v:stroke dashstyle="solid"/>
            </v:line>
            <v:line style="position:absolute" from="2207,6934" to="2207,7061" stroked="true" strokeweight=".637pt" strokecolor="#010202">
              <v:stroke dashstyle="solid"/>
            </v:line>
            <v:line style="position:absolute" from="1831,6940" to="4878,6940" stroked="true" strokeweight=".637pt" strokecolor="#010202">
              <v:stroke dashstyle="solid"/>
            </v:line>
            <v:line style="position:absolute" from="1831,5920" to="1703,5920" stroked="true" strokeweight=".637pt" strokecolor="#010202">
              <v:stroke dashstyle="solid"/>
            </v:line>
            <v:line style="position:absolute" from="1831,6940" to="1703,6940" stroked="true" strokeweight=".637pt" strokecolor="#010202">
              <v:stroke dashstyle="solid"/>
            </v:line>
            <v:line style="position:absolute" from="1824,5926" to="1824,6934" stroked="true" strokeweight=".637pt" strokecolor="#010202">
              <v:stroke dashstyle="solid"/>
            </v:line>
            <v:shape style="position:absolute;left:2211;top:6591;width:2286;height:142" coordorigin="2212,6591" coordsize="2286,142" path="m2212,6652l2973,6732,3735,6601,4497,6591e" filled="false" stroked="true" strokeweight="1.275pt" strokecolor="#c13026">
              <v:path arrowok="t"/>
              <v:stroke dashstyle="solid"/>
            </v:shape>
            <v:shape style="position:absolute;left:4431;top:6527;width:128;height:128" type="#_x0000_t75" stroked="false">
              <v:imagedata r:id="rId37" o:title=""/>
            </v:shape>
            <v:shape style="position:absolute;left:3666;top:6537;width:128;height:128" type="#_x0000_t75" stroked="false">
              <v:imagedata r:id="rId37" o:title=""/>
            </v:shape>
            <v:shape style="position:absolute;left:2901;top:6668;width:128;height:128" type="#_x0000_t75" stroked="false">
              <v:imagedata r:id="rId37" o:title=""/>
            </v:shape>
            <v:shape style="position:absolute;left:2136;top:6587;width:128;height:128" type="#_x0000_t75" stroked="false">
              <v:imagedata r:id="rId37" o:title=""/>
            </v:shape>
            <v:shape style="position:absolute;left:2211;top:6137;width:2286;height:101" coordorigin="2212,6138" coordsize="2286,101" path="m2212,6198l2973,6239,3735,6158,4497,6138e" filled="false" stroked="true" strokeweight="1.275pt" strokecolor="#5599d2">
              <v:path arrowok="t"/>
              <v:stroke dashstyle="solid"/>
            </v:shape>
            <v:shape style="position:absolute;left:4431;top:6074;width:128;height:128" type="#_x0000_t75" stroked="false">
              <v:imagedata r:id="rId38" o:title=""/>
            </v:shape>
            <v:shape style="position:absolute;left:3666;top:6094;width:128;height:128" type="#_x0000_t75" stroked="false">
              <v:imagedata r:id="rId38" o:title=""/>
            </v:shape>
            <v:shape style="position:absolute;left:2901;top:6174;width:128;height:128" type="#_x0000_t75" stroked="false">
              <v:imagedata r:id="rId38" o:title=""/>
            </v:shape>
            <v:shape style="position:absolute;left:2136;top:6134;width:128;height:128" type="#_x0000_t75" stroked="false">
              <v:imagedata r:id="rId38" o:title=""/>
            </v:shape>
            <v:shape style="position:absolute;left:2264;top:7609;width:204;height:128" type="#_x0000_t75" stroked="false">
              <v:imagedata r:id="rId39" o:title=""/>
            </v:shape>
            <v:shape style="position:absolute;left:3116;top:7609;width:204;height:128" type="#_x0000_t75" stroked="false">
              <v:imagedata r:id="rId40" o:title=""/>
            </v:shape>
            <v:line style="position:absolute" from="7696,5614" to="10832,5614" stroked="true" strokeweight=".637pt" strokecolor="#e4e4e4">
              <v:stroke dashstyle="solid"/>
            </v:line>
            <v:line style="position:absolute" from="7696,6302" to="10832,6302" stroked="true" strokeweight=".637pt" strokecolor="#e4e4e4">
              <v:stroke dashstyle="solid"/>
            </v:line>
            <v:line style="position:absolute" from="7696,6978" to="10832,6978" stroked="true" strokeweight=".637pt" strokecolor="#e4e4e4">
              <v:stroke dashstyle="solid"/>
            </v:line>
            <v:line style="position:absolute" from="8862,6972" to="8862,7099" stroked="true" strokeweight=".637pt" strokecolor="#010202">
              <v:stroke dashstyle="solid"/>
            </v:line>
            <v:line style="position:absolute" from="9653,6972" to="9653,7099" stroked="true" strokeweight=".637pt" strokecolor="#010202">
              <v:stroke dashstyle="solid"/>
            </v:line>
            <v:line style="position:absolute" from="10431,6972" to="10431,7099" stroked="true" strokeweight=".637pt" strokecolor="#010202">
              <v:stroke dashstyle="solid"/>
            </v:line>
            <v:line style="position:absolute" from="8085,6972" to="8085,7099" stroked="true" strokeweight=".637pt" strokecolor="#010202">
              <v:stroke dashstyle="solid"/>
            </v:line>
            <v:line style="position:absolute" from="7696,6978" to="10832,6978" stroked="true" strokeweight=".637pt" strokecolor="#010202">
              <v:stroke dashstyle="solid"/>
            </v:line>
            <v:line style="position:absolute" from="7696,5614" to="7568,5614" stroked="true" strokeweight=".637pt" strokecolor="#010202">
              <v:stroke dashstyle="solid"/>
            </v:line>
            <v:line style="position:absolute" from="7696,6302" to="7568,6302" stroked="true" strokeweight=".637pt" strokecolor="#010202">
              <v:stroke dashstyle="solid"/>
            </v:line>
            <v:line style="position:absolute" from="7696,6978" to="7568,6978" stroked="true" strokeweight=".637pt" strokecolor="#010202">
              <v:stroke dashstyle="solid"/>
            </v:line>
            <v:line style="position:absolute" from="7689,5620" to="7689,6972" stroked="true" strokeweight=".637pt" strokecolor="#010202">
              <v:stroke dashstyle="solid"/>
            </v:line>
            <v:shape style="position:absolute;left:8087;top:6127;width:2353;height:845" coordorigin="8088,6127" coordsize="2353,845" path="m8872,6127l8088,6161,8088,6972,10440,6972,10440,6195,8872,6127xe" filled="true" fillcolor="#eee933" stroked="false">
              <v:path arrowok="t"/>
              <v:fill opacity="39321f" type="solid"/>
            </v:shape>
            <v:shape style="position:absolute;left:8087;top:6127;width:2353;height:68" coordorigin="8088,6127" coordsize="2353,68" path="m8088,6161l8872,6127,9656,6161,10440,6195e" filled="false" stroked="true" strokeweight="1.275pt" strokecolor="#eee933">
              <v:path arrowok="t"/>
              <v:stroke dashstyle="solid"/>
            </v:shape>
            <v:shape style="position:absolute;left:10373;top:6130;width:128;height:128" type="#_x0000_t75" stroked="false">
              <v:imagedata r:id="rId41" o:title=""/>
            </v:shape>
            <v:shape style="position:absolute;left:9582;top:6097;width:128;height:128" type="#_x0000_t75" stroked="false">
              <v:imagedata r:id="rId42" o:title=""/>
            </v:shape>
            <v:shape style="position:absolute;left:8805;top:6063;width:128;height:128" type="#_x0000_t75" stroked="false">
              <v:imagedata r:id="rId42" o:title=""/>
            </v:shape>
            <v:shape style="position:absolute;left:8014;top:6097;width:128;height:128" type="#_x0000_t75" stroked="false">
              <v:imagedata r:id="rId42" o:title=""/>
            </v:shape>
            <v:rect style="position:absolute;left:8087;top:6498;width:2353;height:474" filled="true" fillcolor="#ee2d40" stroked="false">
              <v:fill opacity="39321f" type="solid"/>
            </v:rect>
            <v:shape style="position:absolute;left:8087;top:6498;width:2353;height:2" coordorigin="8088,6499" coordsize="2353,0" path="m8088,6499l8872,6499,9656,6499,10440,6499e" filled="false" stroked="true" strokeweight="1.275pt" strokecolor="#ee2d40">
              <v:path arrowok="t"/>
              <v:stroke dashstyle="solid"/>
            </v:shape>
            <v:shape style="position:absolute;left:10373;top:6435;width:128;height:128" type="#_x0000_t75" stroked="false">
              <v:imagedata r:id="rId43" o:title=""/>
            </v:shape>
            <v:shape style="position:absolute;left:9582;top:6435;width:128;height:128" type="#_x0000_t75" stroked="false">
              <v:imagedata r:id="rId44" o:title=""/>
            </v:shape>
            <v:shape style="position:absolute;left:8805;top:6435;width:128;height:128" type="#_x0000_t75" stroked="false">
              <v:imagedata r:id="rId44" o:title=""/>
            </v:shape>
            <v:shape style="position:absolute;left:8014;top:6435;width:128;height:128" type="#_x0000_t75" stroked="false">
              <v:imagedata r:id="rId44" o:title=""/>
            </v:shape>
            <v:shape style="position:absolute;left:8269;top:7622;width:153;height:153" type="#_x0000_t75" stroked="false">
              <v:imagedata r:id="rId45" o:title=""/>
            </v:shape>
            <v:shape style="position:absolute;left:9070;top:7622;width:153;height:153" type="#_x0000_t75" stroked="false">
              <v:imagedata r:id="rId46" o:title=""/>
            </v:shape>
            <v:shape style="position:absolute;left:5274;top:5708;width:483;height:399" coordorigin="5274,5709" coordsize="483,399" path="m5491,5709l5482,5709,5474,5714,5403,5769,5341,5826,5297,5871,5274,5903,5274,5913,5277,5920,5279,5922,5296,5943,5340,5988,5402,6044,5474,6100,5494,6107,5501,6102,5511,6097,5516,6090,5516,5992,5622,5984,5697,5977,5750,5945,5757,5908,5755,5889,5700,5835,5637,5831,5516,5824,5516,5726,5511,5718,5501,5711,5491,5709xe" filled="true" fillcolor="#2d3185" stroked="false">
              <v:path arrowok="t"/>
              <v:fill type="solid"/>
            </v:shape>
            <v:rect style="position:absolute;left:5222;top:6449;width:1773;height:1403" filled="true" fillcolor="#f6966c" stroked="false">
              <v:fill type="solid"/>
            </v:rect>
            <v:shape style="position:absolute;left:5452;top:6959;width:1390;height:701" coordorigin="5452,6960" coordsize="1390,701" path="m5572,7129l5564,7115,5551,7113,5530,7108,5527,7107,5524,7106,5514,7108,5507,7113,5504,7124,5456,7282,5454,7294,5457,7305,5463,7313,5471,7318,5504,7325,5517,7328,5530,7320,5532,7304,5569,7143,5572,7129m5607,7495l5556,7422,5535,7498,5485,7571,5474,7587,5464,7600,5456,7613,5452,7627,5454,7641,5464,7654,5479,7660,5493,7655,5505,7646,5514,7635,5527,7619,5546,7593,5566,7566,5580,7546,5588,7536,5593,7528,5596,7520,5599,7514,5601,7509,5607,7495m5744,7027l5738,7001,5724,6979,5703,6965,5678,6960,5652,6965,5631,6979,5617,7001,5612,7027,5617,7053,5631,7074,5652,7089,5678,7094,5703,7089,5724,7074,5738,7053,5744,7027m5825,7331l5823,7321,5816,7313,5807,7307,5791,7298,5768,7285,5747,7272,5739,7266,5721,7228,5711,7205,5703,7187,5693,7164,5682,7144,5672,7130,5660,7123,5646,7121,5603,7121,5598,7137,5588,7183,5576,7240,5565,7291,5559,7320,5558,7339,5562,7357,5569,7373,5577,7388,5652,7507,5702,7586,5733,7632,5745,7646,5757,7655,5772,7657,5788,7651,5798,7640,5802,7626,5800,7610,5794,7594,5767,7550,5654,7361,5680,7266,5689,7279,5695,7287,5699,7293,5704,7301,5707,7306,5712,7309,5735,7321,5750,7330,5767,7339,5781,7347,5793,7352,5805,7353,5815,7350,5823,7341,5825,7331m5939,7274l5931,7267,5923,7264,5904,7258,5896,7258,5889,7263,5886,7272,5852,7388,5846,7398,5852,7409,5862,7412,5889,7417,5897,7420,5908,7412,5910,7404,5937,7285,5939,7274m5963,7533l5926,7482,5910,7538,5874,7592,5867,7603,5860,7614,5854,7624,5851,7633,5852,7642,5860,7651,5871,7656,5881,7653,5890,7646,5907,7625,5920,7606,5944,7573,5949,7565,5952,7559,5957,7549,5960,7544,5963,7533m6060,7202l6056,7181,6045,7164,6028,7152,6007,7148,5987,7152,5970,7164,5959,7181,5955,7202,5959,7223,5970,7240,5987,7251,6007,7256,6028,7251,6045,7240,6056,7223,6060,7202m6127,7428l6126,7425,6110,7417,6052,7388,6040,7359,6032,7342,6026,7329,6018,7314,6011,7299,6003,7289,5994,7284,5984,7282,5952,7282,5950,7293,5943,7324,5935,7360,5927,7392,5923,7412,5923,7427,5926,7439,5931,7450,5937,7460,5956,7490,5991,7547,6027,7604,6050,7637,6059,7648,6068,7654,6078,7655,6089,7651,6097,7643,6100,7633,6099,7621,6095,7610,6075,7578,5992,7441,6007,7388,6023,7412,6026,7417,6028,7417,6036,7422,6046,7428,6062,7435,6079,7443,6092,7449,6102,7454,6119,7457,6124,7446,6127,7441,6127,7428m6841,7337l6830,7324,6786,7279,6724,7222,6652,7167,6646,7163,6632,7163,6626,7165,6616,7172,6611,7179,6611,7277,6490,7284,6426,7289,6401,7292,6392,7297,6382,7307,6375,7324,6371,7342,6370,7361,6372,7381,6376,7399,6383,7414,6392,7424,6430,7430,6505,7437,6611,7445,6611,7544,6616,7551,6626,7556,6630,7558,6641,7558,6643,7558,6652,7553,6725,7498,6787,7441,6830,7396,6841,7383,6841,7337e" filled="true" fillcolor="#2d3185" stroked="false">
              <v:path arrowok="t"/>
              <v:fill type="solid"/>
            </v:shape>
            <v:shape style="position:absolute;left:5310;top:6844;width:933;height:931" coordorigin="5311,6844" coordsize="933,931" path="m5777,6844l5701,6850,5630,6868,5563,6896,5502,6934,5448,6981,5401,7035,5363,7096,5335,7163,5317,7234,5311,7310,5317,7385,5335,7457,5363,7523,5401,7584,5448,7639,5502,7685,5563,7723,5630,7751,5701,7769,5777,7775,5852,7769,5924,7751,5991,7723,6022,7703,5777,7703,5706,7697,5639,7679,5578,7650,5523,7611,5475,7564,5436,7509,5407,7447,5389,7381,5383,7310,5389,7238,5408,7171,5437,7110,5477,7055,5576,7055,5527,7004,5581,6967,5642,6939,5707,6922,5777,6916,6022,6916,5991,6896,5924,6868,5852,6850,5777,6844xm5576,7055l5477,7055,6027,7615,5972,7652,5912,7680,5846,7697,5777,7703,6022,7703,6052,7685,6106,7639,6153,7584,6165,7565,6077,7565,5576,7055xm6022,6916l5777,6916,5848,6922,5915,6940,5976,6970,6031,7008,6079,7056,6117,7111,6147,7172,6165,7239,6171,7310,6165,7381,6146,7448,6117,7510,6077,7565,6165,7565,6191,7523,6219,7457,6237,7385,6243,7310,6237,7234,6219,7163,6191,7096,6153,7035,6106,6981,6052,6934,6022,6916xe" filled="true" fillcolor="#ffffff" stroked="false">
              <v:path arrowok="t"/>
              <v:fill type="solid"/>
            </v:shape>
            <v:shape style="position:absolute;left:5222;top:11765;width:1576;height:1862" coordorigin="5222,11765" coordsize="1576,1862" path="m5707,11964l5705,11945,5701,11926,5694,11910,5685,11899,5676,11895,5650,11892,5586,11887,5464,11880,5464,11782,5460,11775,5450,11768,5440,11765,5431,11765,5423,11770,5351,11825,5289,11882,5245,11927,5227,11947,5225,11952,5222,11959,5222,11969,5225,11976,5227,11978,5244,11999,5288,12044,5350,12100,5423,12156,5433,12160,5443,12163,5450,12158,5460,12153,5464,12146,5464,12048,5571,12040,5646,12033,5685,12026,5693,12016,5700,12001,5705,11984,5707,11964m6798,13426l6795,13418,6793,13414,6775,13393,6731,13348,6669,13292,6597,13236,6590,13232,6578,13232,6570,13234,6560,13241,6555,13248,6555,13347,6433,13354,6370,13358,6344,13361,6335,13366,6325,13376,6319,13392,6319,13465,6320,13468,6326,13483,6335,13493,6374,13499,6449,13506,6555,13514,6555,13612,6560,13619,6570,13624,6575,13627,6584,13627,6587,13627,6597,13622,6670,13567,6732,13510,6776,13465,6793,13445,6795,13442,6798,13435,6798,13426e" filled="true" fillcolor="#2d3185" stroked="false">
              <v:path arrowok="t"/>
              <v:fill type="solid"/>
            </v:shape>
            <v:shape style="position:absolute;left:3501;top:8106;width:6260;height:1938" type="#_x0000_t75" stroked="false">
              <v:imagedata r:id="rId47" o:title=""/>
            </v:shape>
            <v:rect style="position:absolute;left:1129;top:10567;width:3940;height:2933" filled="true" fillcolor="#ffffff" stroked="false">
              <v:fill type="solid"/>
            </v:rect>
            <v:rect style="position:absolute;left:5222;top:10567;width:1785;height:1441" filled="true" fillcolor="#7ac8a0" stroked="false">
              <v:fill type="solid"/>
            </v:rect>
            <v:rect style="position:absolute;left:7083;top:10567;width:3978;height:2895" filled="true" fillcolor="#ffffff" stroked="false">
              <v:fill type="solid"/>
            </v:rect>
            <v:line style="position:absolute" from="1576,11826" to="4562,11826" stroked="true" strokeweight=".639077pt" strokecolor="#e4e4e4">
              <v:stroke dashstyle="solid"/>
            </v:line>
            <v:line style="position:absolute" from="1576,12746" to="4562,12746" stroked="true" strokeweight=".639077pt" strokecolor="#e4e4e4">
              <v:stroke dashstyle="solid"/>
            </v:line>
            <v:line style="position:absolute" from="2693,12740" to="2693,12868" stroked="true" strokeweight=".638041pt" strokecolor="#010202">
              <v:stroke dashstyle="solid"/>
            </v:line>
            <v:line style="position:absolute" from="3433,12740" to="3433,12868" stroked="true" strokeweight=".638041pt" strokecolor="#010202">
              <v:stroke dashstyle="solid"/>
            </v:line>
            <v:line style="position:absolute" from="4186,12740" to="4186,12868" stroked="true" strokeweight=".638041pt" strokecolor="#010202">
              <v:stroke dashstyle="solid"/>
            </v:line>
            <v:line style="position:absolute" from="1940,12740" to="1940,12868" stroked="true" strokeweight=".638041pt" strokecolor="#010202">
              <v:stroke dashstyle="solid"/>
            </v:line>
            <v:line style="position:absolute" from="1576,12746" to="4562,12746" stroked="true" strokeweight=".639077pt" strokecolor="#010202">
              <v:stroke dashstyle="solid"/>
            </v:line>
            <v:line style="position:absolute" from="1576,11826" to="1449,11826" stroked="true" strokeweight=".639077pt" strokecolor="#010202">
              <v:stroke dashstyle="solid"/>
            </v:line>
            <v:line style="position:absolute" from="1576,12746" to="1449,12746" stroked="true" strokeweight=".639077pt" strokecolor="#010202">
              <v:stroke dashstyle="solid"/>
            </v:line>
            <v:line style="position:absolute" from="1570,11832" to="1570,12740" stroked="true" strokeweight=".638041pt" strokecolor="#010202">
              <v:stroke dashstyle="solid"/>
            </v:line>
            <v:shape style="position:absolute;left:1949;top:11941;width:2240;height:128" coordorigin="1950,11941" coordsize="2240,128" path="m1950,12068l2696,12068,3443,11996,4189,11941e" filled="false" stroked="true" strokeweight="1.278147pt" strokecolor="#c13026">
              <v:path arrowok="t"/>
              <v:stroke dashstyle="solid"/>
            </v:shape>
            <v:shape style="position:absolute;left:4115;top:11877;width:128;height:128" type="#_x0000_t75" stroked="false">
              <v:imagedata r:id="rId48" o:title=""/>
            </v:shape>
            <v:shape style="position:absolute;left:3375;top:11931;width:128;height:128" type="#_x0000_t75" stroked="false">
              <v:imagedata r:id="rId48" o:title=""/>
            </v:shape>
            <v:shape style="position:absolute;left:2622;top:12004;width:128;height:128" type="#_x0000_t75" stroked="false">
              <v:imagedata r:id="rId48" o:title=""/>
            </v:shape>
            <v:shape style="position:absolute;left:1882;top:12004;width:128;height:128" type="#_x0000_t75" stroked="false">
              <v:imagedata r:id="rId48" o:title=""/>
            </v:shape>
            <v:shape style="position:absolute;left:5286;top:11344;width:485;height:398" coordorigin="5286,11345" coordsize="485,398" path="m5504,11345l5494,11345,5487,11349,5415,11405,5353,11461,5309,11506,5286,11539,5286,11548,5288,11555,5291,11558,5308,11578,5352,11623,5414,11680,5487,11735,5506,11742,5514,11737,5523,11732,5528,11725,5528,11627,5635,11619,5710,11612,5764,11581,5771,11543,5769,11524,5714,11471,5650,11467,5528,11460,5528,11361,5523,11354,5514,11347,5504,11345xe" filled="true" fillcolor="#2d3185" stroked="false">
              <v:path arrowok="t"/>
              <v:fill type="solid"/>
            </v:shape>
            <v:rect style="position:absolute;left:5209;top:12097;width:1785;height:1365" filled="true" fillcolor="#ee2d40" stroked="false">
              <v:fill type="solid"/>
            </v:rect>
            <v:shape style="position:absolute;left:6395;top:12773;width:479;height:396" coordorigin="6395,12773" coordsize="479,396" path="m6667,12773l6654,12773,6646,12775,6637,12782,6632,12789,6632,12888,6510,12895,6446,12899,6395,12933,6395,13006,6450,13040,6525,13047,6632,13055,6632,13153,6637,13160,6646,13165,6651,13168,6661,13168,6663,13168,6746,13108,6808,13051,6852,13006,6869,12986,6872,12983,6874,12976,6874,12967,6808,12889,6745,12833,6673,12777,6667,12773xe" filled="true" fillcolor="#2d3185" stroked="false">
              <v:path arrowok="t"/>
              <v:fill type="solid"/>
            </v:shape>
            <v:shape style="position:absolute;left:6242;top:4338;width:281;height:396" type="#_x0000_t75" stroked="false">
              <v:imagedata r:id="rId49" o:title=""/>
            </v:shape>
            <v:shape style="position:absolute;left:4470;top:11664;width:281;height:267" type="#_x0000_t75" stroked="false">
              <v:imagedata r:id="rId50" o:title=""/>
            </v:shape>
            <v:shape style="position:absolute;left:6013;top:11255;width:676;height:702" coordorigin="6013,11256" coordsize="676,702" path="m6094,11822l6062,11828,6036,11845,6019,11871,6013,11903,6013,11957,6661,11957,6661,11903,6175,11903,6169,11871,6152,11845,6126,11828,6094,11822xm6256,11822l6224,11828,6198,11845,6181,11871,6175,11903,6337,11903,6331,11871,6314,11845,6288,11828,6256,11822xm6418,11822l6386,11828,6360,11845,6343,11871,6337,11903,6499,11903,6493,11871,6476,11845,6450,11828,6418,11822xm6580,11822l6548,11828,6522,11845,6505,11871,6499,11903,6661,11903,6655,11871,6638,11845,6612,11828,6580,11822xm6094,11714l6073,11719,6056,11730,6044,11747,6040,11768,6044,11789,6056,11806,6073,11818,6094,11822,6115,11818,6132,11806,6144,11789,6148,11768,6144,11747,6132,11730,6115,11719,6094,11714xm6256,11714l6235,11719,6218,11730,6206,11747,6202,11768,6206,11789,6218,11806,6235,11818,6256,11822,6277,11818,6294,11806,6306,11789,6310,11768,6306,11747,6294,11730,6277,11719,6256,11714xm6418,11714l6397,11719,6380,11730,6368,11747,6364,11768,6368,11789,6380,11806,6397,11818,6418,11822,6439,11818,6456,11806,6468,11789,6472,11768,6468,11747,6456,11730,6439,11719,6418,11714xm6580,11714l6559,11719,6542,11730,6530,11747,6526,11768,6530,11789,6542,11806,6559,11818,6580,11822,6601,11818,6618,11806,6630,11789,6634,11768,6630,11747,6618,11730,6601,11719,6580,11714xm6256,11687l6094,11687,6126,11694,6152,11711,6169,11736,6175,11768,6181,11736,6198,11711,6224,11694,6256,11687xm6395,11390l6381,11391,6373,11395,6369,11402,6305,11488,6230,11499,6121,11499,6105,11500,6087,11507,6073,11524,6067,11552,6067,11692,6075,11690,6083,11687,6256,11687,6256,11562,6315,11544,6326,11541,6334,11536,6340,11531,6413,11436,6417,11425,6417,11414,6414,11404,6407,11396,6402,11392,6395,11390xm6659,11633l6283,11633,6283,11687,6688,11687,6688,11663,6686,11651,6679,11642,6670,11636,6659,11633xm6661,11366l6384,11366,6405,11366,6423,11375,6437,11391,6444,11410,6443,11430,6434,11450,6362,11544,6354,11552,6345,11559,6334,11565,6283,11582,6283,11606,6472,11606,6472,11552,6661,11552,6661,11366xm6661,11552l6607,11552,6623,11579,6607,11606,6661,11606,6661,11552xm6162,11337l6135,11342,6114,11356,6099,11378,6094,11404,6099,11430,6114,11452,6135,11466,6162,11472,6188,11466,6209,11452,6224,11430,6229,11404,6224,11378,6209,11356,6188,11342,6162,11337xm6661,11310l6162,11310,6198,11317,6228,11338,6249,11368,6256,11404,6254,11422,6249,11440,6240,11455,6229,11469,6276,11463,6288,11461,6348,11386,6364,11372,6384,11366,6661,11366,6661,11310xm6650,11256l6132,11256,6121,11267,6121,11321,6131,11316,6141,11312,6151,11310,6162,11310,6661,11310,6661,11267,6650,11256xe" filled="true" fillcolor="#2d3185" stroked="false">
              <v:path arrowok="t"/>
              <v:fill type="solid"/>
            </v:shape>
            <v:shape style="position:absolute;left:5400;top:12569;width:867;height:803" coordorigin="5401,12570" coordsize="867,803" path="m6227,13315l5961,13315,5968,13322,5973,13333,5981,13338,6013,13356,6043,13366,6069,13371,6090,13372,6110,13371,6135,13367,6163,13359,6193,13345,6221,13323,6227,13315xm5829,13112l5730,13112,5942,13307,5947,13312,5953,13315,5960,13315,5960,13316,5961,13315,6227,13315,6235,13305,6090,13305,6078,13304,6060,13301,6039,13294,6018,13283,5999,13267,5983,13245,5972,13214,5969,13181,5904,13181,5829,13112xm6254,13137l6134,13137,6147,13138,6159,13140,6170,13143,6180,13149,6188,13155,6195,13166,6199,13181,6201,13204,6201,13205,6198,13236,6188,13259,6175,13275,6158,13287,6139,13296,6120,13301,6103,13304,6090,13305,6235,13305,6245,13292,6262,13252,6268,13205,6268,13204,6264,13168,6254,13137xm5698,13207l5542,13207,5514,13242,5478,13273,5446,13295,5433,13304,5487,13302,5550,13293,5615,13273,5673,13239,5698,13207xm6134,13070l6112,13072,6090,13075,6069,13082,6049,13092,6030,13106,6015,13124,6005,13146,6001,13172,6005,13204,6018,13230,6035,13250,6054,13262,6072,13269,6088,13271,6099,13272,6103,13272,6107,13271,6112,13270,6120,13266,6123,13264,6129,13257,6131,13253,6134,13245,6134,13242,6134,13236,6134,13232,6133,13228,6129,13220,6126,13216,6120,13210,6116,13208,6108,13205,6089,13205,6073,13198,6067,13197,6067,13162,6071,13157,6083,13150,6094,13145,6106,13141,6120,13138,6134,13137,6254,13137,6254,13137,6239,13112,6219,13093,6197,13081,6174,13074,6153,13071,6134,13070xm5600,12570l5567,12572,5534,12579,5501,12592,5470,12611,5442,12637,5420,12670,5406,12710,5401,12756,5413,12833,5440,12889,5468,12925,5480,12937,5481,12938,5483,12939,5484,12940,5620,13022,5589,13107,5525,13150,5455,13166,5405,13168,5448,13192,5476,13204,5503,13208,5542,13207,5698,13207,5714,13186,5730,13112,5829,13112,5727,13019,5736,12950,5739,12942,5616,12942,5523,12886,5513,12875,5494,12851,5476,12811,5468,12756,5471,12725,5480,12700,5493,12680,5510,12664,5528,12654,5548,12646,5570,12642,5591,12639,5690,12639,5622,12578,5616,12572,5608,12570,5600,12570xm6103,13205l6099,13205,6089,13205,6108,13205,6107,13205,6103,13205xm5973,12833l5827,12833,6085,12965,6072,12969,6062,12972,6051,12975,6036,12983,5988,13013,5945,13054,5914,13107,5902,13172,5902,13175,5903,13177,5904,13181,5969,13181,5968,13172,5976,13129,5998,13094,6030,13066,6067,13042,6106,13024,6141,13012,6165,13005,6174,13002,6181,13001,6186,12998,6196,12988,6199,12982,6201,12968,6200,12962,6194,12949,6189,12944,6183,12941,5973,12833xm5690,12639l5591,12639,5721,12756,5670,12796,5639,12843,5622,12894,5616,12942,5739,12942,5759,12898,5791,12860,5827,12833,5973,12833,5824,12757,5815,12751,5795,12734,5793,12733,5791,12731,5690,12639xe" filled="true" fillcolor="#4990cd" stroked="false">
              <v:path arrowok="t"/>
              <v:fill type="solid"/>
            </v:shape>
            <v:line style="position:absolute" from="7683,11517" to="10934,11517" stroked="true" strokeweight=".637pt" strokecolor="#e4e4e4">
              <v:stroke dashstyle="solid"/>
            </v:line>
            <v:line style="position:absolute" from="7683,12499" to="10934,12499" stroked="true" strokeweight=".637pt" strokecolor="#e4e4e4">
              <v:stroke dashstyle="solid"/>
            </v:line>
            <v:line style="position:absolute" from="8901,12493" to="8901,12620" stroked="true" strokeweight=".637pt" strokecolor="#010202">
              <v:stroke dashstyle="solid"/>
            </v:line>
            <v:line style="position:absolute" from="9704,12493" to="9704,12620" stroked="true" strokeweight=".637pt" strokecolor="#010202">
              <v:stroke dashstyle="solid"/>
            </v:line>
            <v:line style="position:absolute" from="10520,12493" to="10520,12620" stroked="true" strokeweight=".637pt" strokecolor="#010202">
              <v:stroke dashstyle="solid"/>
            </v:line>
            <v:line style="position:absolute" from="8085,12493" to="8085,12620" stroked="true" strokeweight=".637pt" strokecolor="#010202">
              <v:stroke dashstyle="solid"/>
            </v:line>
            <v:line style="position:absolute" from="7683,12499" to="10934,12499" stroked="true" strokeweight=".637pt" strokecolor="#010202">
              <v:stroke dashstyle="solid"/>
            </v:line>
            <v:line style="position:absolute" from="7683,11517" to="7555,11517" stroked="true" strokeweight=".637pt" strokecolor="#010202">
              <v:stroke dashstyle="solid"/>
            </v:line>
            <v:line style="position:absolute" from="7683,12499" to="7555,12499" stroked="true" strokeweight=".637pt" strokecolor="#010202">
              <v:stroke dashstyle="solid"/>
            </v:line>
            <v:line style="position:absolute" from="7677,11524" to="7677,12493" stroked="true" strokeweight=".637pt" strokecolor="#010202">
              <v:stroke dashstyle="solid"/>
            </v:line>
            <v:shape style="position:absolute;left:7797;top:11880;width:2703;height:612" coordorigin="7798,11881" coordsize="2703,612" path="m8065,11919l7798,11919,7798,12493,8065,12493,8065,11919m8882,11932l8614,11932,8614,12493,8882,12493,8882,11932m9685,11881l9417,11881,9417,12493,9685,12493,9685,11881m10501,11881l10233,11881,10233,12493,10501,12493,10501,11881e" filled="true" fillcolor="#ee2d40" stroked="false">
              <v:path arrowok="t"/>
              <v:fill type="solid"/>
            </v:shape>
            <v:shape style="position:absolute;left:8269;top:13142;width:153;height:153" type="#_x0000_t75" stroked="false">
              <v:imagedata r:id="rId51" o:title=""/>
            </v:shape>
            <v:shape style="position:absolute;left:9070;top:13142;width:153;height:153" type="#_x0000_t75" stroked="false">
              <v:imagedata r:id="rId52" o:title=""/>
            </v:shape>
            <v:shape style="position:absolute;left:1142;top:13576;width:9920;height:1097" type="#_x0000_t75" stroked="false">
              <v:imagedata r:id="rId53" o:title=""/>
            </v:shape>
            <v:shape style="position:absolute;left:1193;top:2114;width:6439;height:8964" coordorigin="1193,2114" coordsize="6439,8964" path="m1614,10854l1603,10788,1573,10730,1528,10684,1470,10655,1404,10644,1337,10655,1279,10684,1234,10730,1204,10788,1193,10854,1204,10921,1234,10978,1279,11024,1337,11054,1404,11065,1470,11054,1528,11024,1573,10978,1603,10921,1614,10854m1665,8317l1654,8250,1624,8193,1579,8147,1521,8117,1455,8107,1388,8117,1330,8147,1285,8193,1255,8250,1244,8317,1255,8383,1285,8441,1330,8487,1388,8517,1455,8527,1521,8517,1579,8487,1624,8441,1654,8383,1665,8317m1665,5346l1654,5280,1624,5222,1579,5176,1521,5147,1455,5136,1388,5147,1330,5176,1285,5222,1255,5280,1244,5346,1255,5413,1285,5470,1330,5516,1388,5546,1455,5557,1521,5546,1579,5516,1624,5470,1654,5413,1665,5346m1742,2324l1731,2258,1701,2200,1655,2155,1598,2125,1531,2114,1465,2125,1407,2155,1361,2200,1331,2258,1321,2324,1331,2391,1361,2449,1407,2494,1465,2524,1531,2535,1598,2524,1655,2494,1701,2449,1731,2391,1742,2324m7632,10867l7621,10800,7591,10743,7546,10697,7488,10667,7422,10657,7355,10667,7297,10697,7252,10743,7222,10800,7211,10867,7222,10933,7252,10991,7297,11037,7355,11067,7422,11077,7488,11067,7546,11037,7591,10991,7621,10933,7632,10867m7632,5308l7621,5241,7591,5184,7546,5138,7488,5108,7422,5098,7355,5108,7297,5138,7252,5184,7222,5241,7211,5308,7222,5374,7252,5432,7297,5478,7355,5508,7422,5518,7488,5508,7546,5478,7591,5432,7621,5374,7632,5308e" filled="true" fillcolor="#ee2d40" stroked="false">
              <v:path arrowok="t"/>
              <v:fill type="solid"/>
            </v:shape>
            <w10:wrap type="none"/>
          </v:group>
        </w:pict>
      </w:r>
      <w:hyperlink r:id="rId31">
        <w:r>
          <w:rPr>
            <w:rFonts w:ascii="Arial"/>
            <w:color w:val="333332"/>
            <w:w w:val="95"/>
            <w:sz w:val="18"/>
          </w:rPr>
          <w:t>2015-16 2016-17 2017-18 2018-19</w:t>
        </w:r>
      </w:hyperlink>
    </w:p>
    <w:p>
      <w:pPr>
        <w:pStyle w:val="BodyText"/>
        <w:rPr>
          <w:rFonts w:ascii="Arial"/>
          <w:sz w:val="25"/>
        </w:rPr>
      </w:pPr>
      <w:r>
        <w:rPr/>
        <w:br w:type="column"/>
      </w:r>
      <w:r>
        <w:rPr>
          <w:rFonts w:ascii="Arial"/>
          <w:sz w:val="25"/>
        </w:rPr>
      </w:r>
    </w:p>
    <w:p>
      <w:pPr>
        <w:tabs>
          <w:tab w:pos="2063" w:val="left" w:leader="none"/>
        </w:tabs>
        <w:spacing w:before="0"/>
        <w:ind w:left="1262" w:right="0" w:firstLine="0"/>
        <w:jc w:val="left"/>
        <w:rPr>
          <w:rFonts w:ascii="Arial"/>
          <w:sz w:val="15"/>
        </w:rPr>
      </w:pPr>
      <w:hyperlink r:id="rId32">
        <w:r>
          <w:rPr>
            <w:rFonts w:ascii="Arial"/>
            <w:color w:val="333332"/>
            <w:w w:val="90"/>
            <w:sz w:val="15"/>
          </w:rPr>
          <w:t>SPED</w:t>
          <w:tab/>
          <w:t>Non-SPED</w:t>
        </w:r>
      </w:hyperlink>
    </w:p>
    <w:p>
      <w:pPr>
        <w:spacing w:after="0"/>
        <w:jc w:val="left"/>
        <w:rPr>
          <w:rFonts w:ascii="Arial"/>
          <w:sz w:val="15"/>
        </w:rPr>
        <w:sectPr>
          <w:type w:val="continuous"/>
          <w:pgSz w:w="12240" w:h="15840"/>
          <w:pgMar w:top="960" w:bottom="280" w:left="400" w:right="340"/>
          <w:cols w:num="2" w:equalWidth="0">
            <w:col w:w="4117" w:space="2706"/>
            <w:col w:w="4677"/>
          </w:cols>
        </w:sectPr>
      </w:pPr>
    </w:p>
    <w:p>
      <w:pPr>
        <w:pStyle w:val="BodyText"/>
        <w:rPr>
          <w:rFonts w:ascii="Arial"/>
          <w:sz w:val="20"/>
        </w:rPr>
      </w:pPr>
    </w:p>
    <w:p>
      <w:pPr>
        <w:spacing w:line="984" w:lineRule="exact" w:before="357"/>
        <w:ind w:left="612" w:right="406" w:firstLine="0"/>
        <w:jc w:val="center"/>
        <w:rPr>
          <w:rFonts w:ascii="Arial"/>
          <w:b/>
          <w:sz w:val="89"/>
        </w:rPr>
      </w:pPr>
      <w:r>
        <w:rPr/>
        <w:pict>
          <v:group style="position:absolute;margin-left:279.393250pt;margin-top:-11.956163pt;width:65.9pt;height:29.5pt;mso-position-horizontal-relative:page;mso-position-vertical-relative:paragraph;z-index:251724800" coordorigin="5588,-239" coordsize="1318,590">
            <v:shape style="position:absolute;left:5954;top:-240;width:558;height:512" coordorigin="5954,-239" coordsize="558,512" path="m6512,-44l6168,-44,6233,-239,6299,-44,6512,-44,6512,-44xm6061,272l6127,77,5954,-44,6512,-44,6340,77,6365,151,6233,151,6061,272xm6406,272l6233,151,6365,151,6406,272xe" filled="true" fillcolor="#a12362" stroked="false">
              <v:path arrowok="t"/>
              <v:fill type="solid"/>
            </v:shape>
            <v:shape style="position:absolute;left:6537;top:-13;width:368;height:338" type="#_x0000_t75" stroked="false">
              <v:imagedata r:id="rId54" o:title=""/>
            </v:shape>
            <v:shape style="position:absolute;left:5587;top:13;width:368;height:338" type="#_x0000_t75" stroked="false">
              <v:imagedata r:id="rId55" o:title=""/>
            </v:shape>
            <w10:wrap type="none"/>
          </v:group>
        </w:pict>
      </w:r>
      <w:r>
        <w:rPr>
          <w:rFonts w:ascii="Arial"/>
          <w:b/>
          <w:color w:val="A12362"/>
          <w:w w:val="115"/>
          <w:sz w:val="89"/>
        </w:rPr>
        <w:t>Medicaid</w:t>
      </w:r>
      <w:r>
        <w:rPr>
          <w:rFonts w:ascii="Arial"/>
          <w:b/>
          <w:color w:val="A12362"/>
          <w:spacing w:val="-95"/>
          <w:w w:val="115"/>
          <w:sz w:val="89"/>
        </w:rPr>
        <w:t> </w:t>
      </w:r>
      <w:r>
        <w:rPr>
          <w:rFonts w:ascii="Arial"/>
          <w:b/>
          <w:color w:val="A12362"/>
          <w:w w:val="115"/>
          <w:sz w:val="89"/>
        </w:rPr>
        <w:t>Claiming</w:t>
      </w:r>
    </w:p>
    <w:p>
      <w:pPr>
        <w:spacing w:line="438" w:lineRule="exact" w:before="0"/>
        <w:ind w:left="414" w:right="406" w:firstLine="0"/>
        <w:jc w:val="center"/>
        <w:rPr>
          <w:rFonts w:ascii="Source Sans Pro"/>
          <w:sz w:val="38"/>
        </w:rPr>
      </w:pPr>
      <w:r>
        <w:rPr>
          <w:rFonts w:ascii="Source Sans Pro"/>
          <w:color w:val="A12362"/>
          <w:w w:val="105"/>
          <w:sz w:val="38"/>
        </w:rPr>
        <w:t>What Is It and How You Can Help the Hawaii DOE</w:t>
      </w:r>
    </w:p>
    <w:p>
      <w:pPr>
        <w:spacing w:after="0" w:line="438" w:lineRule="exact"/>
        <w:jc w:val="center"/>
        <w:rPr>
          <w:rFonts w:ascii="Source Sans Pro"/>
          <w:sz w:val="38"/>
        </w:rPr>
        <w:sectPr>
          <w:pgSz w:w="12240" w:h="15840"/>
          <w:pgMar w:header="0" w:footer="880" w:top="1220" w:bottom="900" w:left="400" w:right="340"/>
        </w:sectPr>
      </w:pPr>
    </w:p>
    <w:p>
      <w:pPr>
        <w:pStyle w:val="Heading4"/>
        <w:tabs>
          <w:tab w:pos="1614" w:val="left" w:leader="none"/>
        </w:tabs>
        <w:ind w:left="1263"/>
      </w:pPr>
      <w:r>
        <w:rPr/>
        <w:pict>
          <v:shape style="position:absolute;margin-left:66.501579pt;margin-top:15.221525pt;width:21.55pt;height:17.650pt;mso-position-horizontal-relative:page;mso-position-vertical-relative:paragraph;z-index:-252826624" coordorigin="1330,304" coordsize="431,353" path="m1731,657l1355,652,1332,633,1331,629,1330,626,1330,612,1333,604,1339,598,1461,480,1342,358,1336,352,1333,344,1333,332,1334,328,1336,324,1339,318,1343,313,1353,306,1359,304,1736,309,1741,311,1752,318,1756,323,1758,329,1760,333,1760,337,1757,630,1756,634,1754,638,1751,644,1748,648,1737,655,1731,657xe" filled="true" fillcolor="#7aced6" stroked="false">
            <v:path arrowok="t"/>
            <v:fill type="solid"/>
            <w10:wrap type="none"/>
          </v:shape>
        </w:pict>
      </w:r>
      <w:r>
        <w:rPr>
          <w:color w:val="FFFFFF"/>
          <w:w w:val="104"/>
          <w:shd w:fill="7ACED6" w:color="auto" w:val="clear"/>
        </w:rPr>
        <w:t> </w:t>
      </w:r>
      <w:r>
        <w:rPr>
          <w:color w:val="FFFFFF"/>
          <w:shd w:fill="7ACED6" w:color="auto" w:val="clear"/>
        </w:rPr>
        <w:tab/>
      </w:r>
      <w:r>
        <w:rPr>
          <w:color w:val="FFFFFF"/>
          <w:w w:val="105"/>
          <w:shd w:fill="7ACED6" w:color="auto" w:val="clear"/>
        </w:rPr>
        <w:t>REIMBURSEMENT</w:t>
      </w:r>
      <w:r>
        <w:rPr>
          <w:color w:val="FFFFFF"/>
          <w:spacing w:val="14"/>
          <w:w w:val="105"/>
          <w:shd w:fill="7ACED6" w:color="auto" w:val="clear"/>
        </w:rPr>
        <w:t> </w:t>
      </w:r>
      <w:r>
        <w:rPr>
          <w:color w:val="FFFFFF"/>
          <w:w w:val="105"/>
          <w:shd w:fill="7ACED6" w:color="auto" w:val="clear"/>
        </w:rPr>
        <w:t>PROVIDE</w:t>
      </w:r>
    </w:p>
    <w:p>
      <w:pPr>
        <w:spacing w:line="467" w:lineRule="exact" w:before="177"/>
        <w:ind w:left="1171" w:right="0" w:firstLine="0"/>
        <w:jc w:val="left"/>
        <w:rPr>
          <w:rFonts w:ascii="Arial"/>
          <w:b/>
          <w:sz w:val="47"/>
        </w:rPr>
      </w:pPr>
      <w:r>
        <w:rPr/>
        <w:pict>
          <v:group style="position:absolute;margin-left:213.821625pt;margin-top:16.90543pt;width:44.7pt;height:54.7pt;mso-position-horizontal-relative:page;mso-position-vertical-relative:paragraph;z-index:251744256" coordorigin="4276,338" coordsize="894,1094">
            <v:shape style="position:absolute;left:4492;top:351;width:463;height:354" coordorigin="4492,351" coordsize="463,354" path="m4800,382l4646,382,4663,369,4681,359,4702,353,4723,351,4745,353,4766,359,4784,369,4800,382xm4723,705l4694,701,4669,691,4646,674,4629,653,4524,552,4500,517,4492,477,4500,438,4524,403,4552,384,4583,374,4615,373,4646,382,4800,382,4889,382,4895,384,4922,403,4947,438,4955,477,4947,517,4922,552,4818,653,4817,653,4800,674,4778,691,4752,701,4723,705xm4889,382l4800,382,4832,373,4864,374,4889,382xe" filled="true" fillcolor="#ecdab2" stroked="false">
              <v:path arrowok="t"/>
              <v:fill type="solid"/>
            </v:shape>
            <v:shape style="position:absolute;left:4492;top:373;width:179;height:287" type="#_x0000_t75" stroked="false">
              <v:imagedata r:id="rId56" o:title=""/>
            </v:shape>
            <v:shape style="position:absolute;left:4492;top:351;width:463;height:354" coordorigin="4492,351" coordsize="463,354" path="m4723,705l4694,701,4669,691,4646,674,4629,653,4524,552,4492,477,4500,438,4524,403,4552,384,4583,374,4615,373,4646,382,4663,369,4681,359,4702,353,4723,351,4745,353,4766,359,4784,369,4800,382,4832,373,4895,384,4947,438,4955,477,4947,517,4922,552,4818,653,4800,674,4778,691,4752,701,4723,705xe" filled="false" stroked="true" strokeweight="1.292761pt" strokecolor="#33363a">
              <v:path arrowok="t"/>
              <v:stroke dashstyle="solid"/>
            </v:shape>
            <v:line style="position:absolute" from="4677,604" to="4727,652" stroked="true" strokeweight="1.29817pt" strokecolor="#33363a">
              <v:stroke dashstyle="solid"/>
            </v:line>
            <v:line style="position:absolute" from="4769,604" to="4720,652" stroked="true" strokeweight="1.298162pt" strokecolor="#33363a">
              <v:stroke dashstyle="solid"/>
            </v:line>
            <v:shape style="position:absolute;left:4289;top:702;width:869;height:717" coordorigin="4289,702" coordsize="869,717" path="m4723,1418l4636,1416,4554,1410,4481,1396,4417,1374,4364,1343,4298,1242,4289,1170,4295,1105,4312,1039,4338,975,4373,913,4417,856,4467,805,4524,763,4586,730,4653,710,4723,702,4794,710,4861,730,4923,763,4980,805,5030,856,5074,913,5109,975,5135,1039,5152,1105,5157,1170,5149,1242,5123,1299,5030,1374,4966,1396,4892,1410,4811,1416,4723,1418xe" filled="true" fillcolor="#fff2db" stroked="false">
              <v:path arrowok="t"/>
              <v:fill type="solid"/>
            </v:shape>
            <v:shape style="position:absolute;left:4396;top:706;width:761;height:712" coordorigin="4396,707" coordsize="761,712" path="m4777,1418l4688,1413,4608,1401,4537,1380,4479,1349,4434,1305,4406,1246,4396,1170,4402,1103,4420,1036,4447,970,4485,907,4530,849,4583,798,4643,756,4708,725,4777,707,4847,725,4911,756,4971,798,5024,849,5069,907,5106,970,5134,1036,5151,1103,5157,1170,5148,1246,5120,1305,5075,1349,5017,1380,4946,1401,4865,1413,4777,1418xe" filled="true" fillcolor="#ecdab2" stroked="false">
              <v:path arrowok="t"/>
              <v:fill type="solid"/>
            </v:shape>
            <v:shape style="position:absolute;left:4289;top:702;width:869;height:717" coordorigin="4289,702" coordsize="869,717" path="m5157,1170l5149,1242,5123,1299,5030,1374,4966,1396,4892,1410,4811,1416,4723,1418,4636,1416,4554,1410,4481,1396,4417,1374,4364,1343,4298,1242,4289,1170,4295,1105,4312,1039,4338,975,4373,913,4417,856,4467,805,4524,763,4586,730,4653,710,4723,702,4794,710,4861,730,4923,763,4980,805,5030,856,5074,913,5109,975,5135,1039,5152,1105,5157,1170xe" filled="false" stroked="true" strokeweight="1.294474pt" strokecolor="#33363a">
              <v:path arrowok="t"/>
              <v:stroke dashstyle="solid"/>
            </v:shape>
            <v:shape style="position:absolute;left:4528;top:647;width:390;height:123" type="#_x0000_t75" stroked="false">
              <v:imagedata r:id="rId57" o:title=""/>
            </v:shape>
            <v:shape style="position:absolute;left:4630;top:819;width:184;height:535" coordorigin="4631,819" coordsize="184,535" path="m4813,926l4809,913,4798,906,4786,900,4773,895,4760,892,4747,891,4747,829,4736,819,4711,819,4700,829,4700,898,4684,906,4670,916,4658,927,4647,941,4638,960,4632,980,4631,1001,4634,1022,4641,1041,4652,1059,4666,1075,4684,1087,4687,1090,4692,1091,4704,1091,4711,1087,4722,1069,4719,1056,4708,1049,4698,1042,4689,1033,4683,1023,4679,1011,4677,999,4678,987,4681,976,4687,965,4694,955,4703,947,4714,941,4726,937,4739,935,4751,936,4763,939,4774,944,4785,951,4799,947,4807,935,4813,926m4815,1192l4813,1152,4795,1115,4763,1086,4763,1086,4752,1080,4738,1083,4725,1104,4728,1118,4739,1124,4758,1141,4768,1162,4769,1186,4760,1209,4743,1227,4721,1236,4696,1237,4673,1229,4662,1223,4647,1226,4634,1247,4637,1261,4648,1267,4661,1274,4674,1278,4687,1281,4700,1282,4700,1344,4711,1354,4736,1354,4747,1344,4747,1275,4762,1268,4776,1258,4789,1246,4796,1237,4800,1232,4815,1192e" filled="true" fillcolor="#33363a" stroked="false">
              <v:path arrowok="t"/>
              <v:fill type="solid"/>
            </v:shape>
            <v:shape style="position:absolute;left:4444;top:1062;width:154;height:193" type="#_x0000_t75" stroked="false">
              <v:imagedata r:id="rId58" o:title=""/>
            </v:shape>
            <v:shape style="position:absolute;left:4432;top:819;width:205;height:196" coordorigin="4432,820" coordsize="205,196" path="m4501,1003l4501,993,4497,986,4496,983,4487,975,4475,969,4462,969,4449,973,4439,982,4434,989,4432,997,4433,1005,4434,1003,4435,1001,4436,999,4446,990,4459,986,4472,986,4484,992,4493,998,4497,1006,4498,1015,4501,1005,4501,1003m4582,954l4578,943,4578,943,4571,935,4561,929,4549,927,4535,930,4524,937,4517,948,4514,960,4514,969,4518,977,4523,983,4523,980,4523,978,4523,976,4525,963,4533,953,4544,946,4557,943,4567,943,4576,947,4582,954m4637,854l4636,844,4633,837,4631,834,4623,825,4611,820,4597,820,4585,824,4575,833,4570,840,4568,848,4569,856,4570,854,4571,852,4572,850,4582,841,4595,837,4608,837,4620,843,4628,849,4633,857,4634,866,4637,856,4637,854e" filled="true" fillcolor="#fff2db" stroked="false">
              <v:path arrowok="t"/>
              <v:fill type="solid"/>
            </v:shape>
            <v:shape style="position:absolute;left:4586;top:364;width:227;height:147" type="#_x0000_t75" stroked="false">
              <v:imagedata r:id="rId59" o:title=""/>
            </v:shape>
            <w10:wrap type="none"/>
          </v:group>
        </w:pict>
      </w:r>
      <w:r>
        <w:rPr>
          <w:rFonts w:ascii="Arial"/>
          <w:b/>
          <w:color w:val="A12362"/>
          <w:w w:val="120"/>
          <w:sz w:val="47"/>
        </w:rPr>
        <w:t>Important</w:t>
      </w:r>
    </w:p>
    <w:p>
      <w:pPr>
        <w:spacing w:line="268" w:lineRule="exact" w:before="0"/>
        <w:ind w:left="1171" w:right="0" w:firstLine="0"/>
        <w:jc w:val="left"/>
        <w:rPr>
          <w:rFonts w:ascii="Arial"/>
          <w:b/>
          <w:sz w:val="47"/>
        </w:rPr>
      </w:pPr>
      <w:r>
        <w:rPr>
          <w:rFonts w:ascii="Arial"/>
          <w:b/>
          <w:color w:val="A12362"/>
          <w:w w:val="115"/>
          <w:sz w:val="47"/>
        </w:rPr>
        <w:t>Federal</w:t>
      </w:r>
    </w:p>
    <w:p>
      <w:pPr>
        <w:tabs>
          <w:tab w:pos="2485" w:val="left" w:leader="none"/>
        </w:tabs>
        <w:spacing w:before="184"/>
        <w:ind w:left="1435" w:right="0" w:firstLine="0"/>
        <w:jc w:val="left"/>
        <w:rPr>
          <w:rFonts w:ascii="Source Sans Pro"/>
          <w:sz w:val="25"/>
        </w:rPr>
      </w:pPr>
      <w:r>
        <w:rPr/>
        <w:br w:type="column"/>
      </w:r>
      <w:r>
        <w:rPr>
          <w:rFonts w:ascii="Source Sans Pro"/>
          <w:color w:val="FFFFFF"/>
          <w:w w:val="104"/>
          <w:sz w:val="25"/>
          <w:shd w:fill="7ACED6" w:color="auto" w:val="clear"/>
        </w:rPr>
        <w:t> </w:t>
      </w:r>
      <w:r>
        <w:rPr>
          <w:rFonts w:ascii="Source Sans Pro"/>
          <w:color w:val="FFFFFF"/>
          <w:sz w:val="25"/>
          <w:shd w:fill="7ACED6" w:color="auto" w:val="clear"/>
        </w:rPr>
        <w:tab/>
      </w:r>
      <w:r>
        <w:rPr>
          <w:rFonts w:ascii="Source Sans Pro"/>
          <w:color w:val="FFFFFF"/>
          <w:w w:val="105"/>
          <w:sz w:val="25"/>
          <w:shd w:fill="7ACED6" w:color="auto" w:val="clear"/>
        </w:rPr>
        <w:t>REQUIREMENT</w:t>
      </w:r>
    </w:p>
    <w:p>
      <w:pPr>
        <w:spacing w:line="266" w:lineRule="auto" w:before="261"/>
        <w:ind w:left="1171" w:right="578" w:firstLine="0"/>
        <w:jc w:val="left"/>
        <w:rPr>
          <w:rFonts w:ascii="Arial"/>
          <w:sz w:val="15"/>
        </w:rPr>
      </w:pPr>
      <w:r>
        <w:rPr/>
        <w:pict>
          <v:group style="position:absolute;margin-left:272.944702pt;margin-top:-15.927671pt;width:21.45pt;height:23.8pt;mso-position-horizontal-relative:page;mso-position-vertical-relative:paragraph;z-index:251727872" coordorigin="5459,-319" coordsize="429,476">
            <v:shape style="position:absolute;left:5458;top:-193;width:429;height:350" coordorigin="5459,-192" coordsize="429,350" path="m5486,157l5480,156,5469,149,5465,144,5463,138,5461,134,5460,130,5459,-163,5460,-167,5461,-171,5464,-177,5468,-182,5478,-189,5484,-191,5861,-192,5866,-191,5877,-184,5881,-179,5883,-173,5885,-169,5886,-165,5886,-152,5883,-145,5877,-138,5758,-18,5878,102,5884,108,5887,116,5887,128,5886,132,5885,136,5882,142,5878,147,5868,154,5862,156,5486,157xe" filled="true" fillcolor="#7aced6" stroked="false">
              <v:path arrowok="t"/>
              <v:fill type="solid"/>
            </v:shape>
            <v:shape style="position:absolute;left:5458;top:-319;width:429;height:476" type="#_x0000_t202" filled="false" stroked="false">
              <v:textbox inset="0,0,0,0">
                <w:txbxContent>
                  <w:p>
                    <w:pPr>
                      <w:spacing w:before="4"/>
                      <w:ind w:left="-463" w:right="0" w:firstLine="0"/>
                      <w:jc w:val="left"/>
                      <w:rPr>
                        <w:rFonts w:ascii="Source Sans Pro"/>
                        <w:sz w:val="25"/>
                      </w:rPr>
                    </w:pPr>
                    <w:r>
                      <w:rPr>
                        <w:rFonts w:ascii="Source Sans Pro"/>
                        <w:color w:val="FFFFFF"/>
                        <w:w w:val="105"/>
                        <w:sz w:val="25"/>
                        <w:shd w:fill="7ACED6" w:color="auto" w:val="clear"/>
                      </w:rPr>
                      <w:t>S</w:t>
                    </w:r>
                    <w:r>
                      <w:rPr>
                        <w:rFonts w:ascii="Source Sans Pro"/>
                        <w:color w:val="FFFFFF"/>
                        <w:sz w:val="25"/>
                        <w:shd w:fill="7ACED6" w:color="auto" w:val="clear"/>
                      </w:rPr>
                      <w:t>          </w:t>
                    </w:r>
                  </w:p>
                </w:txbxContent>
              </v:textbox>
              <w10:wrap type="none"/>
            </v:shape>
            <w10:wrap type="none"/>
          </v:group>
        </w:pict>
      </w:r>
      <w:r>
        <w:rPr/>
        <w:pict>
          <v:shape style="position:absolute;margin-left:328.938385pt;margin-top:-9.702474pt;width:21.55pt;height:17.650pt;mso-position-horizontal-relative:page;mso-position-vertical-relative:paragraph;z-index:-252813312" coordorigin="6579,-194" coordsize="431,353" path="m6980,159l6603,154,6581,134,6579,131,6579,127,6579,113,6582,106,6588,100,6709,-19,6591,-140,6585,-147,6582,-154,6582,-167,6583,-171,6585,-175,6587,-181,6591,-185,6602,-192,6608,-194,6984,-190,6990,-188,7001,-180,7004,-176,7007,-170,7008,-166,7009,-162,7005,131,7004,135,7003,139,7000,145,6996,150,6986,157,6980,159xe" filled="true" fillcolor="#7aced6" stroked="false">
            <v:path arrowok="t"/>
            <v:fill type="solid"/>
            <w10:wrap type="none"/>
          </v:shape>
        </w:pict>
      </w:r>
      <w:r>
        <w:rPr/>
        <w:pict>
          <v:group style="position:absolute;margin-left:535.381409pt;margin-top:-15.927671pt;width:21.45pt;height:23.8pt;mso-position-horizontal-relative:page;mso-position-vertical-relative:paragraph;z-index:251741184" coordorigin="10708,-319" coordsize="429,476">
            <v:shape style="position:absolute;left:10707;top:-193;width:429;height:350" coordorigin="10708,-192" coordsize="429,350" path="m10734,157l10728,156,10718,149,10714,144,10712,138,10710,134,10709,130,10708,-163,10708,-167,10710,-171,10713,-177,10716,-182,10727,-189,10733,-191,11109,-192,11115,-191,11126,-184,11130,-179,11132,-173,11134,-169,11134,-165,11134,-152,11131,-145,11125,-138,11006,-18,11127,102,11133,108,11136,116,11136,128,11135,132,11133,136,11131,142,11127,147,11117,154,11111,156,10734,157xe" filled="true" fillcolor="#7aced6" stroked="false">
              <v:path arrowok="t"/>
              <v:fill type="solid"/>
            </v:shape>
            <v:shape style="position:absolute;left:10707;top:-319;width:429;height:476" type="#_x0000_t202" filled="false" stroked="false">
              <v:textbox inset="0,0,0,0">
                <w:txbxContent>
                  <w:p>
                    <w:pPr>
                      <w:spacing w:before="4"/>
                      <w:ind w:left="-1110" w:right="0" w:firstLine="0"/>
                      <w:jc w:val="left"/>
                      <w:rPr>
                        <w:rFonts w:ascii="Source Sans Pro"/>
                        <w:sz w:val="25"/>
                      </w:rPr>
                    </w:pPr>
                    <w:r>
                      <w:rPr>
                        <w:rFonts w:ascii="Source Sans Pro"/>
                        <w:color w:val="FFFFFF"/>
                        <w:w w:val="105"/>
                        <w:sz w:val="25"/>
                        <w:shd w:fill="7ACED6" w:color="auto" w:val="clear"/>
                      </w:rPr>
                      <w:t>S</w:t>
                    </w:r>
                    <w:r>
                      <w:rPr>
                        <w:rFonts w:ascii="Source Sans Pro"/>
                        <w:color w:val="FFFFFF"/>
                        <w:sz w:val="25"/>
                        <w:shd w:fill="7ACED6" w:color="auto" w:val="clear"/>
                      </w:rPr>
                      <w:t>                      </w:t>
                    </w:r>
                  </w:p>
                </w:txbxContent>
              </v:textbox>
              <w10:wrap type="none"/>
            </v:shape>
            <w10:wrap type="none"/>
          </v:group>
        </w:pict>
      </w:r>
      <w:r>
        <w:rPr>
          <w:rFonts w:ascii="Arial"/>
          <w:color w:val="333332"/>
          <w:w w:val="110"/>
          <w:sz w:val="15"/>
        </w:rPr>
        <w:t>Hawaii's</w:t>
      </w:r>
      <w:r>
        <w:rPr>
          <w:rFonts w:ascii="Arial"/>
          <w:color w:val="333332"/>
          <w:spacing w:val="-22"/>
          <w:w w:val="110"/>
          <w:sz w:val="15"/>
        </w:rPr>
        <w:t> </w:t>
      </w:r>
      <w:r>
        <w:rPr>
          <w:rFonts w:ascii="Arial"/>
          <w:color w:val="333332"/>
          <w:w w:val="110"/>
          <w:sz w:val="15"/>
        </w:rPr>
        <w:t>Medicaid</w:t>
      </w:r>
      <w:r>
        <w:rPr>
          <w:rFonts w:ascii="Arial"/>
          <w:color w:val="333332"/>
          <w:spacing w:val="-23"/>
          <w:w w:val="110"/>
          <w:sz w:val="15"/>
        </w:rPr>
        <w:t> </w:t>
      </w:r>
      <w:r>
        <w:rPr>
          <w:rFonts w:ascii="Arial"/>
          <w:color w:val="333332"/>
          <w:w w:val="110"/>
          <w:sz w:val="15"/>
        </w:rPr>
        <w:t>program,</w:t>
      </w:r>
      <w:r>
        <w:rPr>
          <w:rFonts w:ascii="Arial"/>
          <w:color w:val="333332"/>
          <w:spacing w:val="-22"/>
          <w:w w:val="110"/>
          <w:sz w:val="15"/>
        </w:rPr>
        <w:t> </w:t>
      </w:r>
      <w:r>
        <w:rPr>
          <w:rFonts w:ascii="Arial"/>
          <w:color w:val="333332"/>
          <w:w w:val="110"/>
          <w:sz w:val="15"/>
        </w:rPr>
        <w:t>Med-QUEST,</w:t>
      </w:r>
      <w:r>
        <w:rPr>
          <w:rFonts w:ascii="Arial"/>
          <w:color w:val="333332"/>
          <w:spacing w:val="-23"/>
          <w:w w:val="110"/>
          <w:sz w:val="15"/>
        </w:rPr>
        <w:t> </w:t>
      </w:r>
      <w:r>
        <w:rPr>
          <w:rFonts w:ascii="Arial"/>
          <w:color w:val="333332"/>
          <w:w w:val="110"/>
          <w:sz w:val="15"/>
        </w:rPr>
        <w:t>may</w:t>
      </w:r>
      <w:r>
        <w:rPr>
          <w:rFonts w:ascii="Arial"/>
          <w:color w:val="333332"/>
          <w:spacing w:val="-22"/>
          <w:w w:val="110"/>
          <w:sz w:val="15"/>
        </w:rPr>
        <w:t> </w:t>
      </w:r>
      <w:r>
        <w:rPr>
          <w:rFonts w:ascii="Arial"/>
          <w:color w:val="333332"/>
          <w:w w:val="110"/>
          <w:sz w:val="15"/>
        </w:rPr>
        <w:t>reimburse</w:t>
      </w:r>
      <w:r>
        <w:rPr>
          <w:rFonts w:ascii="Arial"/>
          <w:color w:val="333332"/>
          <w:spacing w:val="-22"/>
          <w:w w:val="110"/>
          <w:sz w:val="15"/>
        </w:rPr>
        <w:t> </w:t>
      </w:r>
      <w:r>
        <w:rPr>
          <w:rFonts w:ascii="Arial"/>
          <w:color w:val="333332"/>
          <w:w w:val="110"/>
          <w:sz w:val="15"/>
        </w:rPr>
        <w:t>the DOE</w:t>
      </w:r>
      <w:r>
        <w:rPr>
          <w:rFonts w:ascii="Arial"/>
          <w:color w:val="333332"/>
          <w:spacing w:val="-14"/>
          <w:w w:val="110"/>
          <w:sz w:val="15"/>
        </w:rPr>
        <w:t> </w:t>
      </w:r>
      <w:r>
        <w:rPr>
          <w:rFonts w:ascii="Arial"/>
          <w:color w:val="333332"/>
          <w:w w:val="110"/>
          <w:sz w:val="15"/>
        </w:rPr>
        <w:t>for</w:t>
      </w:r>
      <w:r>
        <w:rPr>
          <w:rFonts w:ascii="Arial"/>
          <w:color w:val="333332"/>
          <w:spacing w:val="-12"/>
          <w:w w:val="110"/>
          <w:sz w:val="15"/>
        </w:rPr>
        <w:t> </w:t>
      </w:r>
      <w:r>
        <w:rPr>
          <w:rFonts w:ascii="Arial"/>
          <w:color w:val="333332"/>
          <w:w w:val="110"/>
          <w:sz w:val="15"/>
        </w:rPr>
        <w:t>a</w:t>
      </w:r>
      <w:r>
        <w:rPr>
          <w:rFonts w:ascii="Arial"/>
          <w:color w:val="333332"/>
          <w:spacing w:val="-13"/>
          <w:w w:val="110"/>
          <w:sz w:val="15"/>
        </w:rPr>
        <w:t> </w:t>
      </w:r>
      <w:r>
        <w:rPr>
          <w:rFonts w:ascii="Arial"/>
          <w:color w:val="333332"/>
          <w:w w:val="110"/>
          <w:sz w:val="15"/>
        </w:rPr>
        <w:t>portion</w:t>
      </w:r>
      <w:r>
        <w:rPr>
          <w:rFonts w:ascii="Arial"/>
          <w:color w:val="333332"/>
          <w:spacing w:val="-13"/>
          <w:w w:val="110"/>
          <w:sz w:val="15"/>
        </w:rPr>
        <w:t> </w:t>
      </w:r>
      <w:r>
        <w:rPr>
          <w:rFonts w:ascii="Arial"/>
          <w:color w:val="333332"/>
          <w:w w:val="110"/>
          <w:sz w:val="15"/>
        </w:rPr>
        <w:t>of</w:t>
      </w:r>
      <w:r>
        <w:rPr>
          <w:rFonts w:ascii="Arial"/>
          <w:color w:val="333332"/>
          <w:spacing w:val="-13"/>
          <w:w w:val="110"/>
          <w:sz w:val="15"/>
        </w:rPr>
        <w:t> </w:t>
      </w:r>
      <w:r>
        <w:rPr>
          <w:rFonts w:ascii="Arial"/>
          <w:color w:val="333332"/>
          <w:w w:val="110"/>
          <w:sz w:val="15"/>
        </w:rPr>
        <w:t>the</w:t>
      </w:r>
      <w:r>
        <w:rPr>
          <w:rFonts w:ascii="Arial"/>
          <w:color w:val="333332"/>
          <w:spacing w:val="-13"/>
          <w:w w:val="110"/>
          <w:sz w:val="15"/>
        </w:rPr>
        <w:t> </w:t>
      </w:r>
      <w:r>
        <w:rPr>
          <w:rFonts w:ascii="Arial"/>
          <w:color w:val="333332"/>
          <w:w w:val="110"/>
          <w:sz w:val="15"/>
        </w:rPr>
        <w:t>cost</w:t>
      </w:r>
      <w:r>
        <w:rPr>
          <w:rFonts w:ascii="Arial"/>
          <w:color w:val="333332"/>
          <w:spacing w:val="-12"/>
          <w:w w:val="110"/>
          <w:sz w:val="15"/>
        </w:rPr>
        <w:t> </w:t>
      </w:r>
      <w:r>
        <w:rPr>
          <w:rFonts w:ascii="Arial"/>
          <w:color w:val="333332"/>
          <w:w w:val="110"/>
          <w:sz w:val="15"/>
        </w:rPr>
        <w:t>for</w:t>
      </w:r>
      <w:r>
        <w:rPr>
          <w:rFonts w:ascii="Arial"/>
          <w:color w:val="333332"/>
          <w:spacing w:val="-12"/>
          <w:w w:val="110"/>
          <w:sz w:val="15"/>
        </w:rPr>
        <w:t> </w:t>
      </w:r>
      <w:r>
        <w:rPr>
          <w:rFonts w:ascii="Arial"/>
          <w:color w:val="333332"/>
          <w:w w:val="110"/>
          <w:sz w:val="15"/>
        </w:rPr>
        <w:t>eligible</w:t>
      </w:r>
      <w:r>
        <w:rPr>
          <w:rFonts w:ascii="Arial"/>
          <w:color w:val="333332"/>
          <w:spacing w:val="-13"/>
          <w:w w:val="110"/>
          <w:sz w:val="15"/>
        </w:rPr>
        <w:t> </w:t>
      </w:r>
      <w:r>
        <w:rPr>
          <w:rFonts w:ascii="Arial"/>
          <w:color w:val="333332"/>
          <w:w w:val="110"/>
          <w:sz w:val="15"/>
        </w:rPr>
        <w:t>services.</w:t>
      </w:r>
      <w:r>
        <w:rPr>
          <w:rFonts w:ascii="Arial"/>
          <w:color w:val="333332"/>
          <w:spacing w:val="-13"/>
          <w:w w:val="110"/>
          <w:sz w:val="15"/>
        </w:rPr>
        <w:t> </w:t>
      </w:r>
      <w:r>
        <w:rPr>
          <w:rFonts w:ascii="Arial"/>
          <w:color w:val="333332"/>
          <w:w w:val="110"/>
          <w:sz w:val="15"/>
        </w:rPr>
        <w:t>To</w:t>
      </w:r>
      <w:r>
        <w:rPr>
          <w:rFonts w:ascii="Arial"/>
          <w:color w:val="333332"/>
          <w:spacing w:val="-13"/>
          <w:w w:val="110"/>
          <w:sz w:val="15"/>
        </w:rPr>
        <w:t> </w:t>
      </w:r>
      <w:r>
        <w:rPr>
          <w:rFonts w:ascii="Arial"/>
          <w:color w:val="333332"/>
          <w:w w:val="110"/>
          <w:sz w:val="15"/>
        </w:rPr>
        <w:t>do</w:t>
      </w:r>
      <w:r>
        <w:rPr>
          <w:rFonts w:ascii="Arial"/>
          <w:color w:val="333332"/>
          <w:spacing w:val="-13"/>
          <w:w w:val="110"/>
          <w:sz w:val="15"/>
        </w:rPr>
        <w:t> </w:t>
      </w:r>
      <w:r>
        <w:rPr>
          <w:rFonts w:ascii="Arial"/>
          <w:color w:val="333332"/>
          <w:w w:val="110"/>
          <w:sz w:val="15"/>
        </w:rPr>
        <w:t>so,</w:t>
      </w:r>
      <w:r>
        <w:rPr>
          <w:rFonts w:ascii="Arial"/>
          <w:color w:val="333332"/>
          <w:spacing w:val="-13"/>
          <w:w w:val="110"/>
          <w:sz w:val="15"/>
        </w:rPr>
        <w:t> </w:t>
      </w:r>
      <w:r>
        <w:rPr>
          <w:rFonts w:ascii="Arial"/>
          <w:color w:val="333332"/>
          <w:w w:val="110"/>
          <w:sz w:val="15"/>
        </w:rPr>
        <w:t>the following criteria must be</w:t>
      </w:r>
      <w:r>
        <w:rPr>
          <w:rFonts w:ascii="Arial"/>
          <w:color w:val="333332"/>
          <w:spacing w:val="-26"/>
          <w:w w:val="110"/>
          <w:sz w:val="15"/>
        </w:rPr>
        <w:t> </w:t>
      </w:r>
      <w:r>
        <w:rPr>
          <w:rFonts w:ascii="Arial"/>
          <w:color w:val="333332"/>
          <w:w w:val="110"/>
          <w:sz w:val="15"/>
        </w:rPr>
        <w:t>met:</w:t>
      </w:r>
    </w:p>
    <w:p>
      <w:pPr>
        <w:spacing w:after="0" w:line="266" w:lineRule="auto"/>
        <w:jc w:val="left"/>
        <w:rPr>
          <w:rFonts w:ascii="Arial"/>
          <w:sz w:val="15"/>
        </w:rPr>
        <w:sectPr>
          <w:type w:val="continuous"/>
          <w:pgSz w:w="12240" w:h="15840"/>
          <w:pgMar w:top="960" w:bottom="280" w:left="400" w:right="340"/>
          <w:cols w:num="2" w:equalWidth="0">
            <w:col w:w="4637" w:space="440"/>
            <w:col w:w="6423"/>
          </w:cols>
        </w:sectPr>
      </w:pPr>
    </w:p>
    <w:p>
      <w:pPr>
        <w:pStyle w:val="Heading2"/>
        <w:spacing w:before="53"/>
      </w:pPr>
      <w:r>
        <w:rPr>
          <w:color w:val="A12362"/>
          <w:w w:val="110"/>
        </w:rPr>
        <w:t>Funding</w:t>
      </w:r>
    </w:p>
    <w:p>
      <w:pPr>
        <w:spacing w:line="242" w:lineRule="auto" w:before="69"/>
        <w:ind w:left="960" w:right="-4" w:firstLine="0"/>
        <w:jc w:val="left"/>
        <w:rPr>
          <w:rFonts w:ascii="Source Sans Pro"/>
          <w:sz w:val="19"/>
        </w:rPr>
      </w:pPr>
      <w:r>
        <w:rPr>
          <w:rFonts w:ascii="Source Sans Pro"/>
          <w:color w:val="333332"/>
          <w:w w:val="105"/>
          <w:sz w:val="19"/>
        </w:rPr>
        <w:t>Reimbursement of eligible medicaid services will provide funds that will benefit students at all public schools in Hawaii by offsetting general and specific expenses</w:t>
      </w:r>
      <w:r>
        <w:rPr>
          <w:rFonts w:ascii="Source Sans Pro"/>
          <w:color w:val="333332"/>
          <w:spacing w:val="-8"/>
          <w:w w:val="105"/>
          <w:sz w:val="19"/>
        </w:rPr>
        <w:t> </w:t>
      </w:r>
      <w:r>
        <w:rPr>
          <w:rFonts w:ascii="Source Sans Pro"/>
          <w:color w:val="333332"/>
          <w:w w:val="105"/>
          <w:sz w:val="19"/>
        </w:rPr>
        <w:t>like</w:t>
      </w:r>
      <w:r>
        <w:rPr>
          <w:rFonts w:ascii="Source Sans Pro"/>
          <w:color w:val="333332"/>
          <w:spacing w:val="-7"/>
          <w:w w:val="105"/>
          <w:sz w:val="19"/>
        </w:rPr>
        <w:t> </w:t>
      </w:r>
      <w:r>
        <w:rPr>
          <w:rFonts w:ascii="Source Sans Pro"/>
          <w:color w:val="333332"/>
          <w:w w:val="105"/>
          <w:sz w:val="19"/>
        </w:rPr>
        <w:t>transportation,</w:t>
      </w:r>
      <w:r>
        <w:rPr>
          <w:rFonts w:ascii="Source Sans Pro"/>
          <w:color w:val="333332"/>
          <w:spacing w:val="-8"/>
          <w:w w:val="105"/>
          <w:sz w:val="19"/>
        </w:rPr>
        <w:t> </w:t>
      </w:r>
      <w:r>
        <w:rPr>
          <w:rFonts w:ascii="Source Sans Pro"/>
          <w:color w:val="333332"/>
          <w:w w:val="105"/>
          <w:sz w:val="19"/>
        </w:rPr>
        <w:t>utilities</w:t>
      </w:r>
      <w:r>
        <w:rPr>
          <w:rFonts w:ascii="Source Sans Pro"/>
          <w:color w:val="333332"/>
          <w:spacing w:val="-7"/>
          <w:w w:val="105"/>
          <w:sz w:val="19"/>
        </w:rPr>
        <w:t> </w:t>
      </w:r>
      <w:r>
        <w:rPr>
          <w:rFonts w:ascii="Source Sans Pro"/>
          <w:color w:val="333332"/>
          <w:w w:val="105"/>
          <w:sz w:val="19"/>
        </w:rPr>
        <w:t>and</w:t>
      </w:r>
      <w:r>
        <w:rPr>
          <w:rFonts w:ascii="Source Sans Pro"/>
          <w:color w:val="333332"/>
          <w:spacing w:val="-7"/>
          <w:w w:val="105"/>
          <w:sz w:val="19"/>
        </w:rPr>
        <w:t> </w:t>
      </w:r>
      <w:r>
        <w:rPr>
          <w:rFonts w:ascii="Source Sans Pro"/>
          <w:color w:val="333332"/>
          <w:spacing w:val="-2"/>
          <w:w w:val="105"/>
          <w:sz w:val="19"/>
        </w:rPr>
        <w:t>substitutes.</w:t>
      </w:r>
    </w:p>
    <w:p>
      <w:pPr>
        <w:spacing w:line="230" w:lineRule="auto" w:before="22"/>
        <w:ind w:left="708" w:right="0" w:firstLine="0"/>
        <w:jc w:val="center"/>
        <w:rPr>
          <w:rFonts w:ascii="Source Sans Pro"/>
          <w:b/>
          <w:sz w:val="19"/>
        </w:rPr>
      </w:pPr>
      <w:r>
        <w:rPr/>
        <w:br w:type="column"/>
      </w:r>
      <w:r>
        <w:rPr>
          <w:rFonts w:ascii="Source Sans Pro"/>
          <w:b/>
          <w:color w:val="215356"/>
          <w:w w:val="105"/>
          <w:sz w:val="19"/>
        </w:rPr>
        <w:t>One-Time Signed </w:t>
      </w:r>
      <w:r>
        <w:rPr>
          <w:rFonts w:ascii="Source Sans Pro"/>
          <w:b/>
          <w:color w:val="215356"/>
          <w:spacing w:val="-3"/>
          <w:w w:val="105"/>
          <w:sz w:val="19"/>
        </w:rPr>
        <w:t>Parental </w:t>
      </w:r>
      <w:r>
        <w:rPr>
          <w:rFonts w:ascii="Source Sans Pro"/>
          <w:b/>
          <w:color w:val="215356"/>
          <w:w w:val="105"/>
          <w:sz w:val="19"/>
        </w:rPr>
        <w:t>Consent</w:t>
      </w:r>
    </w:p>
    <w:p>
      <w:pPr>
        <w:pStyle w:val="BodyText"/>
        <w:spacing w:before="1" w:after="39"/>
        <w:rPr>
          <w:rFonts w:ascii="Source Sans Pro"/>
          <w:b/>
          <w:sz w:val="13"/>
        </w:rPr>
      </w:pPr>
    </w:p>
    <w:p>
      <w:pPr>
        <w:pStyle w:val="BodyText"/>
        <w:ind w:left="1074"/>
        <w:rPr>
          <w:rFonts w:ascii="Source Sans Pro"/>
          <w:sz w:val="20"/>
        </w:rPr>
      </w:pPr>
      <w:r>
        <w:rPr>
          <w:rFonts w:ascii="Source Sans Pro"/>
          <w:sz w:val="20"/>
        </w:rPr>
        <w:pict>
          <v:group style="width:34.3pt;height:33.050pt;mso-position-horizontal-relative:char;mso-position-vertical-relative:line" coordorigin="0,0" coordsize="686,661">
            <v:shape style="position:absolute;left:0;top:0;width:686;height:661" coordorigin="0,0" coordsize="686,661" path="m665,661l20,661,13,658,3,648,0,641,0,72,3,65,13,55,20,53,123,53,123,20,126,12,136,2,144,0,185,0,193,2,203,12,206,20,206,26,151,26,151,79,27,79,27,185,686,185,686,211,27,211,27,634,686,634,686,641,683,648,673,658,665,661xm507,53l480,53,480,20,483,12,493,2,500,0,542,0,549,2,560,12,562,20,562,26,507,26,507,53xm206,106l178,106,178,26,206,26,206,53,507,53,507,79,206,79,206,106xm562,106l535,106,535,26,562,26,562,53,665,53,673,55,683,65,686,72,686,79,562,79,562,106xm185,132l144,132,136,130,126,120,123,113,123,79,151,79,151,106,206,106,206,113,203,120,193,130,185,132xm542,132l500,132,493,130,483,120,480,113,480,79,507,79,507,106,562,106,562,113,560,120,549,130,542,132xm686,185l658,185,658,79,686,79,686,185xm686,634l658,634,658,211,686,211,686,634xm594,581l92,581,89,580,84,575,82,572,82,287,83,285,87,280,90,278,93,278,594,278,597,279,602,284,603,287,603,304,110,304,110,370,603,370,603,396,110,396,110,463,603,463,603,489,110,489,110,555,603,555,603,572,602,575,597,580,594,581xm233,370l206,370,206,304,233,304,233,370xm357,370l329,370,329,304,357,304,357,370xm480,370l453,370,453,304,480,304,480,370xm603,370l576,370,576,304,603,304,603,370xm233,463l206,463,206,396,233,396,233,463xm357,463l329,463,329,396,357,396,357,463xm480,463l453,463,453,396,480,396,480,463xm603,463l576,463,576,396,603,396,603,463xm233,555l206,555,206,489,233,489,233,555xm357,555l329,555,329,489,357,489,357,555xm480,555l453,555,453,489,480,489,480,555xm603,555l576,555,576,489,603,489,603,555xe" filled="true" fillcolor="#215356" stroked="false">
              <v:path arrowok="t"/>
              <v:fill type="solid"/>
            </v:shape>
          </v:group>
        </w:pict>
      </w:r>
      <w:r>
        <w:rPr>
          <w:rFonts w:ascii="Source Sans Pro"/>
          <w:sz w:val="20"/>
        </w:rPr>
      </w:r>
    </w:p>
    <w:p>
      <w:pPr>
        <w:spacing w:line="230" w:lineRule="auto" w:before="22"/>
        <w:ind w:left="101" w:right="0" w:hanging="40"/>
        <w:jc w:val="center"/>
        <w:rPr>
          <w:rFonts w:ascii="Source Sans Pro"/>
          <w:b/>
          <w:sz w:val="19"/>
        </w:rPr>
      </w:pPr>
      <w:r>
        <w:rPr/>
        <w:br w:type="column"/>
      </w:r>
      <w:r>
        <w:rPr>
          <w:rFonts w:ascii="Source Sans Pro"/>
          <w:b/>
          <w:color w:val="7ACED6"/>
          <w:w w:val="105"/>
          <w:sz w:val="19"/>
        </w:rPr>
        <w:t>Medically or Educationally Necessary </w:t>
      </w:r>
      <w:r>
        <w:rPr>
          <w:rFonts w:ascii="Source Sans Pro"/>
          <w:b/>
          <w:color w:val="7ACED6"/>
          <w:spacing w:val="-3"/>
          <w:w w:val="105"/>
          <w:sz w:val="19"/>
        </w:rPr>
        <w:t>Services</w:t>
      </w:r>
    </w:p>
    <w:p>
      <w:pPr>
        <w:pStyle w:val="BodyText"/>
        <w:spacing w:after="39"/>
        <w:rPr>
          <w:rFonts w:ascii="Source Sans Pro"/>
          <w:b/>
          <w:sz w:val="15"/>
        </w:rPr>
      </w:pPr>
    </w:p>
    <w:p>
      <w:pPr>
        <w:pStyle w:val="BodyText"/>
        <w:ind w:left="562"/>
        <w:rPr>
          <w:rFonts w:ascii="Source Sans Pro"/>
          <w:sz w:val="20"/>
        </w:rPr>
      </w:pPr>
      <w:r>
        <w:rPr>
          <w:rFonts w:ascii="Source Sans Pro"/>
          <w:sz w:val="20"/>
        </w:rPr>
        <w:pict>
          <v:group style="width:33pt;height:31.8pt;mso-position-horizontal-relative:char;mso-position-vertical-relative:line" coordorigin="0,0" coordsize="660,636">
            <v:line style="position:absolute" from="0,26" to="659,26" stroked="true" strokeweight="2.649875pt" strokecolor="#7aced6">
              <v:stroke dashstyle="solid"/>
            </v:line>
            <v:line style="position:absolute" from="27,53" to="27,583" stroked="true" strokeweight="2.746575pt" strokecolor="#7aced6">
              <v:stroke dashstyle="solid"/>
            </v:line>
            <v:line style="position:absolute" from="0,609" to="659,609" stroked="true" strokeweight="2.649875pt" strokecolor="#7aced6">
              <v:stroke dashstyle="solid"/>
            </v:line>
            <v:line style="position:absolute" from="632,53" to="632,583" stroked="true" strokeweight="2.748333pt" strokecolor="#7aced6">
              <v:stroke dashstyle="solid"/>
            </v:line>
            <v:rect style="position:absolute;left:274;top:159;width:110;height:106" filled="true" fillcolor="#7aced6" stroked="false">
              <v:fill type="solid"/>
            </v:rect>
            <v:line style="position:absolute" from="165,318" to="495,318" stroked="true" strokeweight="5.294602pt" strokecolor="#7aced6">
              <v:stroke dashstyle="solid"/>
            </v:line>
            <v:rect style="position:absolute;left:274;top:371;width:110;height:106" filled="true" fillcolor="#7aced6" stroked="false">
              <v:fill type="solid"/>
            </v:rect>
          </v:group>
        </w:pict>
      </w:r>
      <w:r>
        <w:rPr>
          <w:rFonts w:ascii="Source Sans Pro"/>
          <w:sz w:val="20"/>
        </w:rPr>
      </w:r>
    </w:p>
    <w:p>
      <w:pPr>
        <w:spacing w:line="230" w:lineRule="auto" w:before="22"/>
        <w:ind w:left="324" w:right="859" w:hanging="1"/>
        <w:jc w:val="center"/>
        <w:rPr>
          <w:rFonts w:ascii="Source Sans Pro"/>
          <w:b/>
          <w:sz w:val="19"/>
        </w:rPr>
      </w:pPr>
      <w:r>
        <w:rPr/>
        <w:br w:type="column"/>
      </w:r>
      <w:r>
        <w:rPr>
          <w:rFonts w:ascii="Source Sans Pro"/>
          <w:b/>
          <w:color w:val="A12362"/>
          <w:w w:val="105"/>
          <w:sz w:val="19"/>
        </w:rPr>
        <w:t>Student is </w:t>
      </w:r>
      <w:r>
        <w:rPr>
          <w:rFonts w:ascii="Source Sans Pro"/>
          <w:b/>
          <w:color w:val="A12362"/>
          <w:sz w:val="19"/>
        </w:rPr>
        <w:t>Med-Quest </w:t>
      </w:r>
      <w:r>
        <w:rPr>
          <w:rFonts w:ascii="Source Sans Pro"/>
          <w:b/>
          <w:color w:val="A12362"/>
          <w:w w:val="105"/>
          <w:sz w:val="19"/>
        </w:rPr>
        <w:t>Eligible</w:t>
      </w:r>
    </w:p>
    <w:p>
      <w:pPr>
        <w:pStyle w:val="BodyText"/>
        <w:spacing w:before="1"/>
        <w:rPr>
          <w:rFonts w:ascii="Source Sans Pro"/>
          <w:b/>
          <w:sz w:val="13"/>
        </w:rPr>
      </w:pPr>
      <w:r>
        <w:rPr/>
        <w:pict>
          <v:shape style="position:absolute;margin-left:512.454224pt;margin-top:10.171592pt;width:34.3pt;height:33.050pt;mso-position-horizontal-relative:page;mso-position-vertical-relative:paragraph;z-index:-251604992;mso-wrap-distance-left:0;mso-wrap-distance-right:0" coordorigin="10249,203" coordsize="686,661" path="m10592,864l10513,855,10441,831,10378,792,10325,740,10284,679,10258,609,10249,534,10258,458,10284,389,10325,327,10378,276,10441,237,10513,212,10592,203,10670,212,10743,237,10778,258,10592,258,10516,268,10448,296,10390,339,10345,395,10316,461,10306,534,10316,607,10345,673,10390,729,10448,772,10516,799,10592,809,10778,809,10743,831,10670,855,10592,864xm10778,809l10592,809,10668,799,10736,772,10794,729,10839,673,10868,607,10878,534,10868,461,10839,395,10794,339,10736,296,10668,268,10592,258,10778,258,10806,276,10859,327,10900,389,10926,458,10935,534,10926,609,10900,679,10859,740,10806,792,10778,809xm10644,578l10561,578,10704,373,10707,371,10716,370,10720,370,10723,371,10752,391,10763,396,10766,404,10761,413,10644,578xm10574,666l10560,666,10552,660,10546,658,10441,556,10441,545,10446,536,10478,506,10489,507,10495,515,10561,578,10644,578,10589,655,10584,663,10574,666xe" filled="true" fillcolor="#a12362" stroked="false">
            <v:path arrowok="t"/>
            <v:fill type="solid"/>
            <w10:wrap type="topAndBottom"/>
          </v:shape>
        </w:pict>
      </w:r>
    </w:p>
    <w:p>
      <w:pPr>
        <w:spacing w:after="0"/>
        <w:rPr>
          <w:rFonts w:ascii="Source Sans Pro"/>
          <w:sz w:val="13"/>
        </w:rPr>
        <w:sectPr>
          <w:type w:val="continuous"/>
          <w:pgSz w:w="12240" w:h="15840"/>
          <w:pgMar w:top="960" w:bottom="280" w:left="400" w:right="340"/>
          <w:cols w:num="4" w:equalWidth="0">
            <w:col w:w="5385" w:space="40"/>
            <w:col w:w="2101" w:space="39"/>
            <w:col w:w="1763" w:space="39"/>
            <w:col w:w="2133"/>
          </w:cols>
        </w:sectPr>
      </w:pPr>
    </w:p>
    <w:p>
      <w:pPr>
        <w:pStyle w:val="BodyText"/>
        <w:spacing w:before="11"/>
        <w:rPr>
          <w:rFonts w:ascii="Source Sans Pro"/>
          <w:b/>
          <w:sz w:val="9"/>
        </w:rPr>
      </w:pPr>
    </w:p>
    <w:p>
      <w:pPr>
        <w:pStyle w:val="BodyText"/>
        <w:spacing w:line="26" w:lineRule="exact"/>
        <w:ind w:left="960"/>
        <w:rPr>
          <w:rFonts w:ascii="Source Sans Pro"/>
          <w:sz w:val="2"/>
        </w:rPr>
      </w:pPr>
      <w:r>
        <w:rPr>
          <w:rFonts w:ascii="Source Sans Pro"/>
          <w:position w:val="0"/>
          <w:sz w:val="2"/>
        </w:rPr>
        <w:pict>
          <v:group style="width:488.65pt;height:1.3pt;mso-position-horizontal-relative:char;mso-position-vertical-relative:line" coordorigin="0,0" coordsize="9773,26">
            <v:line style="position:absolute" from="0,13" to="9772,13" stroked="true" strokeweight="1.269857pt" strokecolor="#231f20">
              <v:stroke dashstyle="solid"/>
            </v:line>
          </v:group>
        </w:pict>
      </w:r>
      <w:r>
        <w:rPr>
          <w:rFonts w:ascii="Source Sans Pro"/>
          <w:position w:val="0"/>
          <w:sz w:val="2"/>
        </w:rPr>
      </w:r>
    </w:p>
    <w:p>
      <w:pPr>
        <w:pStyle w:val="BodyText"/>
        <w:spacing w:before="6"/>
        <w:rPr>
          <w:rFonts w:ascii="Source Sans Pro"/>
          <w:b/>
          <w:sz w:val="9"/>
        </w:rPr>
      </w:pPr>
    </w:p>
    <w:p>
      <w:pPr>
        <w:pStyle w:val="Heading4"/>
        <w:tabs>
          <w:tab w:pos="911" w:val="left" w:leader="none"/>
          <w:tab w:pos="5261" w:val="left" w:leader="none"/>
          <w:tab w:pos="5775" w:val="left" w:leader="none"/>
        </w:tabs>
        <w:spacing w:before="104"/>
        <w:ind w:right="406"/>
        <w:jc w:val="center"/>
      </w:pPr>
      <w:r>
        <w:rPr/>
        <w:pict>
          <v:shape style="position:absolute;margin-left:331.575958pt;margin-top:11.221493pt;width:21.55pt;height:17.650pt;mso-position-horizontal-relative:page;mso-position-vertical-relative:paragraph;z-index:-252819456" coordorigin="6632,224" coordsize="431,353" path="m7033,577l6656,572,6634,553,6632,549,6632,546,6632,532,6635,524,6641,518,6762,400,6644,278,6638,272,6635,264,6635,252,6636,248,6638,244,6640,238,6644,233,6655,226,6660,224,7037,229,7043,231,7053,238,7057,243,7059,249,7061,253,7062,257,7058,550,7057,554,7055,558,7053,564,7049,568,7038,575,7033,577xe" filled="true" fillcolor="#7aced6" stroked="false">
            <v:path arrowok="t"/>
            <v:fill type="solid"/>
            <w10:wrap type="none"/>
          </v:shape>
        </w:pict>
      </w:r>
      <w:r>
        <w:rPr/>
        <w:pict>
          <v:group style="position:absolute;margin-left:538.018982pt;margin-top:4.996311pt;width:21.45pt;height:23.8pt;mso-position-horizontal-relative:page;mso-position-vertical-relative:paragraph;z-index:251735040" coordorigin="10760,100" coordsize="429,476">
            <v:shape style="position:absolute;left:10760;top:226;width:429;height:350" coordorigin="10760,226" coordsize="429,350" path="m10787,576l10781,574,10771,567,10767,562,10764,556,10763,552,10762,548,10760,255,10761,251,10763,247,10765,241,10769,237,10780,229,10785,228,11162,226,11168,228,11178,235,11182,240,11185,246,11186,249,11187,253,11187,266,11184,274,11178,280,11059,401,11179,520,11186,527,11189,534,11189,547,11188,551,11186,555,11184,561,11180,565,11169,572,11164,574,10787,576xe" filled="true" fillcolor="#7aced6" stroked="false">
              <v:path arrowok="t"/>
              <v:fill type="solid"/>
            </v:shape>
            <v:shape style="position:absolute;left:10760;top:99;width:429;height:476" type="#_x0000_t202" filled="false" stroked="false">
              <v:textbox inset="0,0,0,0">
                <w:txbxContent>
                  <w:p>
                    <w:pPr>
                      <w:spacing w:before="4"/>
                      <w:ind w:left="-572" w:right="0" w:firstLine="0"/>
                      <w:jc w:val="left"/>
                      <w:rPr>
                        <w:rFonts w:ascii="Source Sans Pro"/>
                        <w:sz w:val="25"/>
                      </w:rPr>
                    </w:pPr>
                    <w:r>
                      <w:rPr>
                        <w:rFonts w:ascii="Source Sans Pro"/>
                        <w:color w:val="FFFFFF"/>
                        <w:w w:val="105"/>
                        <w:sz w:val="25"/>
                        <w:shd w:fill="7ACED6" w:color="auto" w:val="clear"/>
                      </w:rPr>
                      <w:t>S</w:t>
                    </w:r>
                    <w:r>
                      <w:rPr>
                        <w:rFonts w:ascii="Source Sans Pro"/>
                        <w:color w:val="FFFFFF"/>
                        <w:sz w:val="25"/>
                        <w:shd w:fill="7ACED6" w:color="auto" w:val="clear"/>
                      </w:rPr>
                      <w:t>            </w:t>
                    </w:r>
                  </w:p>
                </w:txbxContent>
              </v:textbox>
              <w10:wrap type="none"/>
            </v:shape>
            <w10:wrap type="none"/>
          </v:group>
        </w:pict>
      </w:r>
      <w:r>
        <w:rPr/>
        <w:pict>
          <v:shape style="position:absolute;margin-left:68.479752pt;margin-top:11.221493pt;width:21.55pt;height:17.650pt;mso-position-horizontal-relative:page;mso-position-vertical-relative:paragraph;z-index:-252816384" coordorigin="1370,224" coordsize="431,353" path="m1771,577l1394,572,1372,553,1370,549,1370,546,1370,532,1373,524,1379,518,1500,400,1382,278,1376,272,1373,264,1373,252,1374,248,1376,244,1378,238,1382,233,1393,226,1399,224,1775,229,1781,231,1791,238,1795,243,1798,249,1799,253,1800,257,1796,550,1795,554,1794,558,1791,564,1787,568,1776,575,1771,577xe" filled="true" fillcolor="#7aced6" stroked="false">
            <v:path arrowok="t"/>
            <v:fill type="solid"/>
            <w10:wrap type="none"/>
          </v:shape>
        </w:pict>
      </w:r>
      <w:r>
        <w:rPr/>
        <w:pict>
          <v:group style="position:absolute;margin-left:274.922852pt;margin-top:4.996311pt;width:21.45pt;height:23.8pt;mso-position-horizontal-relative:page;mso-position-vertical-relative:paragraph;z-index:-252814336" coordorigin="5498,100" coordsize="429,476">
            <v:shape style="position:absolute;left:5498;top:226;width:429;height:350" coordorigin="5498,226" coordsize="429,350" path="m5525,576l5519,574,5509,567,5505,562,5502,556,5501,552,5500,548,5498,255,5499,251,5501,247,5503,241,5507,237,5518,229,5524,228,5900,226,5906,228,5917,235,5920,240,5923,246,5924,249,5925,253,5925,266,5922,274,5916,280,5797,401,5917,520,5924,527,5927,534,5927,547,5926,551,5924,555,5922,561,5918,565,5908,572,5902,574,5525,576xe" filled="true" fillcolor="#7aced6" stroked="false">
              <v:path arrowok="t"/>
              <v:fill type="solid"/>
            </v:shape>
            <v:shape style="position:absolute;left:5498;top:99;width:429;height:476" type="#_x0000_t202" filled="false" stroked="false">
              <v:textbox inset="0,0,0,0">
                <w:txbxContent>
                  <w:p>
                    <w:pPr>
                      <w:spacing w:before="4"/>
                      <w:ind w:left="-993" w:right="0" w:firstLine="0"/>
                      <w:jc w:val="left"/>
                      <w:rPr>
                        <w:rFonts w:ascii="Source Sans Pro"/>
                        <w:sz w:val="25"/>
                      </w:rPr>
                    </w:pPr>
                    <w:r>
                      <w:rPr>
                        <w:rFonts w:ascii="Source Sans Pro"/>
                        <w:color w:val="FFFFFF"/>
                        <w:w w:val="105"/>
                        <w:sz w:val="25"/>
                        <w:shd w:fill="7ACED6" w:color="auto" w:val="clear"/>
                      </w:rPr>
                      <w:t>D</w:t>
                    </w:r>
                    <w:r>
                      <w:rPr>
                        <w:rFonts w:ascii="Source Sans Pro"/>
                        <w:color w:val="FFFFFF"/>
                        <w:sz w:val="25"/>
                        <w:shd w:fill="7ACED6" w:color="auto" w:val="clear"/>
                      </w:rPr>
                      <w:t>                    </w:t>
                    </w:r>
                  </w:p>
                </w:txbxContent>
              </v:textbox>
              <w10:wrap type="none"/>
            </v:shape>
            <w10:wrap type="none"/>
          </v:group>
        </w:pict>
      </w:r>
      <w:r>
        <w:rPr>
          <w:color w:val="FFFFFF"/>
          <w:w w:val="104"/>
          <w:shd w:fill="7ACED6" w:color="auto" w:val="clear"/>
        </w:rPr>
        <w:t> </w:t>
      </w:r>
      <w:r>
        <w:rPr>
          <w:color w:val="FFFFFF"/>
          <w:shd w:fill="7ACED6" w:color="auto" w:val="clear"/>
        </w:rPr>
        <w:tab/>
      </w:r>
      <w:r>
        <w:rPr>
          <w:color w:val="FFFFFF"/>
          <w:w w:val="105"/>
          <w:shd w:fill="7ACED6" w:color="auto" w:val="clear"/>
        </w:rPr>
        <w:t>CONSENT</w:t>
      </w:r>
      <w:r>
        <w:rPr>
          <w:color w:val="FFFFFF"/>
          <w:spacing w:val="5"/>
          <w:w w:val="105"/>
          <w:shd w:fill="7ACED6" w:color="auto" w:val="clear"/>
        </w:rPr>
        <w:t> </w:t>
      </w:r>
      <w:r>
        <w:rPr>
          <w:color w:val="FFFFFF"/>
          <w:w w:val="105"/>
          <w:shd w:fill="7ACED6" w:color="auto" w:val="clear"/>
        </w:rPr>
        <w:t>NEEDE</w:t>
      </w:r>
      <w:r>
        <w:rPr>
          <w:color w:val="FFFFFF"/>
          <w:w w:val="105"/>
          <w:shd w:fill="FFFFFF" w:color="auto" w:val="clear"/>
        </w:rPr>
        <w:tab/>
      </w:r>
      <w:r>
        <w:rPr>
          <w:color w:val="FFFFFF"/>
          <w:w w:val="105"/>
          <w:shd w:fill="7ACED6" w:color="auto" w:val="clear"/>
        </w:rPr>
        <w:tab/>
        <w:t>REIMBURSABLE</w:t>
      </w:r>
      <w:r>
        <w:rPr>
          <w:color w:val="FFFFFF"/>
          <w:spacing w:val="1"/>
          <w:w w:val="105"/>
          <w:shd w:fill="7ACED6" w:color="auto" w:val="clear"/>
        </w:rPr>
        <w:t> </w:t>
      </w:r>
      <w:r>
        <w:rPr>
          <w:color w:val="FFFFFF"/>
          <w:w w:val="105"/>
          <w:shd w:fill="7ACED6" w:color="auto" w:val="clear"/>
        </w:rPr>
        <w:t>SERVICE</w:t>
      </w:r>
    </w:p>
    <w:p>
      <w:pPr>
        <w:pStyle w:val="BodyText"/>
        <w:spacing w:before="7"/>
        <w:rPr>
          <w:rFonts w:ascii="Source Sans Pro"/>
          <w:sz w:val="10"/>
        </w:rPr>
      </w:pPr>
    </w:p>
    <w:p>
      <w:pPr>
        <w:spacing w:after="0"/>
        <w:rPr>
          <w:rFonts w:ascii="Source Sans Pro"/>
          <w:sz w:val="10"/>
        </w:rPr>
        <w:sectPr>
          <w:type w:val="continuous"/>
          <w:pgSz w:w="12240" w:h="15840"/>
          <w:pgMar w:top="960" w:bottom="280" w:left="400" w:right="340"/>
        </w:sectPr>
      </w:pPr>
    </w:p>
    <w:p>
      <w:pPr>
        <w:spacing w:before="116"/>
        <w:ind w:left="841" w:right="0" w:firstLine="0"/>
        <w:jc w:val="left"/>
        <w:rPr>
          <w:rFonts w:ascii="Arial"/>
          <w:sz w:val="15"/>
        </w:rPr>
      </w:pPr>
      <w:r>
        <w:rPr>
          <w:rFonts w:ascii="Arial"/>
          <w:color w:val="333332"/>
          <w:w w:val="110"/>
          <w:sz w:val="15"/>
        </w:rPr>
        <w:t>In order for the Hawaii Department of Education (DOE) to bill</w:t>
      </w:r>
    </w:p>
    <w:p>
      <w:pPr>
        <w:spacing w:line="266" w:lineRule="auto" w:before="18"/>
        <w:ind w:left="841" w:right="0" w:firstLine="0"/>
        <w:jc w:val="left"/>
        <w:rPr>
          <w:rFonts w:ascii="Arial"/>
          <w:sz w:val="15"/>
        </w:rPr>
      </w:pPr>
      <w:r>
        <w:rPr>
          <w:rFonts w:ascii="Arial"/>
          <w:color w:val="333332"/>
          <w:w w:val="110"/>
          <w:sz w:val="15"/>
        </w:rPr>
        <w:t>Med-Quest</w:t>
      </w:r>
      <w:r>
        <w:rPr>
          <w:rFonts w:ascii="Arial"/>
          <w:color w:val="333332"/>
          <w:spacing w:val="-19"/>
          <w:w w:val="110"/>
          <w:sz w:val="15"/>
        </w:rPr>
        <w:t> </w:t>
      </w:r>
      <w:r>
        <w:rPr>
          <w:rFonts w:ascii="Arial"/>
          <w:color w:val="333332"/>
          <w:w w:val="110"/>
          <w:sz w:val="15"/>
        </w:rPr>
        <w:t>for</w:t>
      </w:r>
      <w:r>
        <w:rPr>
          <w:rFonts w:ascii="Arial"/>
          <w:color w:val="333332"/>
          <w:spacing w:val="-17"/>
          <w:w w:val="110"/>
          <w:sz w:val="15"/>
        </w:rPr>
        <w:t> </w:t>
      </w:r>
      <w:r>
        <w:rPr>
          <w:rFonts w:ascii="Arial"/>
          <w:color w:val="333332"/>
          <w:w w:val="110"/>
          <w:sz w:val="15"/>
        </w:rPr>
        <w:t>eligible</w:t>
      </w:r>
      <w:r>
        <w:rPr>
          <w:rFonts w:ascii="Arial"/>
          <w:color w:val="333332"/>
          <w:spacing w:val="-19"/>
          <w:w w:val="110"/>
          <w:sz w:val="15"/>
        </w:rPr>
        <w:t> </w:t>
      </w:r>
      <w:r>
        <w:rPr>
          <w:rFonts w:ascii="Arial"/>
          <w:color w:val="333332"/>
          <w:w w:val="110"/>
          <w:sz w:val="15"/>
        </w:rPr>
        <w:t>services,</w:t>
      </w:r>
      <w:r>
        <w:rPr>
          <w:rFonts w:ascii="Arial"/>
          <w:color w:val="333332"/>
          <w:spacing w:val="-18"/>
          <w:w w:val="110"/>
          <w:sz w:val="15"/>
        </w:rPr>
        <w:t> </w:t>
      </w:r>
      <w:r>
        <w:rPr>
          <w:rFonts w:ascii="Arial"/>
          <w:color w:val="333332"/>
          <w:w w:val="110"/>
          <w:sz w:val="15"/>
        </w:rPr>
        <w:t>the</w:t>
      </w:r>
      <w:r>
        <w:rPr>
          <w:rFonts w:ascii="Arial"/>
          <w:color w:val="333332"/>
          <w:spacing w:val="-18"/>
          <w:w w:val="110"/>
          <w:sz w:val="15"/>
        </w:rPr>
        <w:t> </w:t>
      </w:r>
      <w:r>
        <w:rPr>
          <w:rFonts w:ascii="Arial"/>
          <w:color w:val="333332"/>
          <w:w w:val="110"/>
          <w:sz w:val="15"/>
        </w:rPr>
        <w:t>parent</w:t>
      </w:r>
      <w:r>
        <w:rPr>
          <w:rFonts w:ascii="Arial"/>
          <w:color w:val="333332"/>
          <w:spacing w:val="-18"/>
          <w:w w:val="110"/>
          <w:sz w:val="15"/>
        </w:rPr>
        <w:t> </w:t>
      </w:r>
      <w:r>
        <w:rPr>
          <w:rFonts w:ascii="Arial"/>
          <w:color w:val="333332"/>
          <w:w w:val="110"/>
          <w:sz w:val="15"/>
        </w:rPr>
        <w:t>or</w:t>
      </w:r>
      <w:r>
        <w:rPr>
          <w:rFonts w:ascii="Arial"/>
          <w:color w:val="333332"/>
          <w:spacing w:val="-18"/>
          <w:w w:val="110"/>
          <w:sz w:val="15"/>
        </w:rPr>
        <w:t> </w:t>
      </w:r>
      <w:r>
        <w:rPr>
          <w:rFonts w:ascii="Arial"/>
          <w:color w:val="333332"/>
          <w:w w:val="110"/>
          <w:sz w:val="15"/>
        </w:rPr>
        <w:t>guardian</w:t>
      </w:r>
      <w:r>
        <w:rPr>
          <w:rFonts w:ascii="Arial"/>
          <w:color w:val="333332"/>
          <w:spacing w:val="-18"/>
          <w:w w:val="110"/>
          <w:sz w:val="15"/>
        </w:rPr>
        <w:t> </w:t>
      </w:r>
      <w:r>
        <w:rPr>
          <w:rFonts w:ascii="Arial"/>
          <w:color w:val="333332"/>
          <w:w w:val="110"/>
          <w:sz w:val="15"/>
        </w:rPr>
        <w:t>of</w:t>
      </w:r>
      <w:r>
        <w:rPr>
          <w:rFonts w:ascii="Arial"/>
          <w:color w:val="333332"/>
          <w:spacing w:val="-18"/>
          <w:w w:val="110"/>
          <w:sz w:val="15"/>
        </w:rPr>
        <w:t> </w:t>
      </w:r>
      <w:r>
        <w:rPr>
          <w:rFonts w:ascii="Arial"/>
          <w:color w:val="333332"/>
          <w:w w:val="110"/>
          <w:sz w:val="15"/>
        </w:rPr>
        <w:t>an</w:t>
      </w:r>
      <w:r>
        <w:rPr>
          <w:rFonts w:ascii="Arial"/>
          <w:color w:val="333332"/>
          <w:spacing w:val="-19"/>
          <w:w w:val="110"/>
          <w:sz w:val="15"/>
        </w:rPr>
        <w:t> </w:t>
      </w:r>
      <w:r>
        <w:rPr>
          <w:rFonts w:ascii="Arial"/>
          <w:color w:val="333332"/>
          <w:w w:val="110"/>
          <w:sz w:val="15"/>
        </w:rPr>
        <w:t>IDEA- eligible</w:t>
      </w:r>
      <w:r>
        <w:rPr>
          <w:rFonts w:ascii="Arial"/>
          <w:color w:val="333332"/>
          <w:spacing w:val="-11"/>
          <w:w w:val="110"/>
          <w:sz w:val="15"/>
        </w:rPr>
        <w:t> </w:t>
      </w:r>
      <w:r>
        <w:rPr>
          <w:rFonts w:ascii="Arial"/>
          <w:color w:val="333332"/>
          <w:w w:val="110"/>
          <w:sz w:val="15"/>
        </w:rPr>
        <w:t>student</w:t>
      </w:r>
      <w:r>
        <w:rPr>
          <w:rFonts w:ascii="Arial"/>
          <w:color w:val="333332"/>
          <w:spacing w:val="-11"/>
          <w:w w:val="110"/>
          <w:sz w:val="15"/>
        </w:rPr>
        <w:t> </w:t>
      </w:r>
      <w:r>
        <w:rPr>
          <w:rFonts w:ascii="Arial"/>
          <w:color w:val="333332"/>
          <w:w w:val="110"/>
          <w:sz w:val="15"/>
        </w:rPr>
        <w:t>must</w:t>
      </w:r>
      <w:r>
        <w:rPr>
          <w:rFonts w:ascii="Arial"/>
          <w:color w:val="333332"/>
          <w:spacing w:val="-11"/>
          <w:w w:val="110"/>
          <w:sz w:val="15"/>
        </w:rPr>
        <w:t> </w:t>
      </w:r>
      <w:r>
        <w:rPr>
          <w:rFonts w:ascii="Arial"/>
          <w:color w:val="333332"/>
          <w:w w:val="110"/>
          <w:sz w:val="15"/>
        </w:rPr>
        <w:t>sign</w:t>
      </w:r>
      <w:r>
        <w:rPr>
          <w:rFonts w:ascii="Arial"/>
          <w:color w:val="333332"/>
          <w:spacing w:val="-11"/>
          <w:w w:val="110"/>
          <w:sz w:val="15"/>
        </w:rPr>
        <w:t> </w:t>
      </w:r>
      <w:r>
        <w:rPr>
          <w:rFonts w:ascii="Arial"/>
          <w:color w:val="333332"/>
          <w:w w:val="110"/>
          <w:sz w:val="15"/>
        </w:rPr>
        <w:t>a</w:t>
      </w:r>
      <w:r>
        <w:rPr>
          <w:rFonts w:ascii="Arial"/>
          <w:color w:val="333332"/>
          <w:spacing w:val="-11"/>
          <w:w w:val="110"/>
          <w:sz w:val="15"/>
        </w:rPr>
        <w:t> </w:t>
      </w:r>
      <w:r>
        <w:rPr>
          <w:rFonts w:ascii="Arial"/>
          <w:color w:val="333332"/>
          <w:w w:val="110"/>
          <w:sz w:val="15"/>
        </w:rPr>
        <w:t>one-time</w:t>
      </w:r>
      <w:r>
        <w:rPr>
          <w:rFonts w:ascii="Arial"/>
          <w:color w:val="333332"/>
          <w:spacing w:val="-10"/>
          <w:w w:val="110"/>
          <w:sz w:val="15"/>
        </w:rPr>
        <w:t> </w:t>
      </w:r>
      <w:r>
        <w:rPr>
          <w:rFonts w:ascii="Arial"/>
          <w:color w:val="333332"/>
          <w:w w:val="110"/>
          <w:sz w:val="15"/>
        </w:rPr>
        <w:t>consent</w:t>
      </w:r>
      <w:r>
        <w:rPr>
          <w:rFonts w:ascii="Arial"/>
          <w:color w:val="333332"/>
          <w:spacing w:val="-10"/>
          <w:w w:val="110"/>
          <w:sz w:val="15"/>
        </w:rPr>
        <w:t> </w:t>
      </w:r>
      <w:r>
        <w:rPr>
          <w:rFonts w:ascii="Arial"/>
          <w:color w:val="333332"/>
          <w:w w:val="110"/>
          <w:sz w:val="15"/>
        </w:rPr>
        <w:t>to</w:t>
      </w:r>
      <w:r>
        <w:rPr>
          <w:rFonts w:ascii="Arial"/>
          <w:color w:val="333332"/>
          <w:spacing w:val="-10"/>
          <w:w w:val="110"/>
          <w:sz w:val="15"/>
        </w:rPr>
        <w:t> </w:t>
      </w:r>
      <w:r>
        <w:rPr>
          <w:rFonts w:ascii="Arial"/>
          <w:color w:val="333332"/>
          <w:w w:val="110"/>
          <w:sz w:val="15"/>
        </w:rPr>
        <w:t>allow</w:t>
      </w:r>
      <w:r>
        <w:rPr>
          <w:rFonts w:ascii="Arial"/>
          <w:color w:val="333332"/>
          <w:spacing w:val="-11"/>
          <w:w w:val="110"/>
          <w:sz w:val="15"/>
        </w:rPr>
        <w:t> </w:t>
      </w:r>
      <w:r>
        <w:rPr>
          <w:rFonts w:ascii="Arial"/>
          <w:color w:val="333332"/>
          <w:w w:val="110"/>
          <w:sz w:val="15"/>
        </w:rPr>
        <w:t>the</w:t>
      </w:r>
      <w:r>
        <w:rPr>
          <w:rFonts w:ascii="Arial"/>
          <w:color w:val="333332"/>
          <w:spacing w:val="-10"/>
          <w:w w:val="110"/>
          <w:sz w:val="15"/>
        </w:rPr>
        <w:t> </w:t>
      </w:r>
      <w:r>
        <w:rPr>
          <w:rFonts w:ascii="Arial"/>
          <w:color w:val="333332"/>
          <w:w w:val="110"/>
          <w:sz w:val="15"/>
        </w:rPr>
        <w:t>DOE</w:t>
      </w:r>
      <w:r>
        <w:rPr>
          <w:rFonts w:ascii="Arial"/>
          <w:color w:val="333332"/>
          <w:spacing w:val="-11"/>
          <w:w w:val="110"/>
          <w:sz w:val="15"/>
        </w:rPr>
        <w:t> </w:t>
      </w:r>
      <w:r>
        <w:rPr>
          <w:rFonts w:ascii="Arial"/>
          <w:color w:val="333332"/>
          <w:w w:val="110"/>
          <w:sz w:val="15"/>
        </w:rPr>
        <w:t>to access</w:t>
      </w:r>
      <w:r>
        <w:rPr>
          <w:rFonts w:ascii="Arial"/>
          <w:color w:val="333332"/>
          <w:spacing w:val="-19"/>
          <w:w w:val="110"/>
          <w:sz w:val="15"/>
        </w:rPr>
        <w:t> </w:t>
      </w:r>
      <w:r>
        <w:rPr>
          <w:rFonts w:ascii="Arial"/>
          <w:color w:val="333332"/>
          <w:w w:val="110"/>
          <w:sz w:val="15"/>
        </w:rPr>
        <w:t>and</w:t>
      </w:r>
      <w:r>
        <w:rPr>
          <w:rFonts w:ascii="Arial"/>
          <w:color w:val="333332"/>
          <w:spacing w:val="-18"/>
          <w:w w:val="110"/>
          <w:sz w:val="15"/>
        </w:rPr>
        <w:t> </w:t>
      </w:r>
      <w:r>
        <w:rPr>
          <w:rFonts w:ascii="Arial"/>
          <w:color w:val="333332"/>
          <w:w w:val="110"/>
          <w:sz w:val="15"/>
        </w:rPr>
        <w:t>bill</w:t>
      </w:r>
      <w:r>
        <w:rPr>
          <w:rFonts w:ascii="Arial"/>
          <w:color w:val="333332"/>
          <w:spacing w:val="-19"/>
          <w:w w:val="110"/>
          <w:sz w:val="15"/>
        </w:rPr>
        <w:t> </w:t>
      </w:r>
      <w:r>
        <w:rPr>
          <w:rFonts w:ascii="Arial"/>
          <w:color w:val="333332"/>
          <w:w w:val="110"/>
          <w:sz w:val="15"/>
        </w:rPr>
        <w:t>your</w:t>
      </w:r>
      <w:r>
        <w:rPr>
          <w:rFonts w:ascii="Arial"/>
          <w:color w:val="333332"/>
          <w:spacing w:val="-18"/>
          <w:w w:val="110"/>
          <w:sz w:val="15"/>
        </w:rPr>
        <w:t> </w:t>
      </w:r>
      <w:r>
        <w:rPr>
          <w:rFonts w:ascii="Arial"/>
          <w:color w:val="333332"/>
          <w:w w:val="110"/>
          <w:sz w:val="15"/>
        </w:rPr>
        <w:t>child's</w:t>
      </w:r>
      <w:r>
        <w:rPr>
          <w:rFonts w:ascii="Arial"/>
          <w:color w:val="333332"/>
          <w:spacing w:val="-18"/>
          <w:w w:val="110"/>
          <w:sz w:val="15"/>
        </w:rPr>
        <w:t> </w:t>
      </w:r>
      <w:r>
        <w:rPr>
          <w:rFonts w:ascii="Arial"/>
          <w:color w:val="333332"/>
          <w:w w:val="110"/>
          <w:sz w:val="15"/>
        </w:rPr>
        <w:t>public</w:t>
      </w:r>
      <w:r>
        <w:rPr>
          <w:rFonts w:ascii="Arial"/>
          <w:color w:val="333332"/>
          <w:spacing w:val="-18"/>
          <w:w w:val="110"/>
          <w:sz w:val="15"/>
        </w:rPr>
        <w:t> </w:t>
      </w:r>
      <w:r>
        <w:rPr>
          <w:rFonts w:ascii="Arial"/>
          <w:color w:val="333332"/>
          <w:w w:val="110"/>
          <w:sz w:val="15"/>
        </w:rPr>
        <w:t>health</w:t>
      </w:r>
      <w:r>
        <w:rPr>
          <w:rFonts w:ascii="Arial"/>
          <w:color w:val="333332"/>
          <w:spacing w:val="-19"/>
          <w:w w:val="110"/>
          <w:sz w:val="15"/>
        </w:rPr>
        <w:t> </w:t>
      </w:r>
      <w:r>
        <w:rPr>
          <w:rFonts w:ascii="Arial"/>
          <w:color w:val="333332"/>
          <w:w w:val="110"/>
          <w:sz w:val="15"/>
        </w:rPr>
        <w:t>benefits.</w:t>
      </w:r>
      <w:r>
        <w:rPr>
          <w:rFonts w:ascii="Arial"/>
          <w:color w:val="333332"/>
          <w:spacing w:val="-18"/>
          <w:w w:val="110"/>
          <w:sz w:val="15"/>
        </w:rPr>
        <w:t> </w:t>
      </w:r>
      <w:r>
        <w:rPr>
          <w:rFonts w:ascii="Arial"/>
          <w:color w:val="333332"/>
          <w:w w:val="110"/>
          <w:sz w:val="15"/>
        </w:rPr>
        <w:t>You</w:t>
      </w:r>
      <w:r>
        <w:rPr>
          <w:rFonts w:ascii="Arial"/>
          <w:color w:val="333332"/>
          <w:spacing w:val="-19"/>
          <w:w w:val="110"/>
          <w:sz w:val="15"/>
        </w:rPr>
        <w:t> </w:t>
      </w:r>
      <w:r>
        <w:rPr>
          <w:rFonts w:ascii="Arial"/>
          <w:color w:val="333332"/>
          <w:w w:val="110"/>
          <w:sz w:val="15"/>
        </w:rPr>
        <w:t>may</w:t>
      </w:r>
      <w:r>
        <w:rPr>
          <w:rFonts w:ascii="Arial"/>
          <w:color w:val="333332"/>
          <w:spacing w:val="-18"/>
          <w:w w:val="110"/>
          <w:sz w:val="15"/>
        </w:rPr>
        <w:t> </w:t>
      </w:r>
      <w:r>
        <w:rPr>
          <w:rFonts w:ascii="Arial"/>
          <w:color w:val="333332"/>
          <w:w w:val="110"/>
          <w:sz w:val="15"/>
        </w:rPr>
        <w:t>revoke consent</w:t>
      </w:r>
      <w:r>
        <w:rPr>
          <w:rFonts w:ascii="Arial"/>
          <w:color w:val="333332"/>
          <w:spacing w:val="-9"/>
          <w:w w:val="110"/>
          <w:sz w:val="15"/>
        </w:rPr>
        <w:t> </w:t>
      </w:r>
      <w:r>
        <w:rPr>
          <w:rFonts w:ascii="Arial"/>
          <w:color w:val="333332"/>
          <w:w w:val="110"/>
          <w:sz w:val="15"/>
        </w:rPr>
        <w:t>at</w:t>
      </w:r>
      <w:r>
        <w:rPr>
          <w:rFonts w:ascii="Arial"/>
          <w:color w:val="333332"/>
          <w:spacing w:val="-10"/>
          <w:w w:val="110"/>
          <w:sz w:val="15"/>
        </w:rPr>
        <w:t> </w:t>
      </w:r>
      <w:r>
        <w:rPr>
          <w:rFonts w:ascii="Arial"/>
          <w:color w:val="333332"/>
          <w:w w:val="110"/>
          <w:sz w:val="15"/>
        </w:rPr>
        <w:t>any</w:t>
      </w:r>
      <w:r>
        <w:rPr>
          <w:rFonts w:ascii="Arial"/>
          <w:color w:val="333332"/>
          <w:spacing w:val="-10"/>
          <w:w w:val="110"/>
          <w:sz w:val="15"/>
        </w:rPr>
        <w:t> </w:t>
      </w:r>
      <w:r>
        <w:rPr>
          <w:rFonts w:ascii="Arial"/>
          <w:color w:val="333332"/>
          <w:w w:val="110"/>
          <w:sz w:val="15"/>
        </w:rPr>
        <w:t>time</w:t>
      </w:r>
      <w:r>
        <w:rPr>
          <w:rFonts w:ascii="Arial"/>
          <w:color w:val="333332"/>
          <w:spacing w:val="-9"/>
          <w:w w:val="110"/>
          <w:sz w:val="15"/>
        </w:rPr>
        <w:t> </w:t>
      </w:r>
      <w:r>
        <w:rPr>
          <w:rFonts w:ascii="Arial"/>
          <w:color w:val="333332"/>
          <w:w w:val="110"/>
          <w:sz w:val="15"/>
        </w:rPr>
        <w:t>and</w:t>
      </w:r>
      <w:r>
        <w:rPr>
          <w:rFonts w:ascii="Arial"/>
          <w:color w:val="333332"/>
          <w:spacing w:val="-10"/>
          <w:w w:val="110"/>
          <w:sz w:val="15"/>
        </w:rPr>
        <w:t> </w:t>
      </w:r>
      <w:r>
        <w:rPr>
          <w:rFonts w:ascii="Arial"/>
          <w:color w:val="333332"/>
          <w:w w:val="110"/>
          <w:sz w:val="15"/>
        </w:rPr>
        <w:t>sign</w:t>
      </w:r>
      <w:r>
        <w:rPr>
          <w:rFonts w:ascii="Arial"/>
          <w:color w:val="333332"/>
          <w:spacing w:val="-10"/>
          <w:w w:val="110"/>
          <w:sz w:val="15"/>
        </w:rPr>
        <w:t> </w:t>
      </w:r>
      <w:r>
        <w:rPr>
          <w:rFonts w:ascii="Arial"/>
          <w:color w:val="333332"/>
          <w:w w:val="110"/>
          <w:sz w:val="15"/>
        </w:rPr>
        <w:t>a</w:t>
      </w:r>
      <w:r>
        <w:rPr>
          <w:rFonts w:ascii="Arial"/>
          <w:color w:val="333332"/>
          <w:spacing w:val="-10"/>
          <w:w w:val="110"/>
          <w:sz w:val="15"/>
        </w:rPr>
        <w:t> </w:t>
      </w:r>
      <w:r>
        <w:rPr>
          <w:rFonts w:ascii="Arial"/>
          <w:color w:val="333332"/>
          <w:w w:val="110"/>
          <w:sz w:val="15"/>
        </w:rPr>
        <w:t>new</w:t>
      </w:r>
      <w:r>
        <w:rPr>
          <w:rFonts w:ascii="Arial"/>
          <w:color w:val="333332"/>
          <w:spacing w:val="-10"/>
          <w:w w:val="110"/>
          <w:sz w:val="15"/>
        </w:rPr>
        <w:t> </w:t>
      </w:r>
      <w:r>
        <w:rPr>
          <w:rFonts w:ascii="Arial"/>
          <w:color w:val="333332"/>
          <w:w w:val="110"/>
          <w:sz w:val="15"/>
        </w:rPr>
        <w:t>consent</w:t>
      </w:r>
      <w:r>
        <w:rPr>
          <w:rFonts w:ascii="Arial"/>
          <w:color w:val="333332"/>
          <w:spacing w:val="-9"/>
          <w:w w:val="110"/>
          <w:sz w:val="15"/>
        </w:rPr>
        <w:t> </w:t>
      </w:r>
      <w:r>
        <w:rPr>
          <w:rFonts w:ascii="Arial"/>
          <w:color w:val="333332"/>
          <w:w w:val="110"/>
          <w:sz w:val="15"/>
        </w:rPr>
        <w:t>to</w:t>
      </w:r>
      <w:r>
        <w:rPr>
          <w:rFonts w:ascii="Arial"/>
          <w:color w:val="333332"/>
          <w:spacing w:val="-9"/>
          <w:w w:val="110"/>
          <w:sz w:val="15"/>
        </w:rPr>
        <w:t> </w:t>
      </w:r>
      <w:r>
        <w:rPr>
          <w:rFonts w:ascii="Arial"/>
          <w:color w:val="333332"/>
          <w:w w:val="110"/>
          <w:sz w:val="15"/>
        </w:rPr>
        <w:t>start</w:t>
      </w:r>
      <w:r>
        <w:rPr>
          <w:rFonts w:ascii="Arial"/>
          <w:color w:val="333332"/>
          <w:spacing w:val="-10"/>
          <w:w w:val="110"/>
          <w:sz w:val="15"/>
        </w:rPr>
        <w:t> </w:t>
      </w:r>
      <w:r>
        <w:rPr>
          <w:rFonts w:ascii="Arial"/>
          <w:color w:val="333332"/>
          <w:w w:val="110"/>
          <w:sz w:val="15"/>
        </w:rPr>
        <w:t>again.</w:t>
      </w:r>
    </w:p>
    <w:p>
      <w:pPr>
        <w:pStyle w:val="BodyText"/>
        <w:spacing w:before="6"/>
        <w:rPr>
          <w:rFonts w:ascii="Arial"/>
          <w:sz w:val="7"/>
        </w:rPr>
      </w:pPr>
    </w:p>
    <w:p>
      <w:pPr>
        <w:pStyle w:val="BodyText"/>
        <w:spacing w:line="26" w:lineRule="exact"/>
        <w:ind w:left="973"/>
        <w:rPr>
          <w:rFonts w:ascii="Arial"/>
          <w:sz w:val="2"/>
        </w:rPr>
      </w:pPr>
      <w:r>
        <w:rPr>
          <w:rFonts w:ascii="Arial"/>
          <w:position w:val="0"/>
          <w:sz w:val="2"/>
        </w:rPr>
        <w:pict>
          <v:group style="width:220.25pt;height:1.3pt;mso-position-horizontal-relative:char;mso-position-vertical-relative:line" coordorigin="0,0" coordsize="4405,26">
            <v:line style="position:absolute" from="0,13" to="4405,13" stroked="true" strokeweight="1.270705pt" strokecolor="#231f20">
              <v:stroke dashstyle="solid"/>
            </v:line>
          </v:group>
        </w:pict>
      </w:r>
      <w:r>
        <w:rPr>
          <w:rFonts w:ascii="Arial"/>
          <w:position w:val="0"/>
          <w:sz w:val="2"/>
        </w:rPr>
      </w:r>
    </w:p>
    <w:p>
      <w:pPr>
        <w:spacing w:line="347" w:lineRule="exact" w:before="24"/>
        <w:ind w:left="890" w:right="0" w:firstLine="0"/>
        <w:jc w:val="left"/>
        <w:rPr>
          <w:rFonts w:ascii="Arial"/>
          <w:b/>
          <w:sz w:val="34"/>
        </w:rPr>
      </w:pPr>
      <w:r>
        <w:rPr>
          <w:rFonts w:ascii="Arial"/>
          <w:b/>
          <w:color w:val="231F20"/>
          <w:sz w:val="34"/>
        </w:rPr>
        <w:t>Parental</w:t>
      </w:r>
      <w:r>
        <w:rPr>
          <w:rFonts w:ascii="Arial"/>
          <w:b/>
          <w:color w:val="231F20"/>
          <w:spacing w:val="-35"/>
          <w:sz w:val="34"/>
        </w:rPr>
        <w:t> </w:t>
      </w:r>
      <w:r>
        <w:rPr>
          <w:rFonts w:ascii="Arial"/>
          <w:b/>
          <w:color w:val="231F20"/>
          <w:sz w:val="34"/>
        </w:rPr>
        <w:t>Rights</w:t>
      </w:r>
      <w:r>
        <w:rPr>
          <w:rFonts w:ascii="Arial"/>
          <w:b/>
          <w:color w:val="231F20"/>
          <w:spacing w:val="-35"/>
          <w:sz w:val="34"/>
        </w:rPr>
        <w:t> </w:t>
      </w:r>
      <w:r>
        <w:rPr>
          <w:rFonts w:ascii="Arial"/>
          <w:b/>
          <w:color w:val="231F20"/>
          <w:sz w:val="34"/>
        </w:rPr>
        <w:t>with</w:t>
      </w:r>
      <w:r>
        <w:rPr>
          <w:rFonts w:ascii="Arial"/>
          <w:b/>
          <w:color w:val="231F20"/>
          <w:spacing w:val="-35"/>
          <w:sz w:val="34"/>
        </w:rPr>
        <w:t> </w:t>
      </w:r>
      <w:r>
        <w:rPr>
          <w:rFonts w:ascii="Arial"/>
          <w:b/>
          <w:color w:val="231F20"/>
          <w:sz w:val="34"/>
        </w:rPr>
        <w:t>Consent</w:t>
      </w:r>
    </w:p>
    <w:p>
      <w:pPr>
        <w:pStyle w:val="BodyText"/>
        <w:spacing w:before="9" w:after="39"/>
        <w:rPr>
          <w:rFonts w:ascii="Arial"/>
          <w:b/>
          <w:sz w:val="13"/>
        </w:rPr>
      </w:pPr>
      <w:r>
        <w:rPr/>
        <w:br w:type="column"/>
      </w:r>
      <w:r>
        <w:rPr>
          <w:rFonts w:ascii="Arial"/>
          <w:b/>
          <w:sz w:val="13"/>
        </w:rPr>
      </w:r>
    </w:p>
    <w:p>
      <w:pPr>
        <w:pStyle w:val="BodyText"/>
        <w:ind w:left="1106"/>
        <w:rPr>
          <w:rFonts w:ascii="Arial"/>
          <w:sz w:val="20"/>
        </w:rPr>
      </w:pPr>
      <w:r>
        <w:rPr>
          <w:rFonts w:ascii="Arial"/>
          <w:sz w:val="20"/>
        </w:rPr>
        <w:pict>
          <v:group style="width:22pt;height:21.2pt;mso-position-horizontal-relative:char;mso-position-vertical-relative:line" coordorigin="0,0" coordsize="440,424">
            <v:shape style="position:absolute;left:0;top:0;width:440;height:424" coordorigin="0,0" coordsize="440,424" path="m220,424l191,422,162,417,135,408,110,396,86,380,64,362,46,341,29,318,17,293,7,267,2,240,0,212,2,184,7,157,17,131,29,106,46,82,64,62,86,44,110,28,135,16,162,7,191,2,220,0,249,2,277,7,304,16,330,28,354,44,376,62,394,82,410,106,420,124,319,124,314,126,264,174,111,174,107,176,103,180,77,205,74,208,72,212,72,222,74,226,185,333,189,335,399,335,394,341,376,362,354,380,330,396,304,408,277,417,249,422,220,424xm399,335l199,335,203,333,366,176,368,172,368,162,366,158,333,126,328,124,420,124,423,131,432,157,438,184,440,212,438,240,432,267,423,293,410,318,399,335xm194,242l125,176,121,174,264,174,194,242xe" filled="true" fillcolor="#215356" stroked="false">
              <v:path arrowok="t"/>
              <v:fill type="solid"/>
            </v:shape>
          </v:group>
        </w:pict>
      </w:r>
      <w:r>
        <w:rPr>
          <w:rFonts w:ascii="Arial"/>
          <w:sz w:val="20"/>
        </w:rPr>
      </w:r>
    </w:p>
    <w:p>
      <w:pPr>
        <w:spacing w:before="0"/>
        <w:ind w:left="841" w:right="0" w:firstLine="0"/>
        <w:jc w:val="left"/>
        <w:rPr>
          <w:rFonts w:ascii="Source Sans Pro"/>
          <w:sz w:val="19"/>
        </w:rPr>
      </w:pPr>
      <w:r>
        <w:rPr/>
        <w:pict>
          <v:shape style="position:absolute;margin-left:434.542572pt;margin-top:-.618704pt;width:22pt;height:21.2pt;mso-position-horizontal-relative:page;mso-position-vertical-relative:paragraph;z-index:251742208" coordorigin="8691,-12" coordsize="440,424" path="m8911,412l8881,410,8853,404,8826,396,8800,383,8776,368,8755,350,8736,329,8720,306,8707,281,8698,255,8693,228,8691,200,8693,171,8698,144,8707,118,8720,93,8736,70,8755,50,8776,32,8800,16,8826,4,8853,-5,8881,-11,8911,-12,8940,-11,8968,-5,8995,4,9021,16,9045,32,9066,50,9085,70,9101,93,9111,112,9009,112,9005,114,8955,162,8802,162,8798,164,8794,167,8768,192,8765,195,8763,200,8763,210,8765,214,8875,321,8880,322,9090,322,9085,329,9066,350,9045,368,9021,383,8995,396,8968,404,8940,410,8911,412xm9090,322l8890,322,8894,321,9057,164,9058,160,9058,150,9057,146,9024,114,9019,112,9111,112,9114,118,9123,144,9129,171,9131,200,9129,228,9123,255,9114,281,9101,306,9090,322xm8885,230l8816,164,8812,162,8955,162,8885,230xe" filled="true" fillcolor="#a12362" stroked="false">
            <v:path arrowok="t"/>
            <v:fill type="solid"/>
            <w10:wrap type="none"/>
          </v:shape>
        </w:pict>
      </w:r>
      <w:r>
        <w:rPr>
          <w:rFonts w:ascii="Source Sans Pro"/>
          <w:color w:val="333332"/>
          <w:w w:val="105"/>
          <w:sz w:val="19"/>
        </w:rPr>
        <w:t>Evaluations</w:t>
      </w:r>
    </w:p>
    <w:p>
      <w:pPr>
        <w:pStyle w:val="BodyText"/>
        <w:spacing w:before="4"/>
        <w:rPr>
          <w:rFonts w:ascii="Source Sans Pro"/>
          <w:sz w:val="18"/>
        </w:rPr>
      </w:pPr>
    </w:p>
    <w:p>
      <w:pPr>
        <w:spacing w:before="1"/>
        <w:ind w:left="2056" w:right="0" w:firstLine="0"/>
        <w:jc w:val="left"/>
        <w:rPr>
          <w:rFonts w:ascii="Source Sans Pro"/>
          <w:sz w:val="19"/>
        </w:rPr>
      </w:pPr>
      <w:r>
        <w:rPr/>
        <w:pict>
          <v:shape style="position:absolute;margin-left:355.415894pt;margin-top:-.562378pt;width:22pt;height:21.2pt;mso-position-horizontal-relative:page;mso-position-vertical-relative:paragraph;z-index:251728896" coordorigin="7108,-11" coordsize="440,424" path="m7328,413l7299,411,7271,406,7244,397,7218,384,7194,369,7173,351,7154,330,7138,307,7125,282,7116,256,7110,229,7108,201,7110,172,7116,145,7125,119,7138,94,7154,71,7173,51,7194,33,7218,17,7244,5,7271,-4,7299,-9,7328,-11,7358,-9,7386,-4,7413,5,7439,17,7463,33,7484,51,7503,71,7519,94,7528,113,7427,113,7423,115,7372,163,7220,163,7215,165,7212,168,7186,193,7182,197,7181,201,7180,211,7182,215,7293,322,7297,324,7507,324,7503,330,7484,351,7463,369,7439,384,7413,397,7386,406,7358,411,7328,413xm7507,324l7307,324,7312,322,7474,165,7476,161,7476,151,7474,147,7441,115,7437,113,7528,113,7531,119,7541,145,7546,172,7548,201,7546,229,7541,256,7531,282,7519,307,7507,324xm7302,231l7234,165,7230,163,7372,163,7302,231xe" filled="true" fillcolor="#a12362" stroked="false">
            <v:path arrowok="t"/>
            <v:fill type="solid"/>
            <w10:wrap type="none"/>
          </v:shape>
        </w:pict>
      </w:r>
      <w:r>
        <w:rPr>
          <w:rFonts w:ascii="Source Sans Pro"/>
          <w:color w:val="333332"/>
          <w:w w:val="105"/>
          <w:sz w:val="19"/>
        </w:rPr>
        <w:t>Assistive</w:t>
      </w:r>
      <w:r>
        <w:rPr>
          <w:rFonts w:ascii="Source Sans Pro"/>
          <w:color w:val="333332"/>
          <w:spacing w:val="-22"/>
          <w:w w:val="105"/>
          <w:sz w:val="19"/>
        </w:rPr>
        <w:t> </w:t>
      </w:r>
      <w:r>
        <w:rPr>
          <w:rFonts w:ascii="Source Sans Pro"/>
          <w:color w:val="333332"/>
          <w:w w:val="105"/>
          <w:sz w:val="19"/>
        </w:rPr>
        <w:t>Technology</w:t>
      </w:r>
    </w:p>
    <w:p>
      <w:pPr>
        <w:pStyle w:val="BodyText"/>
        <w:spacing w:before="7" w:after="40"/>
        <w:rPr>
          <w:rFonts w:ascii="Source Sans Pro"/>
          <w:sz w:val="12"/>
        </w:rPr>
      </w:pPr>
      <w:r>
        <w:rPr/>
        <w:br w:type="column"/>
      </w:r>
      <w:r>
        <w:rPr>
          <w:rFonts w:ascii="Source Sans Pro"/>
          <w:sz w:val="12"/>
        </w:rPr>
      </w:r>
    </w:p>
    <w:p>
      <w:pPr>
        <w:pStyle w:val="BodyText"/>
        <w:ind w:left="470"/>
        <w:rPr>
          <w:rFonts w:ascii="Source Sans Pro"/>
          <w:sz w:val="20"/>
        </w:rPr>
      </w:pPr>
      <w:r>
        <w:rPr>
          <w:rFonts w:ascii="Source Sans Pro"/>
          <w:sz w:val="20"/>
        </w:rPr>
        <w:pict>
          <v:group style="width:22pt;height:21.2pt;mso-position-horizontal-relative:char;mso-position-vertical-relative:line" coordorigin="0,0" coordsize="440,424">
            <v:shape style="position:absolute;left:0;top:0;width:440;height:424" coordorigin="0,0" coordsize="440,424" path="m220,424l191,422,162,417,135,408,110,396,86,380,64,362,46,341,29,318,17,293,7,267,2,240,0,212,2,184,7,157,17,131,29,106,46,82,64,62,86,44,110,28,135,16,162,7,191,2,220,0,249,2,277,7,304,16,330,28,354,44,376,62,394,82,410,106,420,124,319,124,314,126,264,174,111,174,107,176,103,180,77,205,74,208,72,212,72,222,74,226,185,333,189,335,399,335,394,341,376,362,354,380,330,396,304,408,277,417,249,422,220,424xm399,335l199,335,203,333,366,176,368,172,368,162,366,158,333,126,328,124,420,124,423,131,432,157,438,184,440,212,438,240,432,267,423,293,410,318,399,335xm194,242l125,176,121,174,264,174,194,242xe" filled="true" fillcolor="#215356" stroked="false">
              <v:path arrowok="t"/>
              <v:fill type="solid"/>
            </v:shape>
          </v:group>
        </w:pict>
      </w:r>
      <w:r>
        <w:rPr>
          <w:rFonts w:ascii="Source Sans Pro"/>
          <w:sz w:val="20"/>
        </w:rPr>
      </w:r>
    </w:p>
    <w:p>
      <w:pPr>
        <w:spacing w:before="0"/>
        <w:ind w:left="24" w:right="0" w:firstLine="0"/>
        <w:jc w:val="left"/>
        <w:rPr>
          <w:rFonts w:ascii="Source Sans Pro"/>
          <w:sz w:val="19"/>
        </w:rPr>
      </w:pPr>
      <w:r>
        <w:rPr>
          <w:rFonts w:ascii="Source Sans Pro"/>
          <w:color w:val="333332"/>
          <w:w w:val="105"/>
          <w:sz w:val="19"/>
        </w:rPr>
        <w:t>Speech Therapy</w:t>
      </w:r>
    </w:p>
    <w:p>
      <w:pPr>
        <w:pStyle w:val="BodyText"/>
        <w:spacing w:before="3"/>
        <w:rPr>
          <w:rFonts w:ascii="Source Sans Pro"/>
          <w:sz w:val="14"/>
        </w:rPr>
      </w:pPr>
      <w:r>
        <w:rPr/>
        <w:pict>
          <v:shape style="position:absolute;margin-left:514.328613pt;margin-top:10.947831pt;width:22pt;height:21.2pt;mso-position-horizontal-relative:page;mso-position-vertical-relative:paragraph;z-index:-251599872;mso-wrap-distance-left:0;mso-wrap-distance-right:0" coordorigin="10287,219" coordsize="440,424" path="m10506,643l10477,641,10449,636,10422,627,10396,615,10372,599,10351,581,10332,560,10316,537,10303,512,10294,486,10288,459,10287,431,10288,403,10294,376,10303,349,10316,325,10332,301,10351,281,10372,263,10396,247,10422,235,10449,226,10477,221,10506,219,10536,221,10564,226,10591,235,10617,247,10641,263,10662,281,10681,301,10697,325,10707,343,10605,343,10601,345,10551,393,10398,393,10394,395,10390,399,10364,423,10360,427,10359,431,10359,441,10360,445,10471,552,10475,554,10685,554,10681,560,10662,581,10641,599,10617,615,10591,627,10564,636,10536,641,10506,643xm10685,554l10486,554,10490,552,10652,395,10654,391,10654,381,10652,377,10619,345,10615,343,10707,343,10710,349,10719,376,10724,403,10726,431,10724,459,10719,486,10710,512,10697,537,10685,554xm10480,461l10412,395,10408,393,10551,393,10480,461xe" filled="true" fillcolor="#a12362" stroked="false">
            <v:path arrowok="t"/>
            <v:fill type="solid"/>
            <w10:wrap type="topAndBottom"/>
          </v:shape>
        </w:pict>
      </w:r>
    </w:p>
    <w:p>
      <w:pPr>
        <w:spacing w:after="0"/>
        <w:rPr>
          <w:rFonts w:ascii="Source Sans Pro"/>
          <w:sz w:val="14"/>
        </w:rPr>
        <w:sectPr>
          <w:type w:val="continuous"/>
          <w:pgSz w:w="12240" w:h="15840"/>
          <w:pgMar w:top="960" w:bottom="280" w:left="400" w:right="340"/>
          <w:cols w:num="3" w:equalWidth="0">
            <w:col w:w="5560" w:space="42"/>
            <w:col w:w="3774" w:space="40"/>
            <w:col w:w="2084"/>
          </w:cols>
        </w:sectPr>
      </w:pPr>
    </w:p>
    <w:p>
      <w:pPr>
        <w:spacing w:line="266" w:lineRule="auto" w:before="63"/>
        <w:ind w:left="3624" w:right="197" w:firstLine="0"/>
        <w:jc w:val="both"/>
        <w:rPr>
          <w:rFonts w:ascii="Arial"/>
          <w:sz w:val="15"/>
        </w:rPr>
      </w:pPr>
      <w:r>
        <w:rPr>
          <w:rFonts w:ascii="Arial"/>
          <w:color w:val="333332"/>
          <w:w w:val="105"/>
          <w:sz w:val="15"/>
        </w:rPr>
        <w:t>You shall not have any out-of- pocket expenses, deductibles or co-payments.</w:t>
      </w:r>
    </w:p>
    <w:p>
      <w:pPr>
        <w:pStyle w:val="BodyText"/>
        <w:spacing w:before="5"/>
        <w:rPr>
          <w:rFonts w:ascii="Arial"/>
          <w:sz w:val="21"/>
        </w:rPr>
      </w:pPr>
    </w:p>
    <w:p>
      <w:pPr>
        <w:spacing w:line="190" w:lineRule="atLeast" w:before="0"/>
        <w:ind w:left="3664" w:right="-10" w:firstLine="0"/>
        <w:jc w:val="left"/>
        <w:rPr>
          <w:rFonts w:ascii="Arial"/>
          <w:sz w:val="15"/>
        </w:rPr>
      </w:pPr>
      <w:r>
        <w:rPr/>
        <w:drawing>
          <wp:anchor distT="0" distB="0" distL="0" distR="0" allowOverlap="1" layoutInCell="1" locked="0" behindDoc="0" simplePos="0" relativeHeight="251729920">
            <wp:simplePos x="0" y="0"/>
            <wp:positionH relativeFrom="page">
              <wp:posOffset>2369847</wp:posOffset>
            </wp:positionH>
            <wp:positionV relativeFrom="paragraph">
              <wp:posOffset>-502341</wp:posOffset>
            </wp:positionV>
            <wp:extent cx="128726" cy="124402"/>
            <wp:effectExtent l="0" t="0" r="0" b="0"/>
            <wp:wrapNone/>
            <wp:docPr id="21" name="image43.png"/>
            <wp:cNvGraphicFramePr>
              <a:graphicFrameLocks noChangeAspect="1"/>
            </wp:cNvGraphicFramePr>
            <a:graphic>
              <a:graphicData uri="http://schemas.openxmlformats.org/drawingml/2006/picture">
                <pic:pic>
                  <pic:nvPicPr>
                    <pic:cNvPr id="22" name="image43.png"/>
                    <pic:cNvPicPr/>
                  </pic:nvPicPr>
                  <pic:blipFill>
                    <a:blip r:embed="rId60" cstate="print"/>
                    <a:stretch>
                      <a:fillRect/>
                    </a:stretch>
                  </pic:blipFill>
                  <pic:spPr>
                    <a:xfrm>
                      <a:off x="0" y="0"/>
                      <a:ext cx="128726" cy="124402"/>
                    </a:xfrm>
                    <a:prstGeom prst="rect">
                      <a:avLst/>
                    </a:prstGeom>
                  </pic:spPr>
                </pic:pic>
              </a:graphicData>
            </a:graphic>
          </wp:anchor>
        </w:drawing>
      </w:r>
      <w:r>
        <w:rPr/>
        <w:drawing>
          <wp:anchor distT="0" distB="0" distL="0" distR="0" allowOverlap="1" layoutInCell="1" locked="0" behindDoc="0" simplePos="0" relativeHeight="251730944">
            <wp:simplePos x="0" y="0"/>
            <wp:positionH relativeFrom="page">
              <wp:posOffset>2369847</wp:posOffset>
            </wp:positionH>
            <wp:positionV relativeFrom="paragraph">
              <wp:posOffset>30209</wp:posOffset>
            </wp:positionV>
            <wp:extent cx="128726" cy="124402"/>
            <wp:effectExtent l="0" t="0" r="0" b="0"/>
            <wp:wrapNone/>
            <wp:docPr id="23" name="image43.png"/>
            <wp:cNvGraphicFramePr>
              <a:graphicFrameLocks noChangeAspect="1"/>
            </wp:cNvGraphicFramePr>
            <a:graphic>
              <a:graphicData uri="http://schemas.openxmlformats.org/drawingml/2006/picture">
                <pic:pic>
                  <pic:nvPicPr>
                    <pic:cNvPr id="24" name="image43.png"/>
                    <pic:cNvPicPr/>
                  </pic:nvPicPr>
                  <pic:blipFill>
                    <a:blip r:embed="rId60" cstate="print"/>
                    <a:stretch>
                      <a:fillRect/>
                    </a:stretch>
                  </pic:blipFill>
                  <pic:spPr>
                    <a:xfrm>
                      <a:off x="0" y="0"/>
                      <a:ext cx="128726" cy="124402"/>
                    </a:xfrm>
                    <a:prstGeom prst="rect">
                      <a:avLst/>
                    </a:prstGeom>
                  </pic:spPr>
                </pic:pic>
              </a:graphicData>
            </a:graphic>
          </wp:anchor>
        </w:drawing>
      </w:r>
      <w:r>
        <w:rPr/>
        <w:pict>
          <v:group style="position:absolute;margin-left:68.685249pt;margin-top:-39.100426pt;width:108.8pt;height:106.75pt;mso-position-horizontal-relative:page;mso-position-vertical-relative:paragraph;z-index:251743232" coordorigin="1374,-782" coordsize="2176,2135">
            <v:shape style="position:absolute;left:1373;top:-450;width:1369;height:1803" coordorigin="1374,-450" coordsize="1369,1803" path="m2651,1352l1960,1352,1374,809,1374,-362,1381,-396,1400,-424,1429,-443,1465,-450,2651,-450,2687,-443,2716,-424,2735,-396,2742,-362,2742,1264,2735,1299,2716,1327,2687,1345,2651,1352xe" filled="true" fillcolor="#58c1aa" stroked="false">
              <v:path arrowok="t"/>
              <v:fill type="solid"/>
            </v:shape>
            <v:shape style="position:absolute;left:1373;top:-450;width:1369;height:1803" coordorigin="1374,-450" coordsize="1369,1803" path="m2651,1352l1960,1352,1374,809,1374,-362,1381,-396,1400,-424,1429,-443,1465,-450,2651,-450,2687,-443,2716,-424,2735,-396,2742,-362,2742,1264,2735,1299,2716,1327,2687,1345,2651,1352xe" filled="true" fillcolor="#c6d8d7" stroked="false">
              <v:path arrowok="t"/>
              <v:fill type="solid"/>
            </v:shape>
            <v:shape style="position:absolute;left:1373;top:-450;width:1369;height:1803" coordorigin="1374,-450" coordsize="1369,1803" path="m2451,1352l1886,829,1886,829,1886,1274,1887,1280,1888,1286,1958,1351,1963,1352,1968,1352,2451,1352m2742,-362l2735,-396,2716,-424,2687,-443,2651,-450,1465,-450,1429,-443,1400,-424,1381,-396,1374,-362,2742,955,2742,-362e" filled="true" fillcolor="#b6c6c5" stroked="false">
              <v:path arrowok="t"/>
              <v:fill type="solid"/>
            </v:shape>
            <v:shape style="position:absolute;left:1374;top:810;width:843;height:543" coordorigin="1375,810" coordsize="843,543" path="m2217,1352l1961,939,1961,898,1953,864,1934,836,1905,817,1869,810,1375,810,1960,1352,1961,1352,1961,1351,1963,1352,1968,1352,2217,1352e" filled="true" fillcolor="#adc1c1" stroked="false">
              <v:path arrowok="t"/>
              <v:fill type="solid"/>
            </v:shape>
            <v:shape style="position:absolute;left:1374;top:810;width:586;height:543" coordorigin="1375,810" coordsize="586,543" path="m1961,1352l1960,1352,1375,810,1961,898,1961,1352xe" filled="true" fillcolor="#92a4a4" stroked="false">
              <v:path arrowok="t"/>
              <v:fill type="solid"/>
            </v:shape>
            <v:line style="position:absolute" from="1588,-97" to="2528,-97" stroked="true" strokeweight="2.239829pt" strokecolor="#92a4a4">
              <v:stroke dashstyle="solid"/>
            </v:line>
            <v:line style="position:absolute" from="1588,76" to="2528,76" stroked="true" strokeweight="2.241523pt" strokecolor="#92a4a4">
              <v:stroke dashstyle="solid"/>
            </v:line>
            <v:shape style="position:absolute;left:1587;top:249;width:941;height:347" coordorigin="1588,250" coordsize="941,347" path="m1588,250l2528,250m1588,423l2528,423m1588,597l2528,597e" filled="false" stroked="true" strokeweight="2.239829pt" strokecolor="#92a4a4">
              <v:path arrowok="t"/>
              <v:stroke dashstyle="solid"/>
            </v:shape>
            <v:shape style="position:absolute;left:3348;top:-782;width:201;height:194" type="#_x0000_t75" stroked="false">
              <v:imagedata r:id="rId61" o:title=""/>
            </v:shape>
            <v:shape style="position:absolute;left:2264;top:-696;width:1196;height:1152" coordorigin="2265,-695" coordsize="1196,1152" path="m2286,456l2265,436,2265,430,2289,367,2325,311,2361,261,2405,205,2444,157,2488,106,2548,40,2599,-15,2653,-71,2709,-128,2752,-170,2825,-240,2868,-281,2956,-360,3042,-434,3097,-480,3149,-522,3199,-560,3257,-602,3309,-637,3368,-671,3433,-695,3439,-695,3448,-694,3451,-692,3457,-687,3458,-683,3460,-675,3460,-669,3435,-606,3400,-550,3364,-500,3320,-444,3280,-396,3236,-345,3177,-279,3125,-224,3071,-168,3016,-111,2944,-41,2900,1,2856,42,2768,121,2711,171,2655,218,2601,262,2550,303,2490,347,2436,385,2367,427,2312,452,2286,456xe" filled="true" fillcolor="#265160" stroked="false">
              <v:path arrowok="t"/>
              <v:fill type="solid"/>
            </v:shape>
            <v:shape style="position:absolute;left:2270;top:-690;width:1189;height:1146" coordorigin="2271,-690" coordsize="1189,1146" path="m2289,456l2271,450,3454,-690,3459,-672,3433,-603,3362,-498,3312,-434,3253,-364,3186,-289,3111,-209,3030,-126,2944,-41,2855,42,2769,120,2687,192,2609,257,2536,314,2469,362,2410,401,2319,449,2289,456xe" filled="true" fillcolor="#11353d" stroked="false">
              <v:path arrowok="t"/>
              <v:fill type="solid"/>
            </v:shape>
            <v:shape style="position:absolute;left:2253;top:239;width:237;height:228" type="#_x0000_t75" stroked="false">
              <v:imagedata r:id="rId62" o:title=""/>
            </v:shape>
            <v:shape style="position:absolute;left:2906;top:-566;width:573;height:623" coordorigin="2907,-566" coordsize="573,623" path="m3033,16l2970,16,3405,-403,3405,-417,3322,-496,3323,-508,3332,-527,3345,-545,3355,-557,3363,-566,3377,-566,3460,-486,3474,-465,3479,-441,3474,-416,3460,-395,3033,16xm2963,57l2938,52,2915,38,2907,30,2907,16,2924,-1,2938,-1,2947,8,2956,16,3033,16,3010,38,2988,52,2963,57xe" filled="true" fillcolor="#11353d" stroked="false">
              <v:path arrowok="t"/>
              <v:fill type="solid"/>
            </v:shape>
            <v:shape style="position:absolute;left:2391;top:843;width:138;height:133" type="#_x0000_t75" stroked="false">
              <v:imagedata r:id="rId63" o:title=""/>
            </v:shape>
            <w10:wrap type="none"/>
          </v:group>
        </w:pict>
      </w:r>
      <w:r>
        <w:rPr>
          <w:rFonts w:ascii="Arial"/>
          <w:color w:val="231F20"/>
          <w:w w:val="110"/>
          <w:sz w:val="15"/>
        </w:rPr>
        <w:t>You</w:t>
      </w:r>
      <w:r>
        <w:rPr>
          <w:rFonts w:ascii="Arial"/>
          <w:color w:val="231F20"/>
          <w:spacing w:val="-23"/>
          <w:w w:val="110"/>
          <w:sz w:val="15"/>
        </w:rPr>
        <w:t> </w:t>
      </w:r>
      <w:r>
        <w:rPr>
          <w:rFonts w:ascii="Arial"/>
          <w:color w:val="231F20"/>
          <w:w w:val="110"/>
          <w:sz w:val="15"/>
        </w:rPr>
        <w:t>shall</w:t>
      </w:r>
      <w:r>
        <w:rPr>
          <w:rFonts w:ascii="Arial"/>
          <w:color w:val="231F20"/>
          <w:spacing w:val="-22"/>
          <w:w w:val="110"/>
          <w:sz w:val="15"/>
        </w:rPr>
        <w:t> </w:t>
      </w:r>
      <w:r>
        <w:rPr>
          <w:rFonts w:ascii="Arial"/>
          <w:color w:val="231F20"/>
          <w:w w:val="110"/>
          <w:sz w:val="15"/>
        </w:rPr>
        <w:t>not</w:t>
      </w:r>
      <w:r>
        <w:rPr>
          <w:rFonts w:ascii="Arial"/>
          <w:color w:val="231F20"/>
          <w:spacing w:val="-22"/>
          <w:w w:val="110"/>
          <w:sz w:val="15"/>
        </w:rPr>
        <w:t> </w:t>
      </w:r>
      <w:r>
        <w:rPr>
          <w:rFonts w:ascii="Arial"/>
          <w:color w:val="231F20"/>
          <w:w w:val="110"/>
          <w:sz w:val="15"/>
        </w:rPr>
        <w:t>have</w:t>
      </w:r>
      <w:r>
        <w:rPr>
          <w:rFonts w:ascii="Arial"/>
          <w:color w:val="231F20"/>
          <w:spacing w:val="-23"/>
          <w:w w:val="110"/>
          <w:sz w:val="15"/>
        </w:rPr>
        <w:t> </w:t>
      </w:r>
      <w:r>
        <w:rPr>
          <w:rFonts w:ascii="Arial"/>
          <w:color w:val="231F20"/>
          <w:w w:val="110"/>
          <w:sz w:val="15"/>
        </w:rPr>
        <w:t>a</w:t>
      </w:r>
      <w:r>
        <w:rPr>
          <w:rFonts w:ascii="Arial"/>
          <w:color w:val="231F20"/>
          <w:spacing w:val="-22"/>
          <w:w w:val="110"/>
          <w:sz w:val="15"/>
        </w:rPr>
        <w:t> </w:t>
      </w:r>
      <w:r>
        <w:rPr>
          <w:rFonts w:ascii="Arial"/>
          <w:color w:val="231F20"/>
          <w:w w:val="110"/>
          <w:sz w:val="15"/>
        </w:rPr>
        <w:t>decrease</w:t>
      </w:r>
      <w:r>
        <w:rPr>
          <w:rFonts w:ascii="Arial"/>
          <w:color w:val="231F20"/>
          <w:spacing w:val="-22"/>
          <w:w w:val="110"/>
          <w:sz w:val="15"/>
        </w:rPr>
        <w:t> </w:t>
      </w:r>
      <w:r>
        <w:rPr>
          <w:rFonts w:ascii="Arial"/>
          <w:color w:val="231F20"/>
          <w:w w:val="110"/>
          <w:sz w:val="15"/>
        </w:rPr>
        <w:t>in the available lifetime insurance coverage for your</w:t>
      </w:r>
      <w:r>
        <w:rPr>
          <w:rFonts w:ascii="Arial"/>
          <w:color w:val="231F20"/>
          <w:spacing w:val="-25"/>
          <w:w w:val="110"/>
          <w:sz w:val="15"/>
        </w:rPr>
        <w:t> </w:t>
      </w:r>
      <w:r>
        <w:rPr>
          <w:rFonts w:ascii="Arial"/>
          <w:color w:val="231F20"/>
          <w:w w:val="110"/>
          <w:sz w:val="15"/>
        </w:rPr>
        <w:t>child.</w:t>
      </w:r>
    </w:p>
    <w:p>
      <w:pPr>
        <w:spacing w:line="230" w:lineRule="exact" w:before="0"/>
        <w:ind w:left="213" w:right="0" w:firstLine="0"/>
        <w:jc w:val="left"/>
        <w:rPr>
          <w:rFonts w:ascii="Source Sans Pro"/>
          <w:sz w:val="19"/>
        </w:rPr>
      </w:pPr>
      <w:r>
        <w:rPr/>
        <w:br w:type="column"/>
      </w:r>
      <w:r>
        <w:rPr>
          <w:rFonts w:ascii="Source Sans Pro"/>
          <w:color w:val="333332"/>
          <w:w w:val="105"/>
          <w:sz w:val="19"/>
        </w:rPr>
        <w:t>Behavioral </w:t>
      </w:r>
      <w:r>
        <w:rPr>
          <w:rFonts w:ascii="Source Sans Pro"/>
          <w:color w:val="333332"/>
          <w:spacing w:val="-4"/>
          <w:w w:val="105"/>
          <w:sz w:val="19"/>
        </w:rPr>
        <w:t>Health</w:t>
      </w:r>
    </w:p>
    <w:p>
      <w:pPr>
        <w:pStyle w:val="BodyText"/>
        <w:spacing w:before="4"/>
        <w:rPr>
          <w:rFonts w:ascii="Source Sans Pro"/>
          <w:sz w:val="16"/>
        </w:rPr>
      </w:pPr>
      <w:r>
        <w:rPr/>
        <w:pict>
          <v:shape style="position:absolute;margin-left:355.415894pt;margin-top:12.221646pt;width:22pt;height:21.2pt;mso-position-horizontal-relative:page;mso-position-vertical-relative:paragraph;z-index:-251598848;mso-wrap-distance-left:0;mso-wrap-distance-right:0" coordorigin="7108,244" coordsize="440,424" path="m7328,668l7299,667,7271,661,7244,652,7218,640,7194,624,7173,606,7154,586,7138,563,7125,538,7116,512,7110,485,7108,456,7110,428,7116,401,7125,375,7138,350,7154,327,7173,306,7194,288,7218,273,7244,260,7271,252,7299,246,7328,244,7358,246,7386,252,7413,260,7439,273,7463,288,7484,306,7503,327,7519,350,7528,369,7427,369,7423,371,7372,419,7220,419,7215,421,7212,424,7186,449,7182,452,7181,456,7180,467,7182,471,7293,578,7297,579,7507,579,7503,586,7484,606,7463,624,7439,640,7413,652,7386,661,7358,667,7328,668xm7507,579l7307,579,7312,578,7474,421,7476,417,7476,407,7474,402,7441,371,7437,369,7528,369,7531,375,7541,401,7546,428,7548,457,7546,485,7541,512,7531,538,7519,563,7507,579xm7302,487l7234,421,7230,419,7372,419,7302,487xe" filled="true" fillcolor="#215356" stroked="false">
            <v:path arrowok="t"/>
            <v:fill type="solid"/>
            <w10:wrap type="topAndBottom"/>
          </v:shape>
        </w:pict>
      </w:r>
    </w:p>
    <w:p>
      <w:pPr>
        <w:spacing w:before="16"/>
        <w:ind w:left="330" w:right="0" w:firstLine="0"/>
        <w:jc w:val="left"/>
        <w:rPr>
          <w:rFonts w:ascii="Source Sans Pro"/>
          <w:sz w:val="19"/>
        </w:rPr>
      </w:pPr>
      <w:r>
        <w:rPr>
          <w:rFonts w:ascii="Source Sans Pro"/>
          <w:color w:val="333332"/>
          <w:w w:val="105"/>
          <w:sz w:val="19"/>
        </w:rPr>
        <w:t>Skilled Nursing</w:t>
      </w:r>
    </w:p>
    <w:p>
      <w:pPr>
        <w:pStyle w:val="BodyText"/>
        <w:spacing w:before="5"/>
        <w:rPr>
          <w:rFonts w:ascii="Source Sans Pro"/>
          <w:sz w:val="7"/>
        </w:rPr>
      </w:pPr>
      <w:r>
        <w:rPr/>
        <w:br w:type="column"/>
      </w:r>
      <w:r>
        <w:rPr>
          <w:rFonts w:ascii="Source Sans Pro"/>
          <w:sz w:val="7"/>
        </w:rPr>
      </w:r>
    </w:p>
    <w:p>
      <w:pPr>
        <w:pStyle w:val="BodyText"/>
        <w:ind w:left="582"/>
        <w:rPr>
          <w:rFonts w:ascii="Source Sans Pro"/>
          <w:sz w:val="20"/>
        </w:rPr>
      </w:pPr>
      <w:r>
        <w:rPr>
          <w:rFonts w:ascii="Source Sans Pro"/>
          <w:sz w:val="20"/>
        </w:rPr>
        <w:pict>
          <v:group style="width:22pt;height:21.2pt;mso-position-horizontal-relative:char;mso-position-vertical-relative:line" coordorigin="0,0" coordsize="440,424">
            <v:shape style="position:absolute;left:0;top:0;width:440;height:424" coordorigin="0,0" coordsize="440,424" path="m220,424l191,422,162,417,135,408,110,396,86,380,64,362,46,341,29,318,17,293,7,267,2,240,0,212,2,184,7,157,17,131,29,106,46,82,64,62,86,44,110,28,135,16,162,7,191,2,220,0,249,2,277,7,304,16,330,28,354,44,376,62,394,82,410,106,420,124,319,124,314,126,264,174,111,174,107,176,103,180,77,205,74,208,72,212,72,222,74,226,185,333,189,335,399,335,394,341,376,362,354,380,330,396,304,408,277,417,249,422,220,424xm399,335l199,335,203,333,366,176,368,172,368,162,366,158,333,126,328,124,420,124,423,131,432,157,438,184,440,212,438,240,432,267,423,293,410,318,399,335xm194,242l125,176,121,174,264,174,194,242xe" filled="true" fillcolor="#215356" stroked="false">
              <v:path arrowok="t"/>
              <v:fill type="solid"/>
            </v:shape>
          </v:group>
        </w:pict>
      </w:r>
      <w:r>
        <w:rPr>
          <w:rFonts w:ascii="Source Sans Pro"/>
          <w:sz w:val="20"/>
        </w:rPr>
      </w:r>
    </w:p>
    <w:p>
      <w:pPr>
        <w:spacing w:line="230" w:lineRule="auto" w:before="17"/>
        <w:ind w:left="461" w:right="0" w:hanging="234"/>
        <w:jc w:val="left"/>
        <w:rPr>
          <w:rFonts w:ascii="Source Sans Pro"/>
          <w:sz w:val="19"/>
        </w:rPr>
      </w:pPr>
      <w:r>
        <w:rPr>
          <w:rFonts w:ascii="Source Sans Pro"/>
          <w:color w:val="231F20"/>
          <w:sz w:val="19"/>
        </w:rPr>
        <w:t>Occupational </w:t>
      </w:r>
      <w:r>
        <w:rPr>
          <w:rFonts w:ascii="Source Sans Pro"/>
          <w:color w:val="231F20"/>
          <w:w w:val="105"/>
          <w:sz w:val="19"/>
        </w:rPr>
        <w:t>Therapy</w:t>
      </w:r>
    </w:p>
    <w:p>
      <w:pPr>
        <w:spacing w:line="230" w:lineRule="exact" w:before="0"/>
        <w:ind w:left="324" w:right="0" w:firstLine="0"/>
        <w:jc w:val="left"/>
        <w:rPr>
          <w:rFonts w:ascii="Source Sans Pro"/>
          <w:sz w:val="19"/>
        </w:rPr>
      </w:pPr>
      <w:r>
        <w:rPr/>
        <w:br w:type="column"/>
      </w:r>
      <w:r>
        <w:rPr>
          <w:rFonts w:ascii="Source Sans Pro"/>
          <w:color w:val="333332"/>
          <w:w w:val="105"/>
          <w:sz w:val="19"/>
        </w:rPr>
        <w:t>Physical Therapy</w:t>
      </w:r>
    </w:p>
    <w:p>
      <w:pPr>
        <w:pStyle w:val="BodyText"/>
        <w:spacing w:before="4"/>
        <w:rPr>
          <w:rFonts w:ascii="Source Sans Pro"/>
          <w:sz w:val="16"/>
        </w:rPr>
      </w:pPr>
      <w:r>
        <w:rPr/>
        <w:pict>
          <v:shape style="position:absolute;margin-left:514.328613pt;margin-top:12.221646pt;width:22pt;height:21.2pt;mso-position-horizontal-relative:page;mso-position-vertical-relative:paragraph;z-index:-251596800;mso-wrap-distance-left:0;mso-wrap-distance-right:0" coordorigin="10287,244" coordsize="440,424" path="m10506,668l10477,667,10449,661,10422,652,10396,640,10372,624,10351,606,10332,586,10316,563,10303,538,10294,512,10288,485,10287,456,10288,428,10294,401,10303,375,10316,350,10332,327,10351,306,10372,288,10396,273,10422,260,10449,252,10477,246,10506,244,10536,246,10564,252,10591,260,10617,273,10641,288,10662,306,10681,327,10697,350,10707,369,10605,369,10601,371,10551,419,10398,419,10394,421,10390,424,10364,449,10360,452,10359,456,10359,467,10360,471,10471,578,10475,579,10685,579,10681,586,10662,606,10641,624,10617,640,10591,652,10564,661,10536,667,10506,668xm10685,579l10486,579,10490,578,10652,421,10654,417,10654,407,10652,402,10619,371,10615,369,10707,369,10710,375,10719,401,10724,428,10726,457,10724,485,10719,512,10710,538,10697,563,10685,579xm10480,487l10412,421,10408,419,10551,419,10480,487xe" filled="true" fillcolor="#215356" stroked="false">
            <v:path arrowok="t"/>
            <v:fill type="solid"/>
            <w10:wrap type="topAndBottom"/>
          </v:shape>
        </w:pict>
      </w:r>
    </w:p>
    <w:p>
      <w:pPr>
        <w:spacing w:before="17"/>
        <w:ind w:left="249" w:right="0" w:firstLine="0"/>
        <w:jc w:val="left"/>
        <w:rPr>
          <w:rFonts w:ascii="Source Sans Pro"/>
          <w:sz w:val="19"/>
        </w:rPr>
      </w:pPr>
      <w:r>
        <w:rPr>
          <w:rFonts w:ascii="Source Sans Pro"/>
          <w:color w:val="231F20"/>
          <w:w w:val="105"/>
          <w:sz w:val="19"/>
        </w:rPr>
        <w:t>Audiology Services</w:t>
      </w:r>
    </w:p>
    <w:p>
      <w:pPr>
        <w:spacing w:after="0"/>
        <w:jc w:val="left"/>
        <w:rPr>
          <w:rFonts w:ascii="Source Sans Pro"/>
          <w:sz w:val="19"/>
        </w:rPr>
        <w:sectPr>
          <w:type w:val="continuous"/>
          <w:pgSz w:w="12240" w:h="15840"/>
          <w:pgMar w:top="960" w:bottom="280" w:left="400" w:right="340"/>
          <w:cols w:num="4" w:equalWidth="0">
            <w:col w:w="5935" w:space="40"/>
            <w:col w:w="1694" w:space="39"/>
            <w:col w:w="1338" w:space="40"/>
            <w:col w:w="2414"/>
          </w:cols>
        </w:sectPr>
      </w:pPr>
    </w:p>
    <w:p>
      <w:pPr>
        <w:pStyle w:val="BodyText"/>
        <w:spacing w:before="9"/>
        <w:rPr>
          <w:rFonts w:ascii="Source Sans Pro"/>
          <w:sz w:val="21"/>
        </w:rPr>
      </w:pPr>
    </w:p>
    <w:p>
      <w:pPr>
        <w:spacing w:line="266" w:lineRule="auto" w:before="1"/>
        <w:ind w:left="3690" w:right="-9" w:firstLine="0"/>
        <w:jc w:val="left"/>
        <w:rPr>
          <w:rFonts w:ascii="Arial"/>
          <w:sz w:val="15"/>
        </w:rPr>
      </w:pPr>
      <w:r>
        <w:rPr/>
        <w:drawing>
          <wp:anchor distT="0" distB="0" distL="0" distR="0" allowOverlap="1" layoutInCell="1" locked="0" behindDoc="0" simplePos="0" relativeHeight="251731968">
            <wp:simplePos x="0" y="0"/>
            <wp:positionH relativeFrom="page">
              <wp:posOffset>2378221</wp:posOffset>
            </wp:positionH>
            <wp:positionV relativeFrom="paragraph">
              <wp:posOffset>19692</wp:posOffset>
            </wp:positionV>
            <wp:extent cx="128726" cy="124402"/>
            <wp:effectExtent l="0" t="0" r="0" b="0"/>
            <wp:wrapNone/>
            <wp:docPr id="25" name="image43.png"/>
            <wp:cNvGraphicFramePr>
              <a:graphicFrameLocks noChangeAspect="1"/>
            </wp:cNvGraphicFramePr>
            <a:graphic>
              <a:graphicData uri="http://schemas.openxmlformats.org/drawingml/2006/picture">
                <pic:pic>
                  <pic:nvPicPr>
                    <pic:cNvPr id="26" name="image43.png"/>
                    <pic:cNvPicPr/>
                  </pic:nvPicPr>
                  <pic:blipFill>
                    <a:blip r:embed="rId60" cstate="print"/>
                    <a:stretch>
                      <a:fillRect/>
                    </a:stretch>
                  </pic:blipFill>
                  <pic:spPr>
                    <a:xfrm>
                      <a:off x="0" y="0"/>
                      <a:ext cx="128726" cy="124402"/>
                    </a:xfrm>
                    <a:prstGeom prst="rect">
                      <a:avLst/>
                    </a:prstGeom>
                  </pic:spPr>
                </pic:pic>
              </a:graphicData>
            </a:graphic>
          </wp:anchor>
        </w:drawing>
      </w:r>
      <w:r>
        <w:rPr>
          <w:rFonts w:ascii="Arial"/>
          <w:color w:val="333332"/>
          <w:w w:val="110"/>
          <w:sz w:val="15"/>
        </w:rPr>
        <w:t>Your</w:t>
      </w:r>
      <w:r>
        <w:rPr>
          <w:rFonts w:ascii="Arial"/>
          <w:color w:val="333332"/>
          <w:spacing w:val="-18"/>
          <w:w w:val="110"/>
          <w:sz w:val="15"/>
        </w:rPr>
        <w:t> </w:t>
      </w:r>
      <w:r>
        <w:rPr>
          <w:rFonts w:ascii="Arial"/>
          <w:color w:val="333332"/>
          <w:w w:val="110"/>
          <w:sz w:val="15"/>
        </w:rPr>
        <w:t>premiums</w:t>
      </w:r>
      <w:r>
        <w:rPr>
          <w:rFonts w:ascii="Arial"/>
          <w:color w:val="333332"/>
          <w:spacing w:val="-18"/>
          <w:w w:val="110"/>
          <w:sz w:val="15"/>
        </w:rPr>
        <w:t> </w:t>
      </w:r>
      <w:r>
        <w:rPr>
          <w:rFonts w:ascii="Arial"/>
          <w:color w:val="333332"/>
          <w:w w:val="110"/>
          <w:sz w:val="15"/>
        </w:rPr>
        <w:t>will</w:t>
      </w:r>
      <w:r>
        <w:rPr>
          <w:rFonts w:ascii="Arial"/>
          <w:color w:val="333332"/>
          <w:spacing w:val="-18"/>
          <w:w w:val="110"/>
          <w:sz w:val="15"/>
        </w:rPr>
        <w:t> </w:t>
      </w:r>
      <w:r>
        <w:rPr>
          <w:rFonts w:ascii="Arial"/>
          <w:color w:val="333332"/>
          <w:w w:val="110"/>
          <w:sz w:val="15"/>
        </w:rPr>
        <w:t>not</w:t>
      </w:r>
      <w:r>
        <w:rPr>
          <w:rFonts w:ascii="Arial"/>
          <w:color w:val="333332"/>
          <w:spacing w:val="-18"/>
          <w:w w:val="110"/>
          <w:sz w:val="15"/>
        </w:rPr>
        <w:t> </w:t>
      </w:r>
      <w:r>
        <w:rPr>
          <w:rFonts w:ascii="Arial"/>
          <w:color w:val="333332"/>
          <w:w w:val="110"/>
          <w:sz w:val="15"/>
        </w:rPr>
        <w:t>increase and you will not lose your benefits</w:t>
      </w:r>
      <w:r>
        <w:rPr>
          <w:rFonts w:ascii="Arial"/>
          <w:color w:val="333332"/>
          <w:spacing w:val="-14"/>
          <w:w w:val="110"/>
          <w:sz w:val="15"/>
        </w:rPr>
        <w:t> </w:t>
      </w:r>
      <w:r>
        <w:rPr>
          <w:rFonts w:ascii="Arial"/>
          <w:color w:val="333332"/>
          <w:w w:val="110"/>
          <w:sz w:val="15"/>
        </w:rPr>
        <w:t>because</w:t>
      </w:r>
      <w:r>
        <w:rPr>
          <w:rFonts w:ascii="Arial"/>
          <w:color w:val="333332"/>
          <w:spacing w:val="-14"/>
          <w:w w:val="110"/>
          <w:sz w:val="15"/>
        </w:rPr>
        <w:t> </w:t>
      </w:r>
      <w:r>
        <w:rPr>
          <w:rFonts w:ascii="Arial"/>
          <w:color w:val="333332"/>
          <w:w w:val="110"/>
          <w:sz w:val="15"/>
        </w:rPr>
        <w:t>of</w:t>
      </w:r>
      <w:r>
        <w:rPr>
          <w:rFonts w:ascii="Arial"/>
          <w:color w:val="333332"/>
          <w:spacing w:val="-14"/>
          <w:w w:val="110"/>
          <w:sz w:val="15"/>
        </w:rPr>
        <w:t> </w:t>
      </w:r>
      <w:r>
        <w:rPr>
          <w:rFonts w:ascii="Arial"/>
          <w:color w:val="333332"/>
          <w:w w:val="110"/>
          <w:sz w:val="15"/>
        </w:rPr>
        <w:t>this</w:t>
      </w:r>
      <w:r>
        <w:rPr>
          <w:rFonts w:ascii="Arial"/>
          <w:color w:val="333332"/>
          <w:spacing w:val="-13"/>
          <w:w w:val="110"/>
          <w:sz w:val="15"/>
        </w:rPr>
        <w:t> </w:t>
      </w:r>
      <w:r>
        <w:rPr>
          <w:rFonts w:ascii="Arial"/>
          <w:color w:val="333332"/>
          <w:w w:val="110"/>
          <w:sz w:val="15"/>
        </w:rPr>
        <w:t>billing.</w:t>
      </w:r>
    </w:p>
    <w:p>
      <w:pPr>
        <w:spacing w:line="158" w:lineRule="exact" w:before="0"/>
        <w:ind w:left="623" w:right="0" w:firstLine="0"/>
        <w:jc w:val="left"/>
        <w:rPr>
          <w:rFonts w:ascii="Arial"/>
          <w:sz w:val="17"/>
        </w:rPr>
      </w:pPr>
      <w:r>
        <w:rPr/>
        <w:br w:type="column"/>
      </w:r>
      <w:r>
        <w:rPr>
          <w:rFonts w:ascii="Arial"/>
          <w:color w:val="333332"/>
          <w:w w:val="115"/>
          <w:sz w:val="17"/>
        </w:rPr>
        <w:t>For more information about Medicaid billing and</w:t>
      </w:r>
    </w:p>
    <w:p>
      <w:pPr>
        <w:spacing w:line="280" w:lineRule="auto" w:before="33"/>
        <w:ind w:left="623" w:right="346" w:firstLine="0"/>
        <w:jc w:val="left"/>
        <w:rPr>
          <w:rFonts w:ascii="Arial"/>
          <w:sz w:val="17"/>
        </w:rPr>
      </w:pPr>
      <w:r>
        <w:rPr/>
        <w:pict>
          <v:line style="position:absolute;mso-position-horizontal-relative:page;mso-position-vertical-relative:paragraph;z-index:251745280" from="339.035248pt,-13.252693pt" to="559.271165pt,-13.252693pt" stroked="true" strokeweight="1.269857pt" strokecolor="#231f20">
            <v:stroke dashstyle="solid"/>
            <w10:wrap type="none"/>
          </v:line>
        </w:pict>
      </w:r>
      <w:r>
        <w:rPr>
          <w:rFonts w:ascii="Arial"/>
          <w:color w:val="333332"/>
          <w:w w:val="110"/>
          <w:sz w:val="17"/>
        </w:rPr>
        <w:t>what it entails, please contact the HI DOE Medicaid Program at 808-305-9787 or visit the Special Education page at Hawaiipublicschools.org</w:t>
      </w:r>
    </w:p>
    <w:p>
      <w:pPr>
        <w:spacing w:after="0" w:line="280" w:lineRule="auto"/>
        <w:jc w:val="left"/>
        <w:rPr>
          <w:rFonts w:ascii="Arial"/>
          <w:sz w:val="17"/>
        </w:rPr>
        <w:sectPr>
          <w:type w:val="continuous"/>
          <w:pgSz w:w="12240" w:h="15840"/>
          <w:pgMar w:top="960" w:bottom="280" w:left="400" w:right="340"/>
          <w:cols w:num="2" w:equalWidth="0">
            <w:col w:w="5968" w:space="40"/>
            <w:col w:w="5492"/>
          </w:cols>
        </w:sectPr>
      </w:pPr>
    </w:p>
    <w:p>
      <w:pPr>
        <w:pStyle w:val="BodyText"/>
        <w:spacing w:after="1"/>
        <w:rPr>
          <w:rFonts w:ascii="Arial"/>
          <w:sz w:val="16"/>
        </w:rPr>
      </w:pPr>
    </w:p>
    <w:p>
      <w:pPr>
        <w:pStyle w:val="BodyText"/>
        <w:spacing w:line="26" w:lineRule="exact"/>
        <w:ind w:left="947"/>
        <w:rPr>
          <w:rFonts w:ascii="Arial"/>
          <w:sz w:val="2"/>
        </w:rPr>
      </w:pPr>
      <w:r>
        <w:rPr>
          <w:rFonts w:ascii="Arial"/>
          <w:position w:val="0"/>
          <w:sz w:val="2"/>
        </w:rPr>
        <w:pict>
          <v:group style="width:488.65pt;height:1.3pt;mso-position-horizontal-relative:char;mso-position-vertical-relative:line" coordorigin="0,0" coordsize="9773,26">
            <v:line style="position:absolute" from="0,13" to="9772,13" stroked="true" strokeweight="1.269857pt" strokecolor="#231f20">
              <v:stroke dashstyle="solid"/>
            </v:line>
          </v:group>
        </w:pict>
      </w:r>
      <w:r>
        <w:rPr>
          <w:rFonts w:ascii="Arial"/>
          <w:position w:val="0"/>
          <w:sz w:val="2"/>
        </w:rPr>
      </w:r>
    </w:p>
    <w:p>
      <w:pPr>
        <w:pStyle w:val="BodyText"/>
        <w:spacing w:before="5"/>
        <w:rPr>
          <w:rFonts w:ascii="Arial"/>
          <w:sz w:val="16"/>
        </w:rPr>
      </w:pPr>
      <w:r>
        <w:rPr/>
        <w:pict>
          <v:group style="position:absolute;margin-left:199.038773pt;margin-top:11.422964pt;width:227.9pt;height:26pt;mso-position-horizontal-relative:page;mso-position-vertical-relative:paragraph;z-index:-251593728;mso-wrap-distance-left:0;mso-wrap-distance-right:0" coordorigin="3981,228" coordsize="4558,520">
            <v:rect style="position:absolute;left:4314;top:228;width:3957;height:407" filled="true" fillcolor="#7aced6" stroked="false">
              <v:fill type="solid"/>
            </v:rect>
            <v:shape style="position:absolute;left:3980;top:395;width:431;height:353" coordorigin="3981,395" coordsize="431,353" path="m4382,748l4005,743,3983,723,3981,720,3981,716,3981,703,3984,695,3990,689,4111,570,3993,449,3987,442,3984,435,3984,422,3985,418,3987,414,3989,408,3993,404,4004,397,4010,395,4386,400,4392,401,4403,409,4406,413,4409,419,4410,423,4411,427,4407,721,4406,725,4405,728,4402,734,4398,739,4388,746,4382,748xe" filled="true" fillcolor="#7aced6" stroked="false">
              <v:path arrowok="t"/>
              <v:fill type="solid"/>
            </v:shape>
            <v:shape style="position:absolute;left:8109;top:396;width:429;height:350" coordorigin="8110,397" coordsize="429,350" path="m8136,746l8130,745,8120,738,8116,733,8114,727,8112,723,8111,719,8110,426,8110,422,8112,418,8115,412,8118,407,8129,400,8135,398,8511,397,8517,399,8528,406,8532,410,8534,416,8536,420,8536,424,8536,437,8533,445,8527,451,8408,571,8529,691,8535,697,8538,705,8538,717,8537,721,8535,725,8533,731,8529,736,8519,743,8513,745,8136,746xe" filled="true" fillcolor="#7aced6" stroked="false">
              <v:path arrowok="t"/>
              <v:fill type="solid"/>
            </v:shape>
            <v:shape style="position:absolute;left:3980;top:228;width:4558;height:520" type="#_x0000_t202" filled="false" stroked="false">
              <v:textbox inset="0,0,0,0">
                <w:txbxContent>
                  <w:p>
                    <w:pPr>
                      <w:spacing w:before="46"/>
                      <w:ind w:left="1525" w:right="1535" w:firstLine="0"/>
                      <w:jc w:val="center"/>
                      <w:rPr>
                        <w:rFonts w:ascii="Source Sans Pro"/>
                        <w:sz w:val="25"/>
                      </w:rPr>
                    </w:pPr>
                    <w:r>
                      <w:rPr>
                        <w:rFonts w:ascii="Source Sans Pro"/>
                        <w:color w:val="FFFFFF"/>
                        <w:w w:val="105"/>
                        <w:sz w:val="25"/>
                      </w:rPr>
                      <w:t>POPULATION</w:t>
                    </w:r>
                  </w:p>
                </w:txbxContent>
              </v:textbox>
              <w10:wrap type="none"/>
            </v:shape>
            <w10:wrap type="topAndBottom"/>
          </v:group>
        </w:pict>
      </w:r>
    </w:p>
    <w:p>
      <w:pPr>
        <w:spacing w:before="27"/>
        <w:ind w:left="599" w:right="406" w:firstLine="0"/>
        <w:jc w:val="center"/>
        <w:rPr>
          <w:rFonts w:ascii="Arial"/>
          <w:b/>
          <w:sz w:val="66"/>
        </w:rPr>
      </w:pPr>
      <w:r>
        <w:rPr>
          <w:rFonts w:ascii="Arial"/>
          <w:b/>
          <w:color w:val="A12362"/>
          <w:w w:val="110"/>
          <w:sz w:val="66"/>
        </w:rPr>
        <w:t>Eligible Students:</w:t>
      </w:r>
      <w:r>
        <w:rPr>
          <w:rFonts w:ascii="Arial"/>
          <w:b/>
          <w:color w:val="A12362"/>
          <w:spacing w:val="-127"/>
          <w:w w:val="110"/>
          <w:sz w:val="66"/>
        </w:rPr>
        <w:t> </w:t>
      </w:r>
      <w:r>
        <w:rPr>
          <w:rFonts w:ascii="Arial"/>
          <w:b/>
          <w:color w:val="A12362"/>
          <w:w w:val="110"/>
          <w:sz w:val="66"/>
        </w:rPr>
        <w:t>9,500</w:t>
      </w:r>
    </w:p>
    <w:p>
      <w:pPr>
        <w:pStyle w:val="BodyText"/>
        <w:rPr>
          <w:rFonts w:ascii="Arial"/>
          <w:b/>
          <w:sz w:val="20"/>
        </w:rPr>
      </w:pPr>
    </w:p>
    <w:p>
      <w:pPr>
        <w:pStyle w:val="BodyText"/>
        <w:spacing w:before="11"/>
        <w:rPr>
          <w:rFonts w:ascii="Arial"/>
          <w:b/>
          <w:sz w:val="11"/>
        </w:rPr>
      </w:pPr>
      <w:r>
        <w:rPr/>
        <w:drawing>
          <wp:anchor distT="0" distB="0" distL="0" distR="0" allowOverlap="1" layoutInCell="1" locked="0" behindDoc="0" simplePos="0" relativeHeight="64">
            <wp:simplePos x="0" y="0"/>
            <wp:positionH relativeFrom="page">
              <wp:posOffset>706158</wp:posOffset>
            </wp:positionH>
            <wp:positionV relativeFrom="paragraph">
              <wp:posOffset>112200</wp:posOffset>
            </wp:positionV>
            <wp:extent cx="6468493" cy="793432"/>
            <wp:effectExtent l="0" t="0" r="0" b="0"/>
            <wp:wrapTopAndBottom/>
            <wp:docPr id="27" name="image47.jpeg"/>
            <wp:cNvGraphicFramePr>
              <a:graphicFrameLocks noChangeAspect="1"/>
            </wp:cNvGraphicFramePr>
            <a:graphic>
              <a:graphicData uri="http://schemas.openxmlformats.org/drawingml/2006/picture">
                <pic:pic>
                  <pic:nvPicPr>
                    <pic:cNvPr id="28" name="image47.jpeg"/>
                    <pic:cNvPicPr/>
                  </pic:nvPicPr>
                  <pic:blipFill>
                    <a:blip r:embed="rId64" cstate="print"/>
                    <a:stretch>
                      <a:fillRect/>
                    </a:stretch>
                  </pic:blipFill>
                  <pic:spPr>
                    <a:xfrm>
                      <a:off x="0" y="0"/>
                      <a:ext cx="6468493" cy="793432"/>
                    </a:xfrm>
                    <a:prstGeom prst="rect">
                      <a:avLst/>
                    </a:prstGeom>
                  </pic:spPr>
                </pic:pic>
              </a:graphicData>
            </a:graphic>
          </wp:anchor>
        </w:drawing>
      </w:r>
    </w:p>
    <w:p>
      <w:pPr>
        <w:spacing w:after="0"/>
        <w:rPr>
          <w:rFonts w:ascii="Arial"/>
          <w:sz w:val="11"/>
        </w:rPr>
        <w:sectPr>
          <w:type w:val="continuous"/>
          <w:pgSz w:w="12240" w:h="15840"/>
          <w:pgMar w:top="960" w:bottom="280" w:left="400" w:right="340"/>
        </w:sectPr>
      </w:pPr>
    </w:p>
    <w:p>
      <w:pPr>
        <w:pStyle w:val="Heading1"/>
        <w:spacing w:line="534" w:lineRule="exact" w:before="0"/>
        <w:ind w:left="347" w:right="406"/>
        <w:jc w:val="center"/>
      </w:pPr>
      <w:r>
        <w:rPr>
          <w:color w:val="231F20"/>
        </w:rPr>
        <w:t>What You Need to Know About COVID-19</w:t>
      </w:r>
    </w:p>
    <w:p>
      <w:pPr>
        <w:pStyle w:val="BodyText"/>
        <w:spacing w:before="9"/>
        <w:rPr>
          <w:sz w:val="13"/>
        </w:rPr>
      </w:pPr>
    </w:p>
    <w:p>
      <w:pPr>
        <w:pStyle w:val="Heading6"/>
        <w:spacing w:line="249" w:lineRule="auto" w:before="56"/>
        <w:ind w:left="680" w:right="7154" w:firstLine="0"/>
      </w:pPr>
      <w:r>
        <w:rPr/>
        <w:drawing>
          <wp:anchor distT="0" distB="0" distL="0" distR="0" allowOverlap="1" layoutInCell="1" locked="0" behindDoc="0" simplePos="0" relativeHeight="251747328">
            <wp:simplePos x="0" y="0"/>
            <wp:positionH relativeFrom="page">
              <wp:posOffset>3086100</wp:posOffset>
            </wp:positionH>
            <wp:positionV relativeFrom="paragraph">
              <wp:posOffset>81830</wp:posOffset>
            </wp:positionV>
            <wp:extent cx="3983532" cy="4992624"/>
            <wp:effectExtent l="0" t="0" r="0" b="0"/>
            <wp:wrapNone/>
            <wp:docPr id="29" name="image48.jpeg"/>
            <wp:cNvGraphicFramePr>
              <a:graphicFrameLocks noChangeAspect="1"/>
            </wp:cNvGraphicFramePr>
            <a:graphic>
              <a:graphicData uri="http://schemas.openxmlformats.org/drawingml/2006/picture">
                <pic:pic>
                  <pic:nvPicPr>
                    <pic:cNvPr id="30" name="image48.jpeg"/>
                    <pic:cNvPicPr/>
                  </pic:nvPicPr>
                  <pic:blipFill>
                    <a:blip r:embed="rId65" cstate="print"/>
                    <a:stretch>
                      <a:fillRect/>
                    </a:stretch>
                  </pic:blipFill>
                  <pic:spPr>
                    <a:xfrm>
                      <a:off x="0" y="0"/>
                      <a:ext cx="3983532" cy="4992624"/>
                    </a:xfrm>
                    <a:prstGeom prst="rect">
                      <a:avLst/>
                    </a:prstGeom>
                  </pic:spPr>
                </pic:pic>
              </a:graphicData>
            </a:graphic>
          </wp:anchor>
        </w:drawing>
      </w:r>
      <w:r>
        <w:rPr>
          <w:color w:val="231F20"/>
        </w:rPr>
        <w:t>There has been a lot of talk in the news about the new Coronavirus that is making its way around the world and its impacts in Hawaii. Here are some helpful tips to keep you and your family safe from COVID-19 and other respiratory infections like the common cold or flu.</w:t>
      </w:r>
    </w:p>
    <w:p>
      <w:pPr>
        <w:pStyle w:val="ListParagraph"/>
        <w:numPr>
          <w:ilvl w:val="0"/>
          <w:numId w:val="1"/>
        </w:numPr>
        <w:tabs>
          <w:tab w:pos="1039" w:val="left" w:leader="none"/>
          <w:tab w:pos="1040" w:val="left" w:leader="none"/>
        </w:tabs>
        <w:spacing w:line="249" w:lineRule="auto" w:before="8" w:after="0"/>
        <w:ind w:left="1040" w:right="7437" w:hanging="360"/>
        <w:jc w:val="left"/>
        <w:rPr>
          <w:color w:val="231F20"/>
          <w:sz w:val="24"/>
        </w:rPr>
      </w:pPr>
      <w:r>
        <w:rPr>
          <w:color w:val="231F20"/>
          <w:spacing w:val="-5"/>
          <w:sz w:val="24"/>
        </w:rPr>
        <w:t>Wash </w:t>
      </w:r>
      <w:r>
        <w:rPr>
          <w:color w:val="231F20"/>
          <w:sz w:val="24"/>
        </w:rPr>
        <w:t>your hands for at least </w:t>
      </w:r>
      <w:r>
        <w:rPr>
          <w:color w:val="231F20"/>
          <w:spacing w:val="-8"/>
          <w:sz w:val="24"/>
        </w:rPr>
        <w:t>20 </w:t>
      </w:r>
      <w:r>
        <w:rPr>
          <w:color w:val="231F20"/>
          <w:sz w:val="24"/>
        </w:rPr>
        <w:t>seconds with soap and</w:t>
      </w:r>
      <w:r>
        <w:rPr>
          <w:color w:val="231F20"/>
          <w:spacing w:val="-9"/>
          <w:sz w:val="24"/>
        </w:rPr>
        <w:t> </w:t>
      </w:r>
      <w:r>
        <w:rPr>
          <w:color w:val="231F20"/>
          <w:spacing w:val="-3"/>
          <w:sz w:val="24"/>
        </w:rPr>
        <w:t>water.</w:t>
      </w:r>
    </w:p>
    <w:p>
      <w:pPr>
        <w:pStyle w:val="ListParagraph"/>
        <w:numPr>
          <w:ilvl w:val="0"/>
          <w:numId w:val="1"/>
        </w:numPr>
        <w:tabs>
          <w:tab w:pos="1039" w:val="left" w:leader="none"/>
          <w:tab w:pos="1040" w:val="left" w:leader="none"/>
        </w:tabs>
        <w:spacing w:line="249" w:lineRule="auto" w:before="2" w:after="0"/>
        <w:ind w:left="1040" w:right="7239" w:hanging="360"/>
        <w:jc w:val="left"/>
        <w:rPr>
          <w:color w:val="231F20"/>
          <w:sz w:val="24"/>
        </w:rPr>
      </w:pPr>
      <w:r>
        <w:rPr>
          <w:color w:val="231F20"/>
          <w:sz w:val="24"/>
        </w:rPr>
        <w:t>If you don’t have access to </w:t>
      </w:r>
      <w:r>
        <w:rPr>
          <w:color w:val="231F20"/>
          <w:spacing w:val="-5"/>
          <w:sz w:val="24"/>
        </w:rPr>
        <w:t>water, </w:t>
      </w:r>
      <w:r>
        <w:rPr>
          <w:color w:val="231F20"/>
          <w:sz w:val="24"/>
        </w:rPr>
        <w:t>use a hand sanitizer that has at least 60% alcohol in it.</w:t>
      </w:r>
    </w:p>
    <w:p>
      <w:pPr>
        <w:pStyle w:val="ListParagraph"/>
        <w:numPr>
          <w:ilvl w:val="0"/>
          <w:numId w:val="1"/>
        </w:numPr>
        <w:tabs>
          <w:tab w:pos="1039" w:val="left" w:leader="none"/>
          <w:tab w:pos="1040" w:val="left" w:leader="none"/>
        </w:tabs>
        <w:spacing w:line="249" w:lineRule="auto" w:before="3" w:after="0"/>
        <w:ind w:left="1040" w:right="7232" w:hanging="360"/>
        <w:jc w:val="left"/>
        <w:rPr>
          <w:color w:val="231F20"/>
          <w:sz w:val="24"/>
        </w:rPr>
      </w:pPr>
      <w:r>
        <w:rPr>
          <w:color w:val="231F20"/>
          <w:sz w:val="24"/>
        </w:rPr>
        <w:t>Make sure you get your flu shot this </w:t>
      </w:r>
      <w:r>
        <w:rPr>
          <w:color w:val="231F20"/>
          <w:spacing w:val="-3"/>
          <w:sz w:val="24"/>
        </w:rPr>
        <w:t>year. </w:t>
      </w:r>
      <w:r>
        <w:rPr>
          <w:color w:val="231F20"/>
          <w:sz w:val="24"/>
        </w:rPr>
        <w:t>It will not prevent Covid-19, but it will help you from getting the flu, which</w:t>
      </w:r>
      <w:r>
        <w:rPr>
          <w:color w:val="231F20"/>
          <w:spacing w:val="-27"/>
          <w:sz w:val="24"/>
        </w:rPr>
        <w:t> </w:t>
      </w:r>
      <w:r>
        <w:rPr>
          <w:color w:val="231F20"/>
          <w:sz w:val="24"/>
        </w:rPr>
        <w:t>shares similar</w:t>
      </w:r>
      <w:r>
        <w:rPr>
          <w:color w:val="231F20"/>
          <w:spacing w:val="-2"/>
          <w:sz w:val="24"/>
        </w:rPr>
        <w:t> </w:t>
      </w:r>
      <w:r>
        <w:rPr>
          <w:color w:val="231F20"/>
          <w:sz w:val="24"/>
        </w:rPr>
        <w:t>symptoms.</w:t>
      </w:r>
    </w:p>
    <w:p>
      <w:pPr>
        <w:pStyle w:val="ListParagraph"/>
        <w:numPr>
          <w:ilvl w:val="0"/>
          <w:numId w:val="1"/>
        </w:numPr>
        <w:tabs>
          <w:tab w:pos="1039" w:val="left" w:leader="none"/>
          <w:tab w:pos="1040" w:val="left" w:leader="none"/>
        </w:tabs>
        <w:spacing w:line="249" w:lineRule="auto" w:before="5" w:after="0"/>
        <w:ind w:left="1040" w:right="7492" w:hanging="360"/>
        <w:jc w:val="left"/>
        <w:rPr>
          <w:color w:val="231F20"/>
          <w:sz w:val="24"/>
        </w:rPr>
      </w:pPr>
      <w:r>
        <w:rPr>
          <w:color w:val="231F20"/>
          <w:sz w:val="24"/>
        </w:rPr>
        <w:t>Keep your kids home (and </w:t>
      </w:r>
      <w:r>
        <w:rPr>
          <w:color w:val="231F20"/>
          <w:spacing w:val="-5"/>
          <w:sz w:val="24"/>
        </w:rPr>
        <w:t>you </w:t>
      </w:r>
      <w:r>
        <w:rPr>
          <w:color w:val="231F20"/>
          <w:sz w:val="24"/>
        </w:rPr>
        <w:t>too), if they are</w:t>
      </w:r>
      <w:r>
        <w:rPr>
          <w:color w:val="231F20"/>
          <w:spacing w:val="-1"/>
          <w:sz w:val="24"/>
        </w:rPr>
        <w:t> </w:t>
      </w:r>
      <w:r>
        <w:rPr>
          <w:color w:val="231F20"/>
          <w:sz w:val="24"/>
        </w:rPr>
        <w:t>sick.</w:t>
      </w:r>
    </w:p>
    <w:p>
      <w:pPr>
        <w:pStyle w:val="ListParagraph"/>
        <w:numPr>
          <w:ilvl w:val="0"/>
          <w:numId w:val="1"/>
        </w:numPr>
        <w:tabs>
          <w:tab w:pos="1039" w:val="left" w:leader="none"/>
          <w:tab w:pos="1040" w:val="left" w:leader="none"/>
        </w:tabs>
        <w:spacing w:line="249" w:lineRule="auto" w:before="2" w:after="0"/>
        <w:ind w:left="1039" w:right="7252" w:hanging="360"/>
        <w:jc w:val="left"/>
        <w:rPr>
          <w:color w:val="231F20"/>
          <w:sz w:val="24"/>
        </w:rPr>
      </w:pPr>
      <w:r>
        <w:rPr>
          <w:color w:val="231F20"/>
          <w:sz w:val="24"/>
        </w:rPr>
        <w:t>Follow the Hawaii Department of Health (DOH) website and Facebook feeds for the latest information about the virus and how to keep yourself and your family safe.</w:t>
      </w:r>
      <w:r>
        <w:rPr>
          <w:color w:val="205E9E"/>
          <w:sz w:val="24"/>
          <w:u w:val="single" w:color="205E9E"/>
        </w:rPr>
        <w:t> https://health.hawaii. gov/docd/advisories/novel- coronavirus-2019/</w:t>
      </w:r>
    </w:p>
    <w:p>
      <w:pPr>
        <w:pStyle w:val="BodyText"/>
        <w:spacing w:before="8"/>
        <w:rPr>
          <w:sz w:val="26"/>
        </w:rPr>
      </w:pPr>
    </w:p>
    <w:p>
      <w:pPr>
        <w:spacing w:before="1"/>
        <w:ind w:left="362" w:right="406" w:firstLine="0"/>
        <w:jc w:val="center"/>
        <w:rPr>
          <w:rFonts w:ascii="Arial"/>
          <w:b/>
          <w:sz w:val="36"/>
        </w:rPr>
      </w:pPr>
      <w:r>
        <w:rPr>
          <w:rFonts w:ascii="Arial"/>
          <w:b/>
          <w:color w:val="231F20"/>
          <w:sz w:val="36"/>
        </w:rPr>
        <w:t>2020 SPIN Awards Need Your Nominations!</w:t>
      </w:r>
    </w:p>
    <w:p>
      <w:pPr>
        <w:pStyle w:val="BodyText"/>
        <w:spacing w:line="249" w:lineRule="auto" w:before="126"/>
        <w:ind w:left="1051" w:right="535"/>
      </w:pPr>
      <w:r>
        <w:rPr/>
        <w:pict>
          <v:shape style="position:absolute;margin-left:53.652401pt;margin-top:6.556293pt;width:18.95pt;height:31pt;mso-position-horizontal-relative:page;mso-position-vertical-relative:paragraph;z-index:-252804096" type="#_x0000_t202" filled="false" stroked="false">
            <v:textbox inset="0,0,0,0">
              <w:txbxContent>
                <w:p>
                  <w:pPr>
                    <w:spacing w:line="598" w:lineRule="exact" w:before="0"/>
                    <w:ind w:left="0" w:right="0" w:firstLine="0"/>
                    <w:jc w:val="left"/>
                    <w:rPr>
                      <w:sz w:val="62"/>
                    </w:rPr>
                  </w:pPr>
                  <w:r>
                    <w:rPr>
                      <w:color w:val="231F20"/>
                      <w:w w:val="99"/>
                      <w:sz w:val="62"/>
                    </w:rPr>
                    <w:t>E</w:t>
                  </w:r>
                </w:p>
              </w:txbxContent>
            </v:textbox>
            <w10:wrap type="none"/>
          </v:shape>
        </w:pict>
      </w:r>
      <w:r>
        <w:rPr>
          <w:color w:val="231F20"/>
        </w:rPr>
        <w:t>very year, SPIN publicly celebrates wonderful parents and professionals whose efforts make a positive difference in the lives of our keiki with disabilities and their families. The SPIN Advisory Committee is</w:t>
      </w:r>
    </w:p>
    <w:p>
      <w:pPr>
        <w:pStyle w:val="BodyText"/>
        <w:spacing w:line="249" w:lineRule="auto" w:before="2"/>
        <w:ind w:left="680" w:right="535"/>
      </w:pPr>
      <w:r>
        <w:rPr>
          <w:color w:val="231F20"/>
        </w:rPr>
        <w:t>looking for candidates for our 2020 SPIN Awards and we need your help in nominating someone who models the qualities and actions that families appreciate and rely on. There are three award categories:</w:t>
      </w:r>
    </w:p>
    <w:p>
      <w:pPr>
        <w:pStyle w:val="ListParagraph"/>
        <w:numPr>
          <w:ilvl w:val="0"/>
          <w:numId w:val="1"/>
        </w:numPr>
        <w:tabs>
          <w:tab w:pos="1039" w:val="left" w:leader="none"/>
          <w:tab w:pos="1040" w:val="left" w:leader="none"/>
        </w:tabs>
        <w:spacing w:line="249" w:lineRule="auto" w:before="73" w:after="0"/>
        <w:ind w:left="1039" w:right="1330" w:hanging="360"/>
        <w:jc w:val="left"/>
        <w:rPr>
          <w:color w:val="231F20"/>
          <w:sz w:val="22"/>
        </w:rPr>
      </w:pPr>
      <w:r>
        <w:rPr>
          <w:color w:val="231F20"/>
          <w:sz w:val="22"/>
        </w:rPr>
        <w:t>The </w:t>
      </w:r>
      <w:r>
        <w:rPr>
          <w:b/>
          <w:color w:val="231F20"/>
          <w:sz w:val="22"/>
        </w:rPr>
        <w:t>Parent of the </w:t>
      </w:r>
      <w:r>
        <w:rPr>
          <w:b/>
          <w:color w:val="231F20"/>
          <w:spacing w:val="-7"/>
          <w:sz w:val="22"/>
        </w:rPr>
        <w:t>Year </w:t>
      </w:r>
      <w:r>
        <w:rPr>
          <w:b/>
          <w:color w:val="231F20"/>
          <w:spacing w:val="-4"/>
          <w:sz w:val="22"/>
        </w:rPr>
        <w:t>Award </w:t>
      </w:r>
      <w:r>
        <w:rPr>
          <w:color w:val="231F20"/>
          <w:sz w:val="22"/>
        </w:rPr>
        <w:t>is given to a parent or parents of a child or young adult with a</w:t>
      </w:r>
      <w:r>
        <w:rPr>
          <w:color w:val="231F20"/>
          <w:spacing w:val="-20"/>
          <w:sz w:val="22"/>
        </w:rPr>
        <w:t> </w:t>
      </w:r>
      <w:r>
        <w:rPr>
          <w:color w:val="231F20"/>
          <w:sz w:val="22"/>
        </w:rPr>
        <w:t>disability whose actions and advocacy have benefited other</w:t>
      </w:r>
      <w:r>
        <w:rPr>
          <w:color w:val="231F20"/>
          <w:spacing w:val="-3"/>
          <w:sz w:val="22"/>
        </w:rPr>
        <w:t> </w:t>
      </w:r>
      <w:r>
        <w:rPr>
          <w:color w:val="231F20"/>
          <w:sz w:val="22"/>
        </w:rPr>
        <w:t>families.</w:t>
      </w:r>
    </w:p>
    <w:p>
      <w:pPr>
        <w:pStyle w:val="ListParagraph"/>
        <w:numPr>
          <w:ilvl w:val="0"/>
          <w:numId w:val="1"/>
        </w:numPr>
        <w:tabs>
          <w:tab w:pos="1039" w:val="left" w:leader="none"/>
          <w:tab w:pos="1040" w:val="left" w:leader="none"/>
        </w:tabs>
        <w:spacing w:line="249" w:lineRule="auto" w:before="74" w:after="0"/>
        <w:ind w:left="1039" w:right="1758" w:hanging="360"/>
        <w:jc w:val="left"/>
        <w:rPr>
          <w:color w:val="231F20"/>
          <w:sz w:val="22"/>
        </w:rPr>
      </w:pPr>
      <w:r>
        <w:rPr>
          <w:color w:val="231F20"/>
          <w:sz w:val="22"/>
        </w:rPr>
        <w:t>The </w:t>
      </w:r>
      <w:r>
        <w:rPr>
          <w:b/>
          <w:color w:val="231F20"/>
          <w:sz w:val="22"/>
        </w:rPr>
        <w:t>Professional of the</w:t>
      </w:r>
      <w:r>
        <w:rPr>
          <w:b/>
          <w:color w:val="231F20"/>
          <w:spacing w:val="-42"/>
          <w:sz w:val="22"/>
        </w:rPr>
        <w:t> </w:t>
      </w:r>
      <w:r>
        <w:rPr>
          <w:b/>
          <w:color w:val="231F20"/>
          <w:spacing w:val="-7"/>
          <w:sz w:val="22"/>
        </w:rPr>
        <w:t>Year </w:t>
      </w:r>
      <w:r>
        <w:rPr>
          <w:b/>
          <w:color w:val="231F20"/>
          <w:spacing w:val="-4"/>
          <w:sz w:val="22"/>
        </w:rPr>
        <w:t>Award </w:t>
      </w:r>
      <w:r>
        <w:rPr>
          <w:color w:val="231F20"/>
          <w:sz w:val="22"/>
        </w:rPr>
        <w:t>is given to a professional who has had a significant impact in improving services for children and/or youth with a disability and their</w:t>
      </w:r>
      <w:r>
        <w:rPr>
          <w:color w:val="231F20"/>
          <w:spacing w:val="-5"/>
          <w:sz w:val="22"/>
        </w:rPr>
        <w:t> </w:t>
      </w:r>
      <w:r>
        <w:rPr>
          <w:color w:val="231F20"/>
          <w:sz w:val="22"/>
        </w:rPr>
        <w:t>families.</w:t>
      </w:r>
    </w:p>
    <w:p>
      <w:pPr>
        <w:pStyle w:val="ListParagraph"/>
        <w:numPr>
          <w:ilvl w:val="0"/>
          <w:numId w:val="1"/>
        </w:numPr>
        <w:tabs>
          <w:tab w:pos="1039" w:val="left" w:leader="none"/>
          <w:tab w:pos="1040" w:val="left" w:leader="none"/>
        </w:tabs>
        <w:spacing w:line="249" w:lineRule="auto" w:before="74" w:after="0"/>
        <w:ind w:left="1039" w:right="824" w:hanging="360"/>
        <w:jc w:val="left"/>
        <w:rPr>
          <w:color w:val="231F20"/>
          <w:sz w:val="22"/>
        </w:rPr>
      </w:pPr>
      <w:r>
        <w:rPr/>
        <w:drawing>
          <wp:anchor distT="0" distB="0" distL="0" distR="0" allowOverlap="1" layoutInCell="1" locked="0" behindDoc="1" simplePos="0" relativeHeight="250510336">
            <wp:simplePos x="0" y="0"/>
            <wp:positionH relativeFrom="page">
              <wp:posOffset>5473687</wp:posOffset>
            </wp:positionH>
            <wp:positionV relativeFrom="paragraph">
              <wp:posOffset>440868</wp:posOffset>
            </wp:positionV>
            <wp:extent cx="1395538" cy="964526"/>
            <wp:effectExtent l="0" t="0" r="0" b="0"/>
            <wp:wrapNone/>
            <wp:docPr id="31" name="image49.jpeg"/>
            <wp:cNvGraphicFramePr>
              <a:graphicFrameLocks noChangeAspect="1"/>
            </wp:cNvGraphicFramePr>
            <a:graphic>
              <a:graphicData uri="http://schemas.openxmlformats.org/drawingml/2006/picture">
                <pic:pic>
                  <pic:nvPicPr>
                    <pic:cNvPr id="32" name="image49.jpeg"/>
                    <pic:cNvPicPr/>
                  </pic:nvPicPr>
                  <pic:blipFill>
                    <a:blip r:embed="rId66" cstate="print"/>
                    <a:stretch>
                      <a:fillRect/>
                    </a:stretch>
                  </pic:blipFill>
                  <pic:spPr>
                    <a:xfrm>
                      <a:off x="0" y="0"/>
                      <a:ext cx="1395538" cy="964526"/>
                    </a:xfrm>
                    <a:prstGeom prst="rect">
                      <a:avLst/>
                    </a:prstGeom>
                  </pic:spPr>
                </pic:pic>
              </a:graphicData>
            </a:graphic>
          </wp:anchor>
        </w:drawing>
      </w:r>
      <w:r>
        <w:rPr>
          <w:color w:val="231F20"/>
          <w:sz w:val="22"/>
        </w:rPr>
        <w:t>The </w:t>
      </w:r>
      <w:r>
        <w:rPr>
          <w:b/>
          <w:color w:val="231F20"/>
          <w:sz w:val="22"/>
        </w:rPr>
        <w:t>Family Choice </w:t>
      </w:r>
      <w:r>
        <w:rPr>
          <w:b/>
          <w:color w:val="231F20"/>
          <w:spacing w:val="-4"/>
          <w:sz w:val="22"/>
        </w:rPr>
        <w:t>Award </w:t>
      </w:r>
      <w:r>
        <w:rPr>
          <w:color w:val="231F20"/>
          <w:sz w:val="22"/>
        </w:rPr>
        <w:t>is given to a professional who has been particularly helpful to families as they sort</w:t>
      </w:r>
      <w:r>
        <w:rPr>
          <w:color w:val="231F20"/>
          <w:spacing w:val="-4"/>
          <w:sz w:val="22"/>
        </w:rPr>
        <w:t> </w:t>
      </w:r>
      <w:r>
        <w:rPr>
          <w:color w:val="231F20"/>
          <w:sz w:val="22"/>
        </w:rPr>
        <w:t>out</w:t>
      </w:r>
      <w:r>
        <w:rPr>
          <w:color w:val="231F20"/>
          <w:spacing w:val="-3"/>
          <w:sz w:val="22"/>
        </w:rPr>
        <w:t> </w:t>
      </w:r>
      <w:r>
        <w:rPr>
          <w:color w:val="231F20"/>
          <w:sz w:val="22"/>
        </w:rPr>
        <w:t>services</w:t>
      </w:r>
      <w:r>
        <w:rPr>
          <w:color w:val="231F20"/>
          <w:spacing w:val="-3"/>
          <w:sz w:val="22"/>
        </w:rPr>
        <w:t> </w:t>
      </w:r>
      <w:r>
        <w:rPr>
          <w:color w:val="231F20"/>
          <w:sz w:val="22"/>
        </w:rPr>
        <w:t>for</w:t>
      </w:r>
      <w:r>
        <w:rPr>
          <w:color w:val="231F20"/>
          <w:spacing w:val="-3"/>
          <w:sz w:val="22"/>
        </w:rPr>
        <w:t> </w:t>
      </w:r>
      <w:r>
        <w:rPr>
          <w:color w:val="231F20"/>
          <w:sz w:val="22"/>
        </w:rPr>
        <w:t>their</w:t>
      </w:r>
      <w:r>
        <w:rPr>
          <w:color w:val="231F20"/>
          <w:spacing w:val="-3"/>
          <w:sz w:val="22"/>
        </w:rPr>
        <w:t> </w:t>
      </w:r>
      <w:r>
        <w:rPr>
          <w:color w:val="231F20"/>
          <w:sz w:val="22"/>
        </w:rPr>
        <w:t>child</w:t>
      </w:r>
      <w:r>
        <w:rPr>
          <w:color w:val="231F20"/>
          <w:spacing w:val="-3"/>
          <w:sz w:val="22"/>
        </w:rPr>
        <w:t> </w:t>
      </w:r>
      <w:r>
        <w:rPr>
          <w:color w:val="231F20"/>
          <w:sz w:val="22"/>
        </w:rPr>
        <w:t>with</w:t>
      </w:r>
      <w:r>
        <w:rPr>
          <w:color w:val="231F20"/>
          <w:spacing w:val="-3"/>
          <w:sz w:val="22"/>
        </w:rPr>
        <w:t> </w:t>
      </w:r>
      <w:r>
        <w:rPr>
          <w:color w:val="231F20"/>
          <w:sz w:val="22"/>
        </w:rPr>
        <w:t>a</w:t>
      </w:r>
      <w:r>
        <w:rPr>
          <w:color w:val="231F20"/>
          <w:spacing w:val="-3"/>
          <w:sz w:val="22"/>
        </w:rPr>
        <w:t> </w:t>
      </w:r>
      <w:r>
        <w:rPr>
          <w:color w:val="231F20"/>
          <w:sz w:val="22"/>
        </w:rPr>
        <w:t>disability.</w:t>
      </w:r>
      <w:r>
        <w:rPr>
          <w:color w:val="231F20"/>
          <w:spacing w:val="-7"/>
          <w:sz w:val="22"/>
        </w:rPr>
        <w:t> </w:t>
      </w:r>
      <w:r>
        <w:rPr>
          <w:color w:val="231F20"/>
          <w:sz w:val="22"/>
        </w:rPr>
        <w:t>This</w:t>
      </w:r>
      <w:r>
        <w:rPr>
          <w:color w:val="231F20"/>
          <w:spacing w:val="-3"/>
          <w:sz w:val="22"/>
        </w:rPr>
        <w:t> </w:t>
      </w:r>
      <w:r>
        <w:rPr>
          <w:color w:val="231F20"/>
          <w:sz w:val="22"/>
        </w:rPr>
        <w:t>individual</w:t>
      </w:r>
      <w:r>
        <w:rPr>
          <w:color w:val="231F20"/>
          <w:spacing w:val="-3"/>
          <w:sz w:val="22"/>
        </w:rPr>
        <w:t> </w:t>
      </w:r>
      <w:r>
        <w:rPr>
          <w:color w:val="231F20"/>
          <w:sz w:val="22"/>
        </w:rPr>
        <w:t>may</w:t>
      </w:r>
      <w:r>
        <w:rPr>
          <w:color w:val="231F20"/>
          <w:spacing w:val="-3"/>
          <w:sz w:val="22"/>
        </w:rPr>
        <w:t> </w:t>
      </w:r>
      <w:r>
        <w:rPr>
          <w:color w:val="231F20"/>
          <w:sz w:val="22"/>
        </w:rPr>
        <w:t>not</w:t>
      </w:r>
      <w:r>
        <w:rPr>
          <w:color w:val="231F20"/>
          <w:spacing w:val="-3"/>
          <w:sz w:val="22"/>
        </w:rPr>
        <w:t> </w:t>
      </w:r>
      <w:r>
        <w:rPr>
          <w:color w:val="231F20"/>
          <w:sz w:val="22"/>
        </w:rPr>
        <w:t>have</w:t>
      </w:r>
      <w:r>
        <w:rPr>
          <w:color w:val="231F20"/>
          <w:spacing w:val="-3"/>
          <w:sz w:val="22"/>
        </w:rPr>
        <w:t> </w:t>
      </w:r>
      <w:r>
        <w:rPr>
          <w:color w:val="231F20"/>
          <w:sz w:val="22"/>
        </w:rPr>
        <w:t>an</w:t>
      </w:r>
      <w:r>
        <w:rPr>
          <w:color w:val="231F20"/>
          <w:spacing w:val="-3"/>
          <w:sz w:val="22"/>
        </w:rPr>
        <w:t> </w:t>
      </w:r>
      <w:r>
        <w:rPr>
          <w:color w:val="231F20"/>
          <w:sz w:val="22"/>
        </w:rPr>
        <w:t>impact</w:t>
      </w:r>
      <w:r>
        <w:rPr>
          <w:color w:val="231F20"/>
          <w:spacing w:val="-3"/>
          <w:sz w:val="22"/>
        </w:rPr>
        <w:t> </w:t>
      </w:r>
      <w:r>
        <w:rPr>
          <w:color w:val="231F20"/>
          <w:sz w:val="22"/>
        </w:rPr>
        <w:t>on</w:t>
      </w:r>
      <w:r>
        <w:rPr>
          <w:color w:val="231F20"/>
          <w:spacing w:val="-3"/>
          <w:sz w:val="22"/>
        </w:rPr>
        <w:t> </w:t>
      </w:r>
      <w:r>
        <w:rPr>
          <w:color w:val="231F20"/>
          <w:sz w:val="22"/>
        </w:rPr>
        <w:t>the</w:t>
      </w:r>
      <w:r>
        <w:rPr>
          <w:color w:val="231F20"/>
          <w:spacing w:val="-3"/>
          <w:sz w:val="22"/>
        </w:rPr>
        <w:t> </w:t>
      </w:r>
      <w:r>
        <w:rPr>
          <w:color w:val="231F20"/>
          <w:sz w:val="22"/>
        </w:rPr>
        <w:t>larger</w:t>
      </w:r>
      <w:r>
        <w:rPr>
          <w:color w:val="231F20"/>
          <w:spacing w:val="-3"/>
          <w:sz w:val="22"/>
        </w:rPr>
        <w:t> </w:t>
      </w:r>
      <w:r>
        <w:rPr>
          <w:color w:val="231F20"/>
          <w:sz w:val="22"/>
        </w:rPr>
        <w:t>system, but is recognized in his or her community as an extraordinary professional.</w:t>
      </w:r>
    </w:p>
    <w:p>
      <w:pPr>
        <w:pStyle w:val="BodyText"/>
        <w:spacing w:line="249" w:lineRule="auto" w:before="75"/>
        <w:ind w:left="680" w:right="3466"/>
      </w:pPr>
      <w:r>
        <w:rPr>
          <w:color w:val="231F20"/>
        </w:rPr>
        <w:t>We encourage you to share your aloha and nominate one or more very special people for any or all of the awards. You can go to our website at www.spinhawaii. org, click on the conference tab and download an award nomination form. Or call us at 586-8126 and we’ll accept your nomination over the phone or mail you a form. Deadline to apply is March 18th.</w:t>
      </w:r>
    </w:p>
    <w:p>
      <w:pPr>
        <w:spacing w:after="0" w:line="249" w:lineRule="auto"/>
        <w:sectPr>
          <w:pgSz w:w="12240" w:h="15840"/>
          <w:pgMar w:header="0" w:footer="794" w:top="560" w:bottom="960" w:left="400" w:right="340"/>
        </w:sectPr>
      </w:pPr>
    </w:p>
    <w:p>
      <w:pPr>
        <w:pStyle w:val="BodyText"/>
        <w:spacing w:before="11"/>
        <w:rPr>
          <w:sz w:val="13"/>
        </w:rPr>
      </w:pPr>
    </w:p>
    <w:p>
      <w:pPr>
        <w:pStyle w:val="BodyText"/>
        <w:ind w:left="718"/>
        <w:rPr>
          <w:sz w:val="20"/>
        </w:rPr>
      </w:pPr>
      <w:r>
        <w:rPr>
          <w:sz w:val="20"/>
        </w:rPr>
        <w:drawing>
          <wp:inline distT="0" distB="0" distL="0" distR="0">
            <wp:extent cx="2830482" cy="1633727"/>
            <wp:effectExtent l="0" t="0" r="0" b="0"/>
            <wp:docPr id="33" name="image50.jpeg"/>
            <wp:cNvGraphicFramePr>
              <a:graphicFrameLocks noChangeAspect="1"/>
            </wp:cNvGraphicFramePr>
            <a:graphic>
              <a:graphicData uri="http://schemas.openxmlformats.org/drawingml/2006/picture">
                <pic:pic>
                  <pic:nvPicPr>
                    <pic:cNvPr id="34" name="image50.jpeg"/>
                    <pic:cNvPicPr/>
                  </pic:nvPicPr>
                  <pic:blipFill>
                    <a:blip r:embed="rId67" cstate="print"/>
                    <a:stretch>
                      <a:fillRect/>
                    </a:stretch>
                  </pic:blipFill>
                  <pic:spPr>
                    <a:xfrm>
                      <a:off x="0" y="0"/>
                      <a:ext cx="2830482" cy="1633727"/>
                    </a:xfrm>
                    <a:prstGeom prst="rect">
                      <a:avLst/>
                    </a:prstGeom>
                  </pic:spPr>
                </pic:pic>
              </a:graphicData>
            </a:graphic>
          </wp:inline>
        </w:drawing>
      </w:r>
      <w:r>
        <w:rPr>
          <w:sz w:val="20"/>
        </w:rPr>
      </w:r>
    </w:p>
    <w:p>
      <w:pPr>
        <w:pStyle w:val="BodyText"/>
        <w:spacing w:line="249" w:lineRule="auto" w:before="166"/>
        <w:ind w:left="3718" w:right="103"/>
      </w:pPr>
      <w:r>
        <w:rPr/>
        <w:drawing>
          <wp:anchor distT="0" distB="0" distL="0" distR="0" allowOverlap="1" layoutInCell="1" locked="0" behindDoc="0" simplePos="0" relativeHeight="251755520">
            <wp:simplePos x="0" y="0"/>
            <wp:positionH relativeFrom="page">
              <wp:posOffset>685800</wp:posOffset>
            </wp:positionH>
            <wp:positionV relativeFrom="paragraph">
              <wp:posOffset>87270</wp:posOffset>
            </wp:positionV>
            <wp:extent cx="1818349" cy="677400"/>
            <wp:effectExtent l="0" t="0" r="0" b="0"/>
            <wp:wrapNone/>
            <wp:docPr id="35" name="image51.png"/>
            <wp:cNvGraphicFramePr>
              <a:graphicFrameLocks noChangeAspect="1"/>
            </wp:cNvGraphicFramePr>
            <a:graphic>
              <a:graphicData uri="http://schemas.openxmlformats.org/drawingml/2006/picture">
                <pic:pic>
                  <pic:nvPicPr>
                    <pic:cNvPr id="36" name="image51.png"/>
                    <pic:cNvPicPr/>
                  </pic:nvPicPr>
                  <pic:blipFill>
                    <a:blip r:embed="rId68" cstate="print"/>
                    <a:stretch>
                      <a:fillRect/>
                    </a:stretch>
                  </pic:blipFill>
                  <pic:spPr>
                    <a:xfrm>
                      <a:off x="0" y="0"/>
                      <a:ext cx="1818349" cy="677400"/>
                    </a:xfrm>
                    <a:prstGeom prst="rect">
                      <a:avLst/>
                    </a:prstGeom>
                  </pic:spPr>
                </pic:pic>
              </a:graphicData>
            </a:graphic>
          </wp:anchor>
        </w:drawing>
      </w:r>
      <w:r>
        <w:rPr>
          <w:color w:val="231F20"/>
        </w:rPr>
        <w:t>Audio Description is a tool that allows people with a visual disability</w:t>
      </w:r>
    </w:p>
    <w:p>
      <w:pPr>
        <w:pStyle w:val="BodyText"/>
        <w:spacing w:line="249" w:lineRule="auto" w:before="4"/>
        <w:ind w:left="679"/>
      </w:pPr>
      <w:r>
        <w:rPr>
          <w:color w:val="231F20"/>
        </w:rPr>
        <w:t>to enjoy movies and television with full access to what is happening on screen, even if they can’t see it. It uses narration to provide information around key elements, usually in the natural pauses in the audio. Many museums and exhibitions provide</w:t>
      </w:r>
    </w:p>
    <w:p>
      <w:pPr>
        <w:pStyle w:val="BodyText"/>
        <w:spacing w:line="249" w:lineRule="auto" w:before="5"/>
        <w:ind w:left="679"/>
      </w:pPr>
      <w:r>
        <w:rPr>
          <w:color w:val="231F20"/>
        </w:rPr>
        <w:t>an audio tour to their guests on request and at no extra charge. The National Library Service for the Blind and Print Disabled has an Audio Description Resource Guide where you can look up</w:t>
      </w:r>
      <w:r>
        <w:rPr>
          <w:color w:val="231F20"/>
          <w:spacing w:val="-15"/>
        </w:rPr>
        <w:t> </w:t>
      </w:r>
      <w:r>
        <w:rPr>
          <w:color w:val="231F20"/>
        </w:rPr>
        <w:t>information about audio described TV shows, streaming services, movies and more</w:t>
      </w:r>
      <w:r>
        <w:rPr>
          <w:color w:val="231F20"/>
          <w:spacing w:val="-23"/>
        </w:rPr>
        <w:t> </w:t>
      </w:r>
      <w:hyperlink r:id="rId69">
        <w:r>
          <w:rPr>
            <w:color w:val="205E9E"/>
            <w:u w:val="single" w:color="205E9E"/>
          </w:rPr>
          <w:t>https://www.loc.gov/nls/</w:t>
        </w:r>
      </w:hyperlink>
      <w:r>
        <w:rPr>
          <w:color w:val="205E9E"/>
        </w:rPr>
        <w:t> </w:t>
      </w:r>
      <w:r>
        <w:rPr>
          <w:color w:val="205E9E"/>
          <w:u w:val="single" w:color="205E9E"/>
        </w:rPr>
        <w:t>about/services/reference-publications/guides/audio-</w:t>
      </w:r>
      <w:r>
        <w:rPr>
          <w:color w:val="205E9E"/>
        </w:rPr>
        <w:t> </w:t>
      </w:r>
      <w:r>
        <w:rPr>
          <w:color w:val="205E9E"/>
          <w:u w:val="single" w:color="205E9E"/>
        </w:rPr>
        <w:t>description-resource-guide/</w:t>
      </w:r>
      <w:r>
        <w:rPr>
          <w:color w:val="205E9E"/>
        </w:rPr>
        <w:t> </w:t>
      </w:r>
      <w:r>
        <w:rPr>
          <w:color w:val="231F20"/>
          <w:spacing w:val="-8"/>
        </w:rPr>
        <w:t>To </w:t>
      </w:r>
      <w:r>
        <w:rPr>
          <w:color w:val="231F20"/>
        </w:rPr>
        <w:t>view the </w:t>
      </w:r>
      <w:r>
        <w:rPr>
          <w:b/>
          <w:color w:val="231F20"/>
        </w:rPr>
        <w:t>Frozen </w:t>
      </w:r>
      <w:r>
        <w:rPr>
          <w:color w:val="231F20"/>
        </w:rPr>
        <w:t>movie trailer with audio descriptions, click</w:t>
      </w:r>
      <w:r>
        <w:rPr>
          <w:color w:val="231F20"/>
          <w:spacing w:val="-3"/>
        </w:rPr>
        <w:t> </w:t>
      </w:r>
      <w:r>
        <w:rPr>
          <w:color w:val="231F20"/>
        </w:rPr>
        <w:t>on</w:t>
      </w:r>
    </w:p>
    <w:p>
      <w:pPr>
        <w:pStyle w:val="BodyText"/>
        <w:spacing w:line="249" w:lineRule="auto" w:before="8"/>
        <w:ind w:left="679" w:right="103"/>
      </w:pPr>
      <w:r>
        <w:rPr>
          <w:color w:val="205E9E"/>
          <w:u w:val="single" w:color="205E9E"/>
        </w:rPr>
        <w:t>this link </w:t>
      </w:r>
      <w:r>
        <w:rPr>
          <w:color w:val="231F20"/>
        </w:rPr>
        <w:t>or search for Audio Description+Frozen Trailer and enjoy!</w:t>
      </w:r>
    </w:p>
    <w:p>
      <w:pPr>
        <w:pStyle w:val="Heading1"/>
        <w:spacing w:line="590" w:lineRule="exact" w:before="127"/>
        <w:rPr>
          <w:rFonts w:ascii="Geneva"/>
        </w:rPr>
      </w:pPr>
      <w:r>
        <w:rPr/>
        <w:br w:type="column"/>
      </w:r>
      <w:r>
        <w:rPr>
          <w:rFonts w:ascii="Geneva"/>
          <w:color w:val="231F20"/>
        </w:rPr>
        <w:t>Spotlight</w:t>
      </w:r>
    </w:p>
    <w:p>
      <w:pPr>
        <w:spacing w:line="228" w:lineRule="auto" w:before="11"/>
        <w:ind w:left="439" w:right="3922" w:firstLine="639"/>
        <w:jc w:val="left"/>
        <w:rPr>
          <w:rFonts w:ascii="Geneva"/>
          <w:sz w:val="48"/>
        </w:rPr>
      </w:pPr>
      <w:r>
        <w:rPr/>
        <w:pict>
          <v:group style="position:absolute;margin-left:356.399994pt;margin-top:-36.080868pt;width:205.65pt;height:140.75pt;mso-position-horizontal-relative:page;mso-position-vertical-relative:paragraph;z-index:-252800000" coordorigin="7128,-722" coordsize="4113,2815">
            <v:shape style="position:absolute;left:8181;top:-722;width:3060;height:2420" type="#_x0000_t75" stroked="false">
              <v:imagedata r:id="rId70" o:title=""/>
            </v:shape>
            <v:shape style="position:absolute;left:7128;top:1179;width:2247;height:915" type="#_x0000_t75" stroked="false">
              <v:imagedata r:id="rId71" o:title=""/>
            </v:shape>
            <w10:wrap type="none"/>
          </v:group>
        </w:pict>
      </w:r>
      <w:r>
        <w:rPr>
          <w:rFonts w:ascii="Geneva"/>
          <w:color w:val="231F20"/>
          <w:sz w:val="48"/>
        </w:rPr>
        <w:t>on Support</w:t>
      </w:r>
    </w:p>
    <w:p>
      <w:pPr>
        <w:pStyle w:val="BodyText"/>
        <w:spacing w:before="3"/>
        <w:rPr>
          <w:rFonts w:ascii="Geneva"/>
          <w:sz w:val="80"/>
        </w:rPr>
      </w:pPr>
    </w:p>
    <w:p>
      <w:pPr>
        <w:pStyle w:val="BodyText"/>
        <w:spacing w:line="249" w:lineRule="auto"/>
        <w:ind w:left="439" w:right="914"/>
      </w:pPr>
      <w:r>
        <w:rPr>
          <w:color w:val="231F20"/>
        </w:rPr>
        <w:t>Ho‘opono Services for the Blind is part of the Division of Vocational Rehabilitation (DVR), State of Hawaii. They provide a range of services to individuals of all ages who are blind, visually impaired or deaf-blind.</w:t>
      </w:r>
    </w:p>
    <w:p>
      <w:pPr>
        <w:pStyle w:val="BodyText"/>
        <w:spacing w:before="4"/>
        <w:ind w:left="439"/>
      </w:pPr>
      <w:r>
        <w:rPr>
          <w:color w:val="231F20"/>
        </w:rPr>
        <w:t>They offer many programs including:</w:t>
      </w:r>
    </w:p>
    <w:p>
      <w:pPr>
        <w:pStyle w:val="ListParagraph"/>
        <w:numPr>
          <w:ilvl w:val="0"/>
          <w:numId w:val="2"/>
        </w:numPr>
        <w:tabs>
          <w:tab w:pos="799" w:val="left" w:leader="none"/>
          <w:tab w:pos="800" w:val="left" w:leader="none"/>
        </w:tabs>
        <w:spacing w:line="240" w:lineRule="auto" w:before="11" w:after="0"/>
        <w:ind w:left="799" w:right="0" w:hanging="361"/>
        <w:jc w:val="left"/>
        <w:rPr>
          <w:sz w:val="22"/>
        </w:rPr>
      </w:pPr>
      <w:r>
        <w:rPr>
          <w:color w:val="231F20"/>
          <w:sz w:val="22"/>
        </w:rPr>
        <w:t>DVR Counseling for employment or</w:t>
      </w:r>
      <w:r>
        <w:rPr>
          <w:color w:val="231F20"/>
          <w:spacing w:val="-2"/>
          <w:sz w:val="22"/>
        </w:rPr>
        <w:t> </w:t>
      </w:r>
      <w:r>
        <w:rPr>
          <w:color w:val="231F20"/>
          <w:sz w:val="22"/>
        </w:rPr>
        <w:t>training</w:t>
      </w:r>
    </w:p>
    <w:p>
      <w:pPr>
        <w:pStyle w:val="ListParagraph"/>
        <w:numPr>
          <w:ilvl w:val="0"/>
          <w:numId w:val="2"/>
        </w:numPr>
        <w:tabs>
          <w:tab w:pos="799" w:val="left" w:leader="none"/>
          <w:tab w:pos="800" w:val="left" w:leader="none"/>
        </w:tabs>
        <w:spacing w:line="249" w:lineRule="auto" w:before="11" w:after="0"/>
        <w:ind w:left="799" w:right="1295" w:hanging="360"/>
        <w:jc w:val="left"/>
        <w:rPr>
          <w:sz w:val="22"/>
        </w:rPr>
      </w:pPr>
      <w:r>
        <w:rPr>
          <w:color w:val="231F20"/>
          <w:sz w:val="22"/>
        </w:rPr>
        <w:t>Transition Services for middle and high</w:t>
      </w:r>
      <w:r>
        <w:rPr>
          <w:color w:val="231F20"/>
          <w:spacing w:val="-21"/>
          <w:sz w:val="22"/>
        </w:rPr>
        <w:t> </w:t>
      </w:r>
      <w:r>
        <w:rPr>
          <w:color w:val="231F20"/>
          <w:sz w:val="22"/>
        </w:rPr>
        <w:t>school students</w:t>
      </w:r>
    </w:p>
    <w:p>
      <w:pPr>
        <w:pStyle w:val="ListParagraph"/>
        <w:numPr>
          <w:ilvl w:val="0"/>
          <w:numId w:val="2"/>
        </w:numPr>
        <w:tabs>
          <w:tab w:pos="799" w:val="left" w:leader="none"/>
          <w:tab w:pos="800" w:val="left" w:leader="none"/>
        </w:tabs>
        <w:spacing w:line="240" w:lineRule="auto" w:before="2" w:after="0"/>
        <w:ind w:left="799" w:right="0" w:hanging="361"/>
        <w:jc w:val="left"/>
        <w:rPr>
          <w:sz w:val="22"/>
        </w:rPr>
      </w:pPr>
      <w:r>
        <w:rPr>
          <w:color w:val="231F20"/>
          <w:sz w:val="22"/>
        </w:rPr>
        <w:t>Business Enterprise Services (Blind</w:t>
      </w:r>
      <w:r>
        <w:rPr>
          <w:color w:val="231F20"/>
          <w:spacing w:val="-6"/>
          <w:sz w:val="22"/>
        </w:rPr>
        <w:t> </w:t>
      </w:r>
      <w:r>
        <w:rPr>
          <w:color w:val="231F20"/>
          <w:spacing w:val="-4"/>
          <w:sz w:val="22"/>
        </w:rPr>
        <w:t>Vendors)</w:t>
      </w:r>
    </w:p>
    <w:p>
      <w:pPr>
        <w:pStyle w:val="ListParagraph"/>
        <w:numPr>
          <w:ilvl w:val="0"/>
          <w:numId w:val="2"/>
        </w:numPr>
        <w:tabs>
          <w:tab w:pos="799" w:val="left" w:leader="none"/>
          <w:tab w:pos="800" w:val="left" w:leader="none"/>
        </w:tabs>
        <w:spacing w:line="240" w:lineRule="auto" w:before="11" w:after="0"/>
        <w:ind w:left="799" w:right="0" w:hanging="361"/>
        <w:jc w:val="left"/>
        <w:rPr>
          <w:sz w:val="22"/>
        </w:rPr>
      </w:pPr>
      <w:r>
        <w:rPr>
          <w:color w:val="231F20"/>
          <w:sz w:val="22"/>
        </w:rPr>
        <w:t>New Visions Program (Skills</w:t>
      </w:r>
      <w:r>
        <w:rPr>
          <w:color w:val="231F20"/>
          <w:spacing w:val="-12"/>
          <w:sz w:val="22"/>
        </w:rPr>
        <w:t> </w:t>
      </w:r>
      <w:r>
        <w:rPr>
          <w:color w:val="231F20"/>
          <w:sz w:val="22"/>
        </w:rPr>
        <w:t>Training)</w:t>
      </w:r>
    </w:p>
    <w:p>
      <w:pPr>
        <w:pStyle w:val="ListParagraph"/>
        <w:numPr>
          <w:ilvl w:val="0"/>
          <w:numId w:val="2"/>
        </w:numPr>
        <w:tabs>
          <w:tab w:pos="799" w:val="left" w:leader="none"/>
          <w:tab w:pos="800" w:val="left" w:leader="none"/>
        </w:tabs>
        <w:spacing w:line="240" w:lineRule="auto" w:before="11" w:after="0"/>
        <w:ind w:left="799" w:right="0" w:hanging="361"/>
        <w:jc w:val="left"/>
        <w:rPr>
          <w:sz w:val="22"/>
        </w:rPr>
      </w:pPr>
      <w:r>
        <w:rPr>
          <w:color w:val="231F20"/>
          <w:sz w:val="22"/>
        </w:rPr>
        <w:t>Low </w:t>
      </w:r>
      <w:r>
        <w:rPr>
          <w:color w:val="231F20"/>
          <w:spacing w:val="-3"/>
          <w:sz w:val="22"/>
        </w:rPr>
        <w:t>Vision</w:t>
      </w:r>
      <w:r>
        <w:rPr>
          <w:color w:val="231F20"/>
          <w:spacing w:val="-4"/>
          <w:sz w:val="22"/>
        </w:rPr>
        <w:t> </w:t>
      </w:r>
      <w:r>
        <w:rPr>
          <w:color w:val="231F20"/>
          <w:sz w:val="22"/>
        </w:rPr>
        <w:t>Clinic</w:t>
      </w:r>
    </w:p>
    <w:p>
      <w:pPr>
        <w:pStyle w:val="ListParagraph"/>
        <w:numPr>
          <w:ilvl w:val="0"/>
          <w:numId w:val="2"/>
        </w:numPr>
        <w:tabs>
          <w:tab w:pos="799" w:val="left" w:leader="none"/>
          <w:tab w:pos="800" w:val="left" w:leader="none"/>
        </w:tabs>
        <w:spacing w:line="249" w:lineRule="auto" w:before="11" w:after="0"/>
        <w:ind w:left="439" w:right="914" w:firstLine="0"/>
        <w:jc w:val="left"/>
        <w:rPr>
          <w:sz w:val="22"/>
        </w:rPr>
      </w:pPr>
      <w:r>
        <w:rPr>
          <w:color w:val="231F20"/>
          <w:sz w:val="22"/>
        </w:rPr>
        <w:t>Job Club/Career Assessment/Job Placement Transition services can begin as early as 14 for your keiki, so ask your IEP team to invite DVR to your next meeting to see if your child qualifies for DVR</w:t>
      </w:r>
      <w:r>
        <w:rPr>
          <w:color w:val="231F20"/>
          <w:spacing w:val="-27"/>
          <w:sz w:val="22"/>
        </w:rPr>
        <w:t> </w:t>
      </w:r>
      <w:r>
        <w:rPr>
          <w:color w:val="231F20"/>
          <w:sz w:val="22"/>
        </w:rPr>
        <w:t>services. Find out more about Ho‘opono and what they</w:t>
      </w:r>
      <w:r>
        <w:rPr>
          <w:color w:val="231F20"/>
          <w:spacing w:val="-9"/>
          <w:sz w:val="22"/>
        </w:rPr>
        <w:t> </w:t>
      </w:r>
      <w:r>
        <w:rPr>
          <w:color w:val="231F20"/>
          <w:sz w:val="22"/>
        </w:rPr>
        <w:t>do:</w:t>
      </w:r>
    </w:p>
    <w:p>
      <w:pPr>
        <w:pStyle w:val="ListParagraph"/>
        <w:numPr>
          <w:ilvl w:val="0"/>
          <w:numId w:val="2"/>
        </w:numPr>
        <w:tabs>
          <w:tab w:pos="799" w:val="left" w:leader="none"/>
          <w:tab w:pos="800" w:val="left" w:leader="none"/>
        </w:tabs>
        <w:spacing w:line="249" w:lineRule="auto" w:before="4" w:after="0"/>
        <w:ind w:left="799" w:right="1441" w:hanging="360"/>
        <w:jc w:val="left"/>
        <w:rPr>
          <w:sz w:val="22"/>
        </w:rPr>
      </w:pPr>
      <w:r>
        <w:rPr>
          <w:color w:val="231F20"/>
          <w:spacing w:val="-3"/>
          <w:sz w:val="22"/>
        </w:rPr>
        <w:t>Website:</w:t>
      </w:r>
      <w:r>
        <w:rPr>
          <w:color w:val="205E9E"/>
          <w:spacing w:val="-19"/>
          <w:sz w:val="22"/>
        </w:rPr>
        <w:t> </w:t>
      </w:r>
      <w:hyperlink r:id="rId72">
        <w:r>
          <w:rPr>
            <w:color w:val="205E9E"/>
            <w:sz w:val="22"/>
            <w:u w:val="single" w:color="205E9E"/>
          </w:rPr>
          <w:t>www.humanservices.hawaii.gov/vr/</w:t>
        </w:r>
      </w:hyperlink>
      <w:r>
        <w:rPr>
          <w:color w:val="205E9E"/>
          <w:sz w:val="22"/>
          <w:u w:val="single" w:color="205E9E"/>
        </w:rPr>
        <w:t> hoopono/about/ </w:t>
      </w:r>
    </w:p>
    <w:p>
      <w:pPr>
        <w:pStyle w:val="ListParagraph"/>
        <w:numPr>
          <w:ilvl w:val="0"/>
          <w:numId w:val="2"/>
        </w:numPr>
        <w:tabs>
          <w:tab w:pos="799" w:val="left" w:leader="none"/>
          <w:tab w:pos="800" w:val="left" w:leader="none"/>
        </w:tabs>
        <w:spacing w:line="240" w:lineRule="auto" w:before="2" w:after="0"/>
        <w:ind w:left="799" w:right="0" w:hanging="361"/>
        <w:jc w:val="left"/>
        <w:rPr>
          <w:sz w:val="22"/>
        </w:rPr>
      </w:pPr>
      <w:hyperlink r:id="rId73">
        <w:r>
          <w:rPr>
            <w:color w:val="231F20"/>
            <w:sz w:val="22"/>
          </w:rPr>
          <w:t>Email: gabe@dhs.hawaii.gov</w:t>
        </w:r>
      </w:hyperlink>
    </w:p>
    <w:p>
      <w:pPr>
        <w:pStyle w:val="ListParagraph"/>
        <w:numPr>
          <w:ilvl w:val="0"/>
          <w:numId w:val="2"/>
        </w:numPr>
        <w:tabs>
          <w:tab w:pos="799" w:val="left" w:leader="none"/>
          <w:tab w:pos="800" w:val="left" w:leader="none"/>
        </w:tabs>
        <w:spacing w:line="240" w:lineRule="auto" w:before="11" w:after="0"/>
        <w:ind w:left="799" w:right="0" w:hanging="361"/>
        <w:jc w:val="left"/>
        <w:rPr>
          <w:sz w:val="22"/>
        </w:rPr>
      </w:pPr>
      <w:r>
        <w:rPr>
          <w:color w:val="231F20"/>
          <w:sz w:val="22"/>
        </w:rPr>
        <w:t>Call: 808-586-5269</w:t>
      </w:r>
    </w:p>
    <w:p>
      <w:pPr>
        <w:spacing w:after="0" w:line="240" w:lineRule="auto"/>
        <w:jc w:val="left"/>
        <w:rPr>
          <w:sz w:val="22"/>
        </w:rPr>
        <w:sectPr>
          <w:pgSz w:w="12240" w:h="15840"/>
          <w:pgMar w:header="0" w:footer="880" w:top="840" w:bottom="880" w:left="400" w:right="340"/>
          <w:cols w:num="2" w:equalWidth="0">
            <w:col w:w="5241" w:space="40"/>
            <w:col w:w="6219"/>
          </w:cols>
        </w:sectPr>
      </w:pPr>
    </w:p>
    <w:p>
      <w:pPr>
        <w:pStyle w:val="BodyText"/>
        <w:spacing w:before="7"/>
        <w:rPr>
          <w:sz w:val="29"/>
        </w:rPr>
      </w:pPr>
    </w:p>
    <w:p>
      <w:pPr>
        <w:spacing w:line="80" w:lineRule="exact"/>
        <w:ind w:left="656" w:right="0" w:firstLine="0"/>
        <w:rPr>
          <w:sz w:val="8"/>
        </w:rPr>
      </w:pPr>
      <w:r>
        <w:rPr>
          <w:position w:val="-1"/>
          <w:sz w:val="8"/>
        </w:rPr>
        <w:pict>
          <v:group style="width:.1pt;height:4pt;mso-position-horizontal-relative:char;mso-position-vertical-relative:line" coordorigin="0,0" coordsize="2,80">
            <v:line style="position:absolute" from="0,40" to="0,40" stroked="true" strokeweight="4pt" strokecolor="#231f20">
              <v:stroke dashstyle="solid"/>
            </v:line>
          </v:group>
        </w:pict>
      </w:r>
      <w:r>
        <w:rPr>
          <w:position w:val="-1"/>
          <w:sz w:val="8"/>
        </w:rPr>
      </w:r>
      <w:r>
        <w:rPr>
          <w:spacing w:val="50"/>
          <w:position w:val="-1"/>
          <w:sz w:val="8"/>
        </w:rPr>
        <w:t> </w:t>
      </w:r>
      <w:r>
        <w:rPr>
          <w:spacing w:val="50"/>
          <w:position w:val="-1"/>
          <w:sz w:val="8"/>
        </w:rPr>
        <w:pict>
          <v:group style="width:492pt;height:4pt;mso-position-horizontal-relative:char;mso-position-vertical-relative:line" coordorigin="0,0" coordsize="9840,80">
            <v:line style="position:absolute" from="0,40" to="9840,40" stroked="true" strokeweight="4pt" strokecolor="#231f20">
              <v:stroke dashstyle="dot"/>
            </v:line>
          </v:group>
        </w:pict>
      </w:r>
      <w:r>
        <w:rPr>
          <w:spacing w:val="50"/>
          <w:position w:val="-1"/>
          <w:sz w:val="8"/>
        </w:rPr>
      </w:r>
      <w:r>
        <w:rPr>
          <w:spacing w:val="50"/>
          <w:position w:val="-1"/>
          <w:sz w:val="8"/>
        </w:rPr>
        <w:pict>
          <v:group style="width:.1pt;height:4pt;mso-position-horizontal-relative:char;mso-position-vertical-relative:line" coordorigin="0,0" coordsize="2,80">
            <v:line style="position:absolute" from="0,40" to="0,40" stroked="true" strokeweight="4pt" strokecolor="#231f20">
              <v:stroke dashstyle="solid"/>
            </v:line>
          </v:group>
        </w:pict>
      </w:r>
      <w:r>
        <w:rPr>
          <w:spacing w:val="50"/>
          <w:position w:val="-1"/>
          <w:sz w:val="8"/>
        </w:rPr>
      </w:r>
    </w:p>
    <w:p>
      <w:pPr>
        <w:pStyle w:val="Heading1"/>
        <w:ind w:left="1718"/>
        <w:rPr>
          <w:rFonts w:ascii="Arial"/>
        </w:rPr>
      </w:pPr>
      <w:r>
        <w:rPr/>
        <w:drawing>
          <wp:anchor distT="0" distB="0" distL="0" distR="0" allowOverlap="1" layoutInCell="1" locked="0" behindDoc="0" simplePos="0" relativeHeight="251753472">
            <wp:simplePos x="0" y="0"/>
            <wp:positionH relativeFrom="page">
              <wp:posOffset>4810957</wp:posOffset>
            </wp:positionH>
            <wp:positionV relativeFrom="paragraph">
              <wp:posOffset>139988</wp:posOffset>
            </wp:positionV>
            <wp:extent cx="2176265" cy="1397152"/>
            <wp:effectExtent l="0" t="0" r="0" b="0"/>
            <wp:wrapNone/>
            <wp:docPr id="37" name="image54.jpeg"/>
            <wp:cNvGraphicFramePr>
              <a:graphicFrameLocks noChangeAspect="1"/>
            </wp:cNvGraphicFramePr>
            <a:graphic>
              <a:graphicData uri="http://schemas.openxmlformats.org/drawingml/2006/picture">
                <pic:pic>
                  <pic:nvPicPr>
                    <pic:cNvPr id="38" name="image54.jpeg"/>
                    <pic:cNvPicPr/>
                  </pic:nvPicPr>
                  <pic:blipFill>
                    <a:blip r:embed="rId74" cstate="print"/>
                    <a:stretch>
                      <a:fillRect/>
                    </a:stretch>
                  </pic:blipFill>
                  <pic:spPr>
                    <a:xfrm>
                      <a:off x="0" y="0"/>
                      <a:ext cx="2176265" cy="1397152"/>
                    </a:xfrm>
                    <a:prstGeom prst="rect">
                      <a:avLst/>
                    </a:prstGeom>
                  </pic:spPr>
                </pic:pic>
              </a:graphicData>
            </a:graphic>
          </wp:anchor>
        </w:drawing>
      </w:r>
      <w:r>
        <w:rPr>
          <w:rFonts w:ascii="Arial"/>
          <w:color w:val="231F20"/>
        </w:rPr>
        <w:t>A Day at the Capitol</w:t>
      </w:r>
    </w:p>
    <w:p>
      <w:pPr>
        <w:tabs>
          <w:tab w:pos="4930" w:val="left" w:leader="none"/>
        </w:tabs>
        <w:spacing w:line="249" w:lineRule="auto" w:before="19"/>
        <w:ind w:left="1149" w:right="4762" w:firstLine="396"/>
        <w:jc w:val="left"/>
        <w:rPr>
          <w:rFonts w:ascii="Arial"/>
          <w:sz w:val="28"/>
        </w:rPr>
      </w:pPr>
      <w:r>
        <w:rPr>
          <w:rFonts w:ascii="Arial"/>
          <w:color w:val="231F20"/>
          <w:sz w:val="28"/>
        </w:rPr>
        <w:t>Thursday March 5, 2020, State Capitol Auditorium,</w:t>
      </w:r>
      <w:r>
        <w:rPr>
          <w:rFonts w:ascii="Arial"/>
          <w:color w:val="231F20"/>
          <w:spacing w:val="-3"/>
          <w:sz w:val="28"/>
        </w:rPr>
        <w:t> </w:t>
      </w:r>
      <w:r>
        <w:rPr>
          <w:rFonts w:ascii="Arial"/>
          <w:color w:val="231F20"/>
          <w:sz w:val="28"/>
        </w:rPr>
        <w:t>Chamber</w:t>
      </w:r>
      <w:r>
        <w:rPr>
          <w:rFonts w:ascii="Arial"/>
          <w:color w:val="231F20"/>
          <w:spacing w:val="-3"/>
          <w:sz w:val="28"/>
        </w:rPr>
        <w:t> </w:t>
      </w:r>
      <w:r>
        <w:rPr>
          <w:rFonts w:ascii="Arial"/>
          <w:color w:val="231F20"/>
          <w:sz w:val="28"/>
        </w:rPr>
        <w:t>Level</w:t>
        <w:tab/>
        <w:t>9:00 - 3:00</w:t>
      </w:r>
      <w:r>
        <w:rPr>
          <w:rFonts w:ascii="Arial"/>
          <w:color w:val="231F20"/>
          <w:spacing w:val="-10"/>
          <w:sz w:val="28"/>
        </w:rPr>
        <w:t> </w:t>
      </w:r>
      <w:r>
        <w:rPr>
          <w:rFonts w:ascii="Arial"/>
          <w:color w:val="231F20"/>
          <w:sz w:val="28"/>
        </w:rPr>
        <w:t>pm</w:t>
      </w:r>
    </w:p>
    <w:p>
      <w:pPr>
        <w:spacing w:after="0" w:line="249" w:lineRule="auto"/>
        <w:jc w:val="left"/>
        <w:rPr>
          <w:rFonts w:ascii="Arial"/>
          <w:sz w:val="28"/>
        </w:rPr>
        <w:sectPr>
          <w:type w:val="continuous"/>
          <w:pgSz w:w="12240" w:h="15840"/>
          <w:pgMar w:top="960" w:bottom="280" w:left="400" w:right="340"/>
        </w:sectPr>
      </w:pPr>
    </w:p>
    <w:p>
      <w:pPr>
        <w:pStyle w:val="BodyText"/>
        <w:spacing w:line="249" w:lineRule="auto" w:before="23"/>
        <w:ind w:left="883"/>
      </w:pPr>
      <w:r>
        <w:rPr>
          <w:color w:val="231F20"/>
        </w:rPr>
        <w:t>March is Developmental Disabilities Month and one of the many activities happening in March is </w:t>
      </w:r>
      <w:r>
        <w:rPr>
          <w:b/>
          <w:color w:val="231F20"/>
        </w:rPr>
        <w:t>A Day at the Capitol</w:t>
      </w:r>
      <w:r>
        <w:rPr>
          <w:color w:val="231F20"/>
        </w:rPr>
        <w:t>. It is an annual event that celebrates and encourages individuals with intellectual and developmental disabilities and their family members to take the opportunity to discuss disability-related issues and concerns with legislators and network with other concerned citizens.</w:t>
      </w:r>
    </w:p>
    <w:p>
      <w:pPr>
        <w:pStyle w:val="BodyText"/>
        <w:spacing w:before="34"/>
        <w:ind w:left="285"/>
      </w:pPr>
      <w:r>
        <w:rPr/>
        <w:br w:type="column"/>
      </w:r>
      <w:r>
        <w:rPr>
          <w:color w:val="231F20"/>
        </w:rPr>
        <w:t>Activites for the Day:</w:t>
      </w:r>
    </w:p>
    <w:p>
      <w:pPr>
        <w:pStyle w:val="ListParagraph"/>
        <w:numPr>
          <w:ilvl w:val="0"/>
          <w:numId w:val="3"/>
        </w:numPr>
        <w:tabs>
          <w:tab w:pos="645" w:val="left" w:leader="none"/>
          <w:tab w:pos="646" w:val="left" w:leader="none"/>
        </w:tabs>
        <w:spacing w:line="240" w:lineRule="auto" w:before="155" w:after="0"/>
        <w:ind w:left="645" w:right="0" w:hanging="361"/>
        <w:jc w:val="left"/>
        <w:rPr>
          <w:sz w:val="22"/>
        </w:rPr>
      </w:pPr>
      <w:r>
        <w:rPr>
          <w:color w:val="231F20"/>
          <w:sz w:val="22"/>
        </w:rPr>
        <w:t>Continental breakfast</w:t>
      </w:r>
    </w:p>
    <w:p>
      <w:pPr>
        <w:pStyle w:val="ListParagraph"/>
        <w:numPr>
          <w:ilvl w:val="0"/>
          <w:numId w:val="3"/>
        </w:numPr>
        <w:tabs>
          <w:tab w:pos="645" w:val="left" w:leader="none"/>
          <w:tab w:pos="646" w:val="left" w:leader="none"/>
        </w:tabs>
        <w:spacing w:line="240" w:lineRule="auto" w:before="11" w:after="0"/>
        <w:ind w:left="645" w:right="0" w:hanging="361"/>
        <w:jc w:val="left"/>
        <w:rPr>
          <w:sz w:val="22"/>
        </w:rPr>
      </w:pPr>
      <w:r>
        <w:rPr>
          <w:color w:val="231F20"/>
          <w:spacing w:val="-3"/>
          <w:sz w:val="22"/>
        </w:rPr>
        <w:t>Welcome </w:t>
      </w:r>
      <w:r>
        <w:rPr>
          <w:color w:val="231F20"/>
          <w:sz w:val="22"/>
        </w:rPr>
        <w:t>&amp;</w:t>
      </w:r>
      <w:r>
        <w:rPr>
          <w:color w:val="231F20"/>
          <w:spacing w:val="6"/>
          <w:sz w:val="22"/>
        </w:rPr>
        <w:t> </w:t>
      </w:r>
      <w:r>
        <w:rPr>
          <w:color w:val="231F20"/>
          <w:sz w:val="22"/>
        </w:rPr>
        <w:t>orientation</w:t>
      </w:r>
    </w:p>
    <w:p>
      <w:pPr>
        <w:pStyle w:val="ListParagraph"/>
        <w:numPr>
          <w:ilvl w:val="0"/>
          <w:numId w:val="3"/>
        </w:numPr>
        <w:tabs>
          <w:tab w:pos="645" w:val="left" w:leader="none"/>
          <w:tab w:pos="646" w:val="left" w:leader="none"/>
        </w:tabs>
        <w:spacing w:line="240" w:lineRule="auto" w:before="11" w:after="0"/>
        <w:ind w:left="645" w:right="0" w:hanging="361"/>
        <w:jc w:val="left"/>
        <w:rPr>
          <w:sz w:val="22"/>
        </w:rPr>
      </w:pPr>
      <w:r>
        <w:rPr>
          <w:color w:val="231F20"/>
          <w:sz w:val="22"/>
        </w:rPr>
        <w:t>Meet with</w:t>
      </w:r>
      <w:r>
        <w:rPr>
          <w:color w:val="231F20"/>
          <w:spacing w:val="-8"/>
          <w:sz w:val="22"/>
        </w:rPr>
        <w:t> </w:t>
      </w:r>
      <w:r>
        <w:rPr>
          <w:color w:val="231F20"/>
          <w:sz w:val="22"/>
        </w:rPr>
        <w:t>Legislators</w:t>
      </w:r>
    </w:p>
    <w:p>
      <w:pPr>
        <w:pStyle w:val="ListParagraph"/>
        <w:numPr>
          <w:ilvl w:val="0"/>
          <w:numId w:val="3"/>
        </w:numPr>
        <w:tabs>
          <w:tab w:pos="645" w:val="left" w:leader="none"/>
          <w:tab w:pos="646" w:val="left" w:leader="none"/>
        </w:tabs>
        <w:spacing w:line="249" w:lineRule="auto" w:before="11" w:after="0"/>
        <w:ind w:left="645" w:right="273" w:hanging="360"/>
        <w:jc w:val="left"/>
        <w:rPr>
          <w:sz w:val="22"/>
        </w:rPr>
      </w:pPr>
      <w:r>
        <w:rPr>
          <w:color w:val="231F20"/>
          <w:sz w:val="22"/>
        </w:rPr>
        <w:t>House &amp; Senate</w:t>
      </w:r>
      <w:r>
        <w:rPr>
          <w:color w:val="231F20"/>
          <w:spacing w:val="-26"/>
          <w:sz w:val="22"/>
        </w:rPr>
        <w:t> </w:t>
      </w:r>
      <w:r>
        <w:rPr>
          <w:color w:val="231F20"/>
          <w:sz w:val="22"/>
        </w:rPr>
        <w:t>floor sessions</w:t>
      </w:r>
    </w:p>
    <w:p>
      <w:pPr>
        <w:pStyle w:val="ListParagraph"/>
        <w:numPr>
          <w:ilvl w:val="0"/>
          <w:numId w:val="3"/>
        </w:numPr>
        <w:tabs>
          <w:tab w:pos="645" w:val="left" w:leader="none"/>
          <w:tab w:pos="646" w:val="left" w:leader="none"/>
        </w:tabs>
        <w:spacing w:line="240" w:lineRule="auto" w:before="2" w:after="0"/>
        <w:ind w:left="645" w:right="0" w:hanging="361"/>
        <w:jc w:val="left"/>
        <w:rPr>
          <w:sz w:val="22"/>
        </w:rPr>
      </w:pPr>
      <w:r>
        <w:rPr>
          <w:color w:val="231F20"/>
          <w:sz w:val="22"/>
        </w:rPr>
        <w:t>Lunch</w:t>
      </w:r>
    </w:p>
    <w:p>
      <w:pPr>
        <w:pStyle w:val="ListParagraph"/>
        <w:numPr>
          <w:ilvl w:val="0"/>
          <w:numId w:val="3"/>
        </w:numPr>
        <w:tabs>
          <w:tab w:pos="645" w:val="left" w:leader="none"/>
          <w:tab w:pos="646" w:val="left" w:leader="none"/>
        </w:tabs>
        <w:spacing w:line="240" w:lineRule="auto" w:before="11" w:after="0"/>
        <w:ind w:left="645" w:right="0" w:hanging="361"/>
        <w:jc w:val="left"/>
        <w:rPr>
          <w:sz w:val="22"/>
        </w:rPr>
      </w:pPr>
      <w:r>
        <w:rPr>
          <w:color w:val="231F20"/>
          <w:sz w:val="22"/>
        </w:rPr>
        <w:t>Legislative hearings</w:t>
      </w:r>
    </w:p>
    <w:p>
      <w:pPr>
        <w:pStyle w:val="ListParagraph"/>
        <w:numPr>
          <w:ilvl w:val="0"/>
          <w:numId w:val="3"/>
        </w:numPr>
        <w:tabs>
          <w:tab w:pos="645" w:val="left" w:leader="none"/>
          <w:tab w:pos="646" w:val="left" w:leader="none"/>
        </w:tabs>
        <w:spacing w:line="240" w:lineRule="auto" w:before="11" w:after="0"/>
        <w:ind w:left="645" w:right="0" w:hanging="361"/>
        <w:jc w:val="left"/>
        <w:rPr>
          <w:sz w:val="22"/>
        </w:rPr>
      </w:pPr>
      <w:r>
        <w:rPr/>
        <w:drawing>
          <wp:anchor distT="0" distB="0" distL="0" distR="0" allowOverlap="1" layoutInCell="1" locked="0" behindDoc="0" simplePos="0" relativeHeight="251754496">
            <wp:simplePos x="0" y="0"/>
            <wp:positionH relativeFrom="page">
              <wp:posOffset>3137605</wp:posOffset>
            </wp:positionH>
            <wp:positionV relativeFrom="paragraph">
              <wp:posOffset>328263</wp:posOffset>
            </wp:positionV>
            <wp:extent cx="1609337" cy="603503"/>
            <wp:effectExtent l="0" t="0" r="0" b="0"/>
            <wp:wrapNone/>
            <wp:docPr id="39" name="image55.jpeg"/>
            <wp:cNvGraphicFramePr>
              <a:graphicFrameLocks noChangeAspect="1"/>
            </wp:cNvGraphicFramePr>
            <a:graphic>
              <a:graphicData uri="http://schemas.openxmlformats.org/drawingml/2006/picture">
                <pic:pic>
                  <pic:nvPicPr>
                    <pic:cNvPr id="40" name="image55.jpeg"/>
                    <pic:cNvPicPr/>
                  </pic:nvPicPr>
                  <pic:blipFill>
                    <a:blip r:embed="rId75" cstate="print"/>
                    <a:stretch>
                      <a:fillRect/>
                    </a:stretch>
                  </pic:blipFill>
                  <pic:spPr>
                    <a:xfrm>
                      <a:off x="0" y="0"/>
                      <a:ext cx="1609337" cy="603503"/>
                    </a:xfrm>
                    <a:prstGeom prst="rect">
                      <a:avLst/>
                    </a:prstGeom>
                  </pic:spPr>
                </pic:pic>
              </a:graphicData>
            </a:graphic>
          </wp:anchor>
        </w:drawing>
      </w:r>
      <w:r>
        <w:rPr>
          <w:color w:val="231F20"/>
          <w:spacing w:val="-4"/>
          <w:sz w:val="22"/>
        </w:rPr>
        <w:t>Tour </w:t>
      </w:r>
      <w:r>
        <w:rPr>
          <w:color w:val="231F20"/>
          <w:sz w:val="22"/>
        </w:rPr>
        <w:t>of State</w:t>
      </w:r>
      <w:r>
        <w:rPr>
          <w:color w:val="231F20"/>
          <w:spacing w:val="1"/>
          <w:sz w:val="22"/>
        </w:rPr>
        <w:t> </w:t>
      </w:r>
      <w:r>
        <w:rPr>
          <w:color w:val="231F20"/>
          <w:sz w:val="22"/>
        </w:rPr>
        <w:t>Capitol</w:t>
      </w:r>
    </w:p>
    <w:p>
      <w:pPr>
        <w:pStyle w:val="BodyText"/>
      </w:pPr>
      <w:r>
        <w:rPr/>
        <w:br w:type="column"/>
      </w:r>
      <w:r>
        <w:rPr/>
      </w:r>
    </w:p>
    <w:p>
      <w:pPr>
        <w:pStyle w:val="BodyText"/>
      </w:pPr>
    </w:p>
    <w:p>
      <w:pPr>
        <w:pStyle w:val="BodyText"/>
      </w:pPr>
    </w:p>
    <w:p>
      <w:pPr>
        <w:pStyle w:val="BodyText"/>
      </w:pPr>
    </w:p>
    <w:p>
      <w:pPr>
        <w:pStyle w:val="BodyText"/>
        <w:spacing w:before="10"/>
        <w:rPr>
          <w:sz w:val="23"/>
        </w:rPr>
      </w:pPr>
    </w:p>
    <w:p>
      <w:pPr>
        <w:pStyle w:val="BodyText"/>
        <w:spacing w:line="249" w:lineRule="auto"/>
        <w:ind w:left="237" w:right="1261"/>
      </w:pPr>
      <w:r>
        <w:rPr>
          <w:color w:val="231F20"/>
        </w:rPr>
        <w:t>For more information call the State Council on Developmental</w:t>
      </w:r>
    </w:p>
    <w:p>
      <w:pPr>
        <w:pStyle w:val="BodyText"/>
        <w:spacing w:before="2"/>
        <w:ind w:left="237"/>
      </w:pPr>
      <w:r>
        <w:rPr/>
        <w:drawing>
          <wp:anchor distT="0" distB="0" distL="0" distR="0" allowOverlap="1" layoutInCell="1" locked="0" behindDoc="0" simplePos="0" relativeHeight="251756544">
            <wp:simplePos x="0" y="0"/>
            <wp:positionH relativeFrom="page">
              <wp:posOffset>5020598</wp:posOffset>
            </wp:positionH>
            <wp:positionV relativeFrom="paragraph">
              <wp:posOffset>246653</wp:posOffset>
            </wp:positionV>
            <wp:extent cx="1893051" cy="858592"/>
            <wp:effectExtent l="0" t="0" r="0" b="0"/>
            <wp:wrapNone/>
            <wp:docPr id="41" name="image56.jpeg"/>
            <wp:cNvGraphicFramePr>
              <a:graphicFrameLocks noChangeAspect="1"/>
            </wp:cNvGraphicFramePr>
            <a:graphic>
              <a:graphicData uri="http://schemas.openxmlformats.org/drawingml/2006/picture">
                <pic:pic>
                  <pic:nvPicPr>
                    <pic:cNvPr id="42" name="image56.jpeg"/>
                    <pic:cNvPicPr/>
                  </pic:nvPicPr>
                  <pic:blipFill>
                    <a:blip r:embed="rId76" cstate="print"/>
                    <a:stretch>
                      <a:fillRect/>
                    </a:stretch>
                  </pic:blipFill>
                  <pic:spPr>
                    <a:xfrm>
                      <a:off x="0" y="0"/>
                      <a:ext cx="1893051" cy="858592"/>
                    </a:xfrm>
                    <a:prstGeom prst="rect">
                      <a:avLst/>
                    </a:prstGeom>
                  </pic:spPr>
                </pic:pic>
              </a:graphicData>
            </a:graphic>
          </wp:anchor>
        </w:drawing>
      </w:r>
      <w:r>
        <w:rPr>
          <w:color w:val="231F20"/>
        </w:rPr>
        <w:t>Disabilities office at 808-586-8100.</w:t>
      </w:r>
    </w:p>
    <w:p>
      <w:pPr>
        <w:spacing w:after="0"/>
        <w:sectPr>
          <w:type w:val="continuous"/>
          <w:pgSz w:w="12240" w:h="15840"/>
          <w:pgMar w:top="960" w:bottom="280" w:left="400" w:right="340"/>
          <w:cols w:num="3" w:equalWidth="0">
            <w:col w:w="4216" w:space="40"/>
            <w:col w:w="2821" w:space="39"/>
            <w:col w:w="4384"/>
          </w:cols>
        </w:sectPr>
      </w:pPr>
    </w:p>
    <w:p>
      <w:pPr>
        <w:pStyle w:val="BodyText"/>
        <w:ind w:left="813"/>
        <w:rPr>
          <w:sz w:val="20"/>
        </w:rPr>
      </w:pPr>
      <w:r>
        <w:rPr>
          <w:sz w:val="20"/>
        </w:rPr>
        <w:drawing>
          <wp:inline distT="0" distB="0" distL="0" distR="0">
            <wp:extent cx="2172702" cy="507873"/>
            <wp:effectExtent l="0" t="0" r="0" b="0"/>
            <wp:docPr id="43" name="image57.png"/>
            <wp:cNvGraphicFramePr>
              <a:graphicFrameLocks noChangeAspect="1"/>
            </wp:cNvGraphicFramePr>
            <a:graphic>
              <a:graphicData uri="http://schemas.openxmlformats.org/drawingml/2006/picture">
                <pic:pic>
                  <pic:nvPicPr>
                    <pic:cNvPr id="44" name="image57.png"/>
                    <pic:cNvPicPr/>
                  </pic:nvPicPr>
                  <pic:blipFill>
                    <a:blip r:embed="rId77" cstate="print"/>
                    <a:stretch>
                      <a:fillRect/>
                    </a:stretch>
                  </pic:blipFill>
                  <pic:spPr>
                    <a:xfrm>
                      <a:off x="0" y="0"/>
                      <a:ext cx="2172702" cy="507873"/>
                    </a:xfrm>
                    <a:prstGeom prst="rect">
                      <a:avLst/>
                    </a:prstGeom>
                  </pic:spPr>
                </pic:pic>
              </a:graphicData>
            </a:graphic>
          </wp:inline>
        </w:drawing>
      </w:r>
      <w:r>
        <w:rPr>
          <w:sz w:val="20"/>
        </w:rPr>
      </w:r>
    </w:p>
    <w:p>
      <w:pPr>
        <w:spacing w:after="0"/>
        <w:rPr>
          <w:sz w:val="20"/>
        </w:rPr>
        <w:sectPr>
          <w:type w:val="continuous"/>
          <w:pgSz w:w="12240" w:h="15840"/>
          <w:pgMar w:top="960" w:bottom="280" w:left="400" w:right="340"/>
        </w:sectPr>
      </w:pPr>
    </w:p>
    <w:p>
      <w:pPr>
        <w:spacing w:before="33"/>
        <w:ind w:left="3706" w:right="406" w:firstLine="0"/>
        <w:jc w:val="center"/>
        <w:rPr>
          <w:b/>
          <w:sz w:val="32"/>
        </w:rPr>
      </w:pPr>
      <w:r>
        <w:rPr/>
        <w:drawing>
          <wp:anchor distT="0" distB="0" distL="0" distR="0" allowOverlap="1" layoutInCell="1" locked="0" behindDoc="0" simplePos="0" relativeHeight="251760640">
            <wp:simplePos x="0" y="0"/>
            <wp:positionH relativeFrom="page">
              <wp:posOffset>1057249</wp:posOffset>
            </wp:positionH>
            <wp:positionV relativeFrom="paragraph">
              <wp:posOffset>16151</wp:posOffset>
            </wp:positionV>
            <wp:extent cx="1666190" cy="977790"/>
            <wp:effectExtent l="0" t="0" r="0" b="0"/>
            <wp:wrapNone/>
            <wp:docPr id="45" name="image58.jpeg"/>
            <wp:cNvGraphicFramePr>
              <a:graphicFrameLocks noChangeAspect="1"/>
            </wp:cNvGraphicFramePr>
            <a:graphic>
              <a:graphicData uri="http://schemas.openxmlformats.org/drawingml/2006/picture">
                <pic:pic>
                  <pic:nvPicPr>
                    <pic:cNvPr id="46" name="image58.jpeg"/>
                    <pic:cNvPicPr/>
                  </pic:nvPicPr>
                  <pic:blipFill>
                    <a:blip r:embed="rId79" cstate="print"/>
                    <a:stretch>
                      <a:fillRect/>
                    </a:stretch>
                  </pic:blipFill>
                  <pic:spPr>
                    <a:xfrm>
                      <a:off x="0" y="0"/>
                      <a:ext cx="1666190" cy="977790"/>
                    </a:xfrm>
                    <a:prstGeom prst="rect">
                      <a:avLst/>
                    </a:prstGeom>
                  </pic:spPr>
                </pic:pic>
              </a:graphicData>
            </a:graphic>
          </wp:anchor>
        </w:drawing>
      </w:r>
      <w:r>
        <w:rPr>
          <w:b/>
          <w:color w:val="231F20"/>
          <w:sz w:val="32"/>
        </w:rPr>
        <w:t>34th Annual SPIN Conference</w:t>
      </w:r>
    </w:p>
    <w:p>
      <w:pPr>
        <w:spacing w:before="76"/>
        <w:ind w:left="3707" w:right="406" w:firstLine="0"/>
        <w:jc w:val="center"/>
        <w:rPr>
          <w:b/>
          <w:sz w:val="26"/>
        </w:rPr>
      </w:pPr>
      <w:r>
        <w:rPr/>
        <w:pict>
          <v:group style="position:absolute;margin-left:317.460114pt;margin-top:21.066839pt;width:145.450pt;height:13.35pt;mso-position-horizontal-relative:page;mso-position-vertical-relative:paragraph;z-index:-251557888;mso-wrap-distance-left:0;mso-wrap-distance-right:0" coordorigin="6349,421" coordsize="2909,267">
            <v:shape style="position:absolute;left:6349;top:437;width:2909;height:245" type="#_x0000_t75" stroked="false">
              <v:imagedata r:id="rId80" o:title=""/>
            </v:shape>
            <v:shape style="position:absolute;left:6349;top:421;width:2909;height:267" type="#_x0000_t202" filled="false" stroked="false">
              <v:textbox inset="0,0,0,0">
                <w:txbxContent>
                  <w:p>
                    <w:pPr>
                      <w:spacing w:line="256" w:lineRule="exact" w:before="0"/>
                      <w:ind w:left="0" w:right="0" w:firstLine="0"/>
                      <w:jc w:val="left"/>
                      <w:rPr>
                        <w:sz w:val="26"/>
                      </w:rPr>
                    </w:pPr>
                    <w:r>
                      <w:rPr>
                        <w:color w:val="231F20"/>
                        <w:sz w:val="26"/>
                      </w:rPr>
                      <w:t>UH Manoa Campus</w:t>
                    </w:r>
                    <w:r>
                      <w:rPr>
                        <w:color w:val="231F20"/>
                        <w:spacing w:val="62"/>
                        <w:sz w:val="26"/>
                      </w:rPr>
                      <w:t> </w:t>
                    </w:r>
                    <w:r>
                      <w:rPr>
                        <w:color w:val="231F20"/>
                        <w:spacing w:val="-3"/>
                        <w:sz w:val="26"/>
                      </w:rPr>
                      <w:t>Center</w:t>
                    </w:r>
                  </w:p>
                </w:txbxContent>
              </v:textbox>
              <w10:wrap type="none"/>
            </v:shape>
            <w10:wrap type="topAndBottom"/>
          </v:group>
        </w:pict>
      </w:r>
      <w:r>
        <w:rPr>
          <w:b/>
          <w:color w:val="231F20"/>
          <w:sz w:val="26"/>
        </w:rPr>
        <w:t>April 18, 2020 • 8:30 am - 3:30 pm</w:t>
      </w:r>
    </w:p>
    <w:p>
      <w:pPr>
        <w:spacing w:line="249" w:lineRule="auto" w:before="117"/>
        <w:ind w:left="4123" w:right="2200" w:firstLine="0"/>
        <w:jc w:val="left"/>
        <w:rPr>
          <w:sz w:val="21"/>
        </w:rPr>
      </w:pPr>
      <w:r>
        <w:rPr>
          <w:color w:val="211D1E"/>
          <w:sz w:val="21"/>
        </w:rPr>
        <w:t>8:30 - 9:00 a.m. - Registration/Resource Room Visitation 9:00 - 9:45 a.m. - Welcome/Keynote</w:t>
      </w:r>
    </w:p>
    <w:p>
      <w:pPr>
        <w:tabs>
          <w:tab w:pos="2848" w:val="left" w:leader="none"/>
        </w:tabs>
        <w:spacing w:line="312" w:lineRule="auto" w:before="0" w:after="34"/>
        <w:ind w:left="885" w:right="3497" w:firstLine="3237"/>
        <w:jc w:val="left"/>
        <w:rPr>
          <w:sz w:val="21"/>
        </w:rPr>
      </w:pPr>
      <w:r>
        <w:rPr>
          <w:color w:val="211D1E"/>
          <w:sz w:val="21"/>
        </w:rPr>
        <w:t>9:45 - 10:15 a.m. - Resource Room Visitation </w:t>
      </w:r>
      <w:r>
        <w:rPr>
          <w:color w:val="231F20"/>
          <w:spacing w:val="-3"/>
          <w:sz w:val="21"/>
        </w:rPr>
        <w:t>Workshop </w:t>
      </w:r>
      <w:r>
        <w:rPr>
          <w:color w:val="231F20"/>
          <w:sz w:val="21"/>
        </w:rPr>
        <w:t>Session</w:t>
      </w:r>
      <w:r>
        <w:rPr>
          <w:color w:val="231F20"/>
          <w:spacing w:val="-3"/>
          <w:sz w:val="21"/>
        </w:rPr>
        <w:t> </w:t>
      </w:r>
      <w:r>
        <w:rPr>
          <w:color w:val="231F20"/>
          <w:sz w:val="21"/>
        </w:rPr>
        <w:t>1</w:t>
        <w:tab/>
        <w:t>10:20 - 11:20</w:t>
      </w:r>
      <w:r>
        <w:rPr>
          <w:color w:val="231F20"/>
          <w:spacing w:val="-3"/>
          <w:sz w:val="21"/>
        </w:rPr>
        <w:t> </w:t>
      </w:r>
      <w:r>
        <w:rPr>
          <w:color w:val="231F20"/>
          <w:sz w:val="21"/>
        </w:rPr>
        <w:t>a.m.</w:t>
      </w:r>
    </w:p>
    <w:tbl>
      <w:tblPr>
        <w:tblW w:w="0" w:type="auto"/>
        <w:jc w:val="left"/>
        <w:tblInd w:w="86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642"/>
        <w:gridCol w:w="1642"/>
        <w:gridCol w:w="1642"/>
        <w:gridCol w:w="1642"/>
        <w:gridCol w:w="1642"/>
        <w:gridCol w:w="1642"/>
      </w:tblGrid>
      <w:tr>
        <w:trPr>
          <w:trHeight w:val="539" w:hRule="atLeast"/>
        </w:trPr>
        <w:tc>
          <w:tcPr>
            <w:tcW w:w="1642" w:type="dxa"/>
          </w:tcPr>
          <w:p>
            <w:pPr>
              <w:pStyle w:val="TableParagraph"/>
              <w:spacing w:line="259" w:lineRule="exact"/>
              <w:ind w:right="57"/>
              <w:jc w:val="center"/>
              <w:rPr>
                <w:rFonts w:ascii="Times-BoldItalic" w:hAnsi="Times-BoldItalic"/>
                <w:b/>
                <w:i/>
                <w:sz w:val="21"/>
              </w:rPr>
            </w:pPr>
            <w:r>
              <w:rPr>
                <w:rFonts w:ascii="Times-BoldItalic" w:hAnsi="Times-BoldItalic"/>
                <w:b/>
                <w:i/>
                <w:color w:val="231F20"/>
                <w:sz w:val="21"/>
              </w:rPr>
              <w:t>“Raise Your</w:t>
            </w:r>
          </w:p>
          <w:p>
            <w:pPr>
              <w:pStyle w:val="TableParagraph"/>
              <w:spacing w:line="260" w:lineRule="exact"/>
              <w:ind w:right="57"/>
              <w:jc w:val="center"/>
              <w:rPr>
                <w:rFonts w:ascii="Times-BoldItalic" w:hAnsi="Times-BoldItalic"/>
                <w:b/>
                <w:i/>
                <w:sz w:val="21"/>
              </w:rPr>
            </w:pPr>
            <w:r>
              <w:rPr>
                <w:rFonts w:ascii="Times-BoldItalic" w:hAnsi="Times-BoldItalic"/>
                <w:b/>
                <w:i/>
                <w:color w:val="231F20"/>
                <w:sz w:val="21"/>
              </w:rPr>
              <w:t>Sights”</w:t>
            </w:r>
          </w:p>
        </w:tc>
        <w:tc>
          <w:tcPr>
            <w:tcW w:w="1642" w:type="dxa"/>
          </w:tcPr>
          <w:p>
            <w:pPr>
              <w:pStyle w:val="TableParagraph"/>
              <w:spacing w:line="259" w:lineRule="exact"/>
              <w:ind w:left="130"/>
              <w:rPr>
                <w:rFonts w:ascii="Times-BoldItalic" w:hAnsi="Times-BoldItalic"/>
                <w:b/>
                <w:i/>
                <w:sz w:val="21"/>
              </w:rPr>
            </w:pPr>
            <w:r>
              <w:rPr>
                <w:rFonts w:ascii="Times-BoldItalic" w:hAnsi="Times-BoldItalic"/>
                <w:b/>
                <w:i/>
                <w:color w:val="231F20"/>
                <w:sz w:val="21"/>
              </w:rPr>
              <w:t>“Can’t </w:t>
            </w:r>
            <w:r>
              <w:rPr>
                <w:rFonts w:ascii="Times-BoldItalic" w:hAnsi="Times-BoldItalic"/>
                <w:b/>
                <w:i/>
                <w:color w:val="231F20"/>
                <w:spacing w:val="-5"/>
                <w:sz w:val="21"/>
              </w:rPr>
              <w:t>Take</w:t>
            </w:r>
            <w:r>
              <w:rPr>
                <w:rFonts w:ascii="Times-BoldItalic" w:hAnsi="Times-BoldItalic"/>
                <w:b/>
                <w:i/>
                <w:color w:val="231F20"/>
                <w:spacing w:val="-19"/>
                <w:sz w:val="21"/>
              </w:rPr>
              <w:t> </w:t>
            </w:r>
            <w:r>
              <w:rPr>
                <w:rFonts w:ascii="Times-BoldItalic" w:hAnsi="Times-BoldItalic"/>
                <w:b/>
                <w:i/>
                <w:color w:val="231F20"/>
                <w:sz w:val="21"/>
              </w:rPr>
              <w:t>My</w:t>
            </w:r>
          </w:p>
          <w:p>
            <w:pPr>
              <w:pStyle w:val="TableParagraph"/>
              <w:spacing w:line="260" w:lineRule="exact"/>
              <w:ind w:left="94"/>
              <w:rPr>
                <w:rFonts w:ascii="Times-BoldItalic" w:hAnsi="Times-BoldItalic"/>
                <w:b/>
                <w:i/>
                <w:sz w:val="21"/>
              </w:rPr>
            </w:pPr>
            <w:r>
              <w:rPr>
                <w:rFonts w:ascii="Times-BoldItalic" w:hAnsi="Times-BoldItalic"/>
                <w:b/>
                <w:i/>
                <w:color w:val="231F20"/>
                <w:sz w:val="21"/>
              </w:rPr>
              <w:t>Eyes Off of</w:t>
            </w:r>
            <w:r>
              <w:rPr>
                <w:rFonts w:ascii="Times-BoldItalic" w:hAnsi="Times-BoldItalic"/>
                <w:b/>
                <w:i/>
                <w:color w:val="231F20"/>
                <w:spacing w:val="-18"/>
                <w:sz w:val="21"/>
              </w:rPr>
              <w:t> </w:t>
            </w:r>
            <w:r>
              <w:rPr>
                <w:rFonts w:ascii="Times-BoldItalic" w:hAnsi="Times-BoldItalic"/>
                <w:b/>
                <w:i/>
                <w:color w:val="231F20"/>
                <w:spacing w:val="-6"/>
                <w:sz w:val="21"/>
              </w:rPr>
              <w:t>You”</w:t>
            </w:r>
          </w:p>
        </w:tc>
        <w:tc>
          <w:tcPr>
            <w:tcW w:w="1642" w:type="dxa"/>
          </w:tcPr>
          <w:p>
            <w:pPr>
              <w:pStyle w:val="TableParagraph"/>
              <w:spacing w:line="259" w:lineRule="exact"/>
              <w:ind w:right="59"/>
              <w:jc w:val="center"/>
              <w:rPr>
                <w:rFonts w:ascii="Times-BoldItalic" w:hAnsi="Times-BoldItalic"/>
                <w:b/>
                <w:i/>
                <w:sz w:val="21"/>
              </w:rPr>
            </w:pPr>
            <w:r>
              <w:rPr>
                <w:rFonts w:ascii="Times-BoldItalic" w:hAnsi="Times-BoldItalic"/>
                <w:b/>
                <w:i/>
                <w:color w:val="231F20"/>
                <w:sz w:val="21"/>
              </w:rPr>
              <w:t>“Set Your Sights</w:t>
            </w:r>
          </w:p>
          <w:p>
            <w:pPr>
              <w:pStyle w:val="TableParagraph"/>
              <w:spacing w:line="260" w:lineRule="exact"/>
              <w:ind w:right="59"/>
              <w:jc w:val="center"/>
              <w:rPr>
                <w:rFonts w:ascii="Times-BoldItalic" w:hAnsi="Times-BoldItalic"/>
                <w:b/>
                <w:i/>
                <w:sz w:val="21"/>
              </w:rPr>
            </w:pPr>
            <w:r>
              <w:rPr>
                <w:rFonts w:ascii="Times-BoldItalic" w:hAnsi="Times-BoldItalic"/>
                <w:b/>
                <w:i/>
                <w:color w:val="231F20"/>
                <w:sz w:val="21"/>
              </w:rPr>
              <w:t>on Serenity”</w:t>
            </w:r>
          </w:p>
        </w:tc>
        <w:tc>
          <w:tcPr>
            <w:tcW w:w="1642" w:type="dxa"/>
          </w:tcPr>
          <w:p>
            <w:pPr>
              <w:pStyle w:val="TableParagraph"/>
              <w:spacing w:line="168" w:lineRule="auto" w:before="14"/>
              <w:ind w:left="421" w:right="117" w:hanging="157"/>
              <w:rPr>
                <w:rFonts w:ascii="Times-BoldItalic" w:hAnsi="Times-BoldItalic"/>
                <w:b/>
                <w:i/>
                <w:sz w:val="21"/>
              </w:rPr>
            </w:pPr>
            <w:r>
              <w:rPr>
                <w:rFonts w:ascii="Times-BoldItalic" w:hAnsi="Times-BoldItalic"/>
                <w:b/>
                <w:i/>
                <w:color w:val="231F20"/>
                <w:sz w:val="21"/>
              </w:rPr>
              <w:t>“Let’s Have a Look-see”</w:t>
            </w:r>
          </w:p>
        </w:tc>
        <w:tc>
          <w:tcPr>
            <w:tcW w:w="1642" w:type="dxa"/>
          </w:tcPr>
          <w:p>
            <w:pPr>
              <w:pStyle w:val="TableParagraph"/>
              <w:spacing w:line="259" w:lineRule="exact"/>
              <w:ind w:left="74" w:right="59"/>
              <w:jc w:val="center"/>
              <w:rPr>
                <w:rFonts w:ascii="Times-BoldItalic" w:hAnsi="Times-BoldItalic"/>
                <w:b/>
                <w:i/>
                <w:sz w:val="21"/>
              </w:rPr>
            </w:pPr>
            <w:r>
              <w:rPr>
                <w:rFonts w:ascii="Times-BoldItalic" w:hAnsi="Times-BoldItalic"/>
                <w:b/>
                <w:i/>
                <w:color w:val="231F20"/>
                <w:sz w:val="21"/>
              </w:rPr>
              <w:t>“Now You See</w:t>
            </w:r>
          </w:p>
          <w:p>
            <w:pPr>
              <w:pStyle w:val="TableParagraph"/>
              <w:spacing w:line="260" w:lineRule="exact"/>
              <w:ind w:left="73" w:right="59"/>
              <w:jc w:val="center"/>
              <w:rPr>
                <w:rFonts w:ascii="Times-BoldItalic" w:hAnsi="Times-BoldItalic"/>
                <w:b/>
                <w:i/>
                <w:sz w:val="21"/>
              </w:rPr>
            </w:pPr>
            <w:r>
              <w:rPr>
                <w:rFonts w:ascii="Times-BoldItalic" w:hAnsi="Times-BoldItalic"/>
                <w:b/>
                <w:i/>
                <w:color w:val="231F20"/>
                <w:sz w:val="21"/>
              </w:rPr>
              <w:t>Me”</w:t>
            </w:r>
          </w:p>
        </w:tc>
        <w:tc>
          <w:tcPr>
            <w:tcW w:w="1642" w:type="dxa"/>
          </w:tcPr>
          <w:p>
            <w:pPr>
              <w:pStyle w:val="TableParagraph"/>
              <w:spacing w:line="259" w:lineRule="exact"/>
              <w:ind w:left="405"/>
              <w:rPr>
                <w:rFonts w:ascii="Times-BoldItalic" w:hAnsi="Times-BoldItalic"/>
                <w:b/>
                <w:i/>
                <w:sz w:val="21"/>
              </w:rPr>
            </w:pPr>
            <w:r>
              <w:rPr>
                <w:rFonts w:ascii="Times-BoldItalic" w:hAnsi="Times-BoldItalic"/>
                <w:b/>
                <w:i/>
                <w:color w:val="231F20"/>
                <w:sz w:val="21"/>
              </w:rPr>
              <w:t>“Looking</w:t>
            </w:r>
          </w:p>
          <w:p>
            <w:pPr>
              <w:pStyle w:val="TableParagraph"/>
              <w:spacing w:line="260" w:lineRule="exact"/>
              <w:ind w:left="487"/>
              <w:rPr>
                <w:rFonts w:ascii="Times-BoldItalic" w:hAnsi="Times-BoldItalic"/>
                <w:b/>
                <w:i/>
                <w:sz w:val="21"/>
              </w:rPr>
            </w:pPr>
            <w:r>
              <w:rPr>
                <w:rFonts w:ascii="Times-BoldItalic" w:hAnsi="Times-BoldItalic"/>
                <w:b/>
                <w:i/>
                <w:color w:val="231F20"/>
                <w:sz w:val="21"/>
              </w:rPr>
              <w:t>Ahead”</w:t>
            </w:r>
          </w:p>
        </w:tc>
      </w:tr>
      <w:tr>
        <w:trPr>
          <w:trHeight w:val="539" w:hRule="atLeast"/>
        </w:trPr>
        <w:tc>
          <w:tcPr>
            <w:tcW w:w="1642" w:type="dxa"/>
          </w:tcPr>
          <w:p>
            <w:pPr>
              <w:pStyle w:val="TableParagraph"/>
              <w:spacing w:before="18"/>
              <w:ind w:left="448" w:hanging="374"/>
              <w:rPr>
                <w:sz w:val="21"/>
              </w:rPr>
            </w:pPr>
            <w:r>
              <w:rPr>
                <w:color w:val="231F20"/>
                <w:sz w:val="21"/>
              </w:rPr>
              <w:t>Positive Behavior Supports</w:t>
            </w:r>
          </w:p>
        </w:tc>
        <w:tc>
          <w:tcPr>
            <w:tcW w:w="1642" w:type="dxa"/>
          </w:tcPr>
          <w:p>
            <w:pPr>
              <w:pStyle w:val="TableParagraph"/>
              <w:spacing w:before="18"/>
              <w:ind w:left="535" w:hanging="461"/>
              <w:rPr>
                <w:sz w:val="21"/>
              </w:rPr>
            </w:pPr>
            <w:r>
              <w:rPr>
                <w:color w:val="231F20"/>
                <w:sz w:val="21"/>
              </w:rPr>
              <w:t>Relationships and Dating</w:t>
            </w:r>
          </w:p>
        </w:tc>
        <w:tc>
          <w:tcPr>
            <w:tcW w:w="1642" w:type="dxa"/>
          </w:tcPr>
          <w:p>
            <w:pPr>
              <w:pStyle w:val="TableParagraph"/>
              <w:spacing w:before="18"/>
              <w:ind w:left="329" w:firstLine="90"/>
              <w:rPr>
                <w:sz w:val="21"/>
              </w:rPr>
            </w:pPr>
            <w:r>
              <w:rPr>
                <w:color w:val="231F20"/>
                <w:sz w:val="21"/>
              </w:rPr>
              <w:t>Reducing Your Stress</w:t>
            </w:r>
          </w:p>
        </w:tc>
        <w:tc>
          <w:tcPr>
            <w:tcW w:w="1642" w:type="dxa"/>
          </w:tcPr>
          <w:p>
            <w:pPr>
              <w:pStyle w:val="TableParagraph"/>
              <w:spacing w:line="260" w:lineRule="exact"/>
              <w:ind w:left="74" w:right="59"/>
              <w:jc w:val="center"/>
              <w:rPr>
                <w:rFonts w:ascii="Times"/>
                <w:sz w:val="21"/>
              </w:rPr>
            </w:pPr>
            <w:r>
              <w:rPr>
                <w:rFonts w:ascii="Times"/>
                <w:color w:val="231F20"/>
                <w:sz w:val="21"/>
              </w:rPr>
              <w:t>Alternatives to</w:t>
            </w:r>
          </w:p>
          <w:p>
            <w:pPr>
              <w:pStyle w:val="TableParagraph"/>
              <w:spacing w:line="260" w:lineRule="exact"/>
              <w:ind w:left="74" w:right="59"/>
              <w:jc w:val="center"/>
              <w:rPr>
                <w:rFonts w:ascii="Times"/>
                <w:sz w:val="21"/>
              </w:rPr>
            </w:pPr>
            <w:r>
              <w:rPr>
                <w:rFonts w:ascii="Times"/>
                <w:color w:val="231F20"/>
                <w:sz w:val="21"/>
              </w:rPr>
              <w:t>Health Care</w:t>
            </w:r>
          </w:p>
        </w:tc>
        <w:tc>
          <w:tcPr>
            <w:tcW w:w="1642" w:type="dxa"/>
          </w:tcPr>
          <w:p>
            <w:pPr>
              <w:pStyle w:val="TableParagraph"/>
              <w:spacing w:before="18"/>
              <w:ind w:left="330" w:firstLine="104"/>
              <w:rPr>
                <w:sz w:val="21"/>
              </w:rPr>
            </w:pPr>
            <w:r>
              <w:rPr>
                <w:color w:val="231F20"/>
                <w:sz w:val="21"/>
              </w:rPr>
              <w:t>Inclusive </w:t>
            </w:r>
            <w:r>
              <w:rPr>
                <w:color w:val="231F20"/>
                <w:w w:val="95"/>
                <w:sz w:val="21"/>
              </w:rPr>
              <w:t>Classrooms</w:t>
            </w:r>
          </w:p>
        </w:tc>
        <w:tc>
          <w:tcPr>
            <w:tcW w:w="1642" w:type="dxa"/>
          </w:tcPr>
          <w:p>
            <w:pPr>
              <w:pStyle w:val="TableParagraph"/>
              <w:spacing w:before="18"/>
              <w:ind w:left="446" w:hanging="18"/>
              <w:rPr>
                <w:sz w:val="21"/>
              </w:rPr>
            </w:pPr>
            <w:r>
              <w:rPr>
                <w:color w:val="231F20"/>
                <w:sz w:val="21"/>
              </w:rPr>
              <w:t>Financial Planning</w:t>
            </w:r>
          </w:p>
        </w:tc>
      </w:tr>
    </w:tbl>
    <w:p>
      <w:pPr>
        <w:tabs>
          <w:tab w:pos="2997" w:val="left" w:leader="none"/>
        </w:tabs>
        <w:spacing w:before="74"/>
        <w:ind w:left="878" w:right="0" w:firstLine="0"/>
        <w:jc w:val="left"/>
        <w:rPr>
          <w:sz w:val="21"/>
        </w:rPr>
      </w:pPr>
      <w:r>
        <w:rPr>
          <w:color w:val="231F20"/>
          <w:sz w:val="21"/>
        </w:rPr>
        <w:t>11:20 a.m. -</w:t>
      </w:r>
      <w:r>
        <w:rPr>
          <w:color w:val="231F20"/>
          <w:spacing w:val="-7"/>
          <w:sz w:val="21"/>
        </w:rPr>
        <w:t> </w:t>
      </w:r>
      <w:r>
        <w:rPr>
          <w:color w:val="231F20"/>
          <w:sz w:val="21"/>
        </w:rPr>
        <w:t>1:15</w:t>
      </w:r>
      <w:r>
        <w:rPr>
          <w:color w:val="231F20"/>
          <w:spacing w:val="-2"/>
          <w:sz w:val="21"/>
        </w:rPr>
        <w:t> </w:t>
      </w:r>
      <w:r>
        <w:rPr>
          <w:color w:val="231F20"/>
          <w:sz w:val="21"/>
        </w:rPr>
        <w:t>p.m.</w:t>
        <w:tab/>
        <w:t>Resource Room Visitation / Buffet Lunch / Awards</w:t>
      </w:r>
      <w:r>
        <w:rPr>
          <w:color w:val="231F20"/>
          <w:spacing w:val="-14"/>
          <w:sz w:val="21"/>
        </w:rPr>
        <w:t> </w:t>
      </w:r>
      <w:r>
        <w:rPr>
          <w:color w:val="231F20"/>
          <w:sz w:val="21"/>
        </w:rPr>
        <w:t>Presentation</w:t>
      </w:r>
    </w:p>
    <w:p>
      <w:pPr>
        <w:pStyle w:val="BodyText"/>
        <w:spacing w:before="3"/>
        <w:rPr>
          <w:sz w:val="12"/>
        </w:rPr>
      </w:pPr>
    </w:p>
    <w:p>
      <w:pPr>
        <w:tabs>
          <w:tab w:pos="2747" w:val="left" w:leader="none"/>
        </w:tabs>
        <w:spacing w:before="61"/>
        <w:ind w:left="889" w:right="0" w:firstLine="0"/>
        <w:jc w:val="left"/>
        <w:rPr>
          <w:sz w:val="21"/>
        </w:rPr>
      </w:pPr>
      <w:r>
        <w:rPr>
          <w:color w:val="231F20"/>
          <w:spacing w:val="-3"/>
          <w:sz w:val="21"/>
        </w:rPr>
        <w:t>Workshp</w:t>
      </w:r>
      <w:r>
        <w:rPr>
          <w:color w:val="231F20"/>
          <w:spacing w:val="-4"/>
          <w:sz w:val="21"/>
        </w:rPr>
        <w:t> </w:t>
      </w:r>
      <w:r>
        <w:rPr>
          <w:color w:val="231F20"/>
          <w:sz w:val="21"/>
        </w:rPr>
        <w:t>Session</w:t>
      </w:r>
      <w:r>
        <w:rPr>
          <w:color w:val="231F20"/>
          <w:spacing w:val="-3"/>
          <w:sz w:val="21"/>
        </w:rPr>
        <w:t> </w:t>
      </w:r>
      <w:r>
        <w:rPr>
          <w:color w:val="231F20"/>
          <w:sz w:val="21"/>
        </w:rPr>
        <w:t>2</w:t>
        <w:tab/>
        <w:t>1:20 - 2:20</w:t>
      </w:r>
      <w:r>
        <w:rPr>
          <w:color w:val="231F20"/>
          <w:spacing w:val="-3"/>
          <w:sz w:val="21"/>
        </w:rPr>
        <w:t> </w:t>
      </w:r>
      <w:r>
        <w:rPr>
          <w:color w:val="231F20"/>
          <w:sz w:val="21"/>
        </w:rPr>
        <w:t>p.m.</w:t>
      </w:r>
    </w:p>
    <w:p>
      <w:pPr>
        <w:pStyle w:val="BodyText"/>
        <w:spacing w:before="8"/>
        <w:rPr>
          <w:sz w:val="10"/>
        </w:rPr>
      </w:pPr>
    </w:p>
    <w:tbl>
      <w:tblPr>
        <w:tblW w:w="0" w:type="auto"/>
        <w:jc w:val="left"/>
        <w:tblInd w:w="8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642"/>
        <w:gridCol w:w="1642"/>
        <w:gridCol w:w="1642"/>
        <w:gridCol w:w="1642"/>
        <w:gridCol w:w="1642"/>
        <w:gridCol w:w="1642"/>
      </w:tblGrid>
      <w:tr>
        <w:trPr>
          <w:trHeight w:val="539" w:hRule="atLeast"/>
        </w:trPr>
        <w:tc>
          <w:tcPr>
            <w:tcW w:w="1642" w:type="dxa"/>
          </w:tcPr>
          <w:p>
            <w:pPr>
              <w:pStyle w:val="TableParagraph"/>
              <w:spacing w:line="259" w:lineRule="exact"/>
              <w:ind w:right="57"/>
              <w:jc w:val="center"/>
              <w:rPr>
                <w:rFonts w:ascii="Times-BoldItalic" w:hAnsi="Times-BoldItalic"/>
                <w:b/>
                <w:i/>
                <w:sz w:val="21"/>
              </w:rPr>
            </w:pPr>
            <w:r>
              <w:rPr>
                <w:rFonts w:ascii="Times-BoldItalic" w:hAnsi="Times-BoldItalic"/>
                <w:b/>
                <w:i/>
                <w:color w:val="231F20"/>
                <w:sz w:val="21"/>
              </w:rPr>
              <w:t>“Focus on the</w:t>
            </w:r>
          </w:p>
          <w:p>
            <w:pPr>
              <w:pStyle w:val="TableParagraph"/>
              <w:spacing w:line="260" w:lineRule="exact"/>
              <w:ind w:right="57"/>
              <w:jc w:val="center"/>
              <w:rPr>
                <w:rFonts w:ascii="Times-BoldItalic" w:hAnsi="Times-BoldItalic"/>
                <w:b/>
                <w:i/>
                <w:sz w:val="21"/>
              </w:rPr>
            </w:pPr>
            <w:r>
              <w:rPr>
                <w:rFonts w:ascii="Times-BoldItalic" w:hAnsi="Times-BoldItalic"/>
                <w:b/>
                <w:i/>
                <w:color w:val="231F20"/>
                <w:sz w:val="21"/>
              </w:rPr>
              <w:t>Future”</w:t>
            </w:r>
          </w:p>
        </w:tc>
        <w:tc>
          <w:tcPr>
            <w:tcW w:w="1642" w:type="dxa"/>
          </w:tcPr>
          <w:p>
            <w:pPr>
              <w:pStyle w:val="TableParagraph"/>
              <w:spacing w:line="312" w:lineRule="exact"/>
              <w:ind w:left="378"/>
              <w:rPr>
                <w:rFonts w:ascii="Times-BoldItalic" w:hAnsi="Times-BoldItalic"/>
                <w:b/>
                <w:i/>
                <w:sz w:val="21"/>
              </w:rPr>
            </w:pPr>
            <w:r>
              <w:rPr>
                <w:rFonts w:ascii="Times-BoldItalic" w:hAnsi="Times-BoldItalic"/>
                <w:b/>
                <w:i/>
                <w:color w:val="231F20"/>
                <w:sz w:val="21"/>
              </w:rPr>
              <w:t>“A B See”</w:t>
            </w:r>
          </w:p>
        </w:tc>
        <w:tc>
          <w:tcPr>
            <w:tcW w:w="1642" w:type="dxa"/>
          </w:tcPr>
          <w:p>
            <w:pPr>
              <w:pStyle w:val="TableParagraph"/>
              <w:spacing w:line="240" w:lineRule="auto" w:before="31"/>
              <w:ind w:left="122"/>
              <w:rPr>
                <w:rFonts w:ascii="Minion Pro Bold"/>
                <w:b/>
                <w:i/>
                <w:sz w:val="21"/>
              </w:rPr>
            </w:pPr>
            <w:r>
              <w:rPr>
                <w:rFonts w:ascii="Minion Pro Bold"/>
                <w:b/>
                <w:i/>
                <w:color w:val="231F20"/>
                <w:sz w:val="21"/>
              </w:rPr>
              <w:t>"Hocus Focus"</w:t>
            </w:r>
          </w:p>
        </w:tc>
        <w:tc>
          <w:tcPr>
            <w:tcW w:w="1642" w:type="dxa"/>
          </w:tcPr>
          <w:p>
            <w:pPr>
              <w:pStyle w:val="TableParagraph"/>
              <w:spacing w:line="259" w:lineRule="exact"/>
              <w:ind w:right="59"/>
              <w:jc w:val="center"/>
              <w:rPr>
                <w:rFonts w:ascii="Times-BoldItalic" w:hAnsi="Times-BoldItalic"/>
                <w:b/>
                <w:i/>
                <w:sz w:val="21"/>
              </w:rPr>
            </w:pPr>
            <w:r>
              <w:rPr>
                <w:rFonts w:ascii="Times-BoldItalic" w:hAnsi="Times-BoldItalic"/>
                <w:b/>
                <w:i/>
                <w:color w:val="231F20"/>
                <w:sz w:val="21"/>
              </w:rPr>
              <w:t>“Through a</w:t>
            </w:r>
          </w:p>
          <w:p>
            <w:pPr>
              <w:pStyle w:val="TableParagraph"/>
              <w:spacing w:line="260" w:lineRule="exact"/>
              <w:ind w:left="74" w:right="59"/>
              <w:jc w:val="center"/>
              <w:rPr>
                <w:rFonts w:ascii="Times-BoldItalic" w:hAnsi="Times-BoldItalic"/>
                <w:b/>
                <w:i/>
                <w:sz w:val="21"/>
              </w:rPr>
            </w:pPr>
            <w:r>
              <w:rPr>
                <w:rFonts w:ascii="Times-BoldItalic" w:hAnsi="Times-BoldItalic"/>
                <w:b/>
                <w:i/>
                <w:color w:val="231F20"/>
                <w:sz w:val="21"/>
              </w:rPr>
              <w:t>Sibling’s Eyes”</w:t>
            </w:r>
          </w:p>
        </w:tc>
        <w:tc>
          <w:tcPr>
            <w:tcW w:w="1642" w:type="dxa"/>
          </w:tcPr>
          <w:p>
            <w:pPr>
              <w:pStyle w:val="TableParagraph"/>
              <w:spacing w:line="259" w:lineRule="exact"/>
              <w:ind w:left="458"/>
              <w:rPr>
                <w:rFonts w:ascii="Times-BoldItalic" w:hAnsi="Times-BoldItalic"/>
                <w:b/>
                <w:i/>
                <w:sz w:val="21"/>
              </w:rPr>
            </w:pPr>
            <w:r>
              <w:rPr>
                <w:rFonts w:ascii="Times-BoldItalic" w:hAnsi="Times-BoldItalic"/>
                <w:b/>
                <w:i/>
                <w:color w:val="231F20"/>
                <w:sz w:val="21"/>
              </w:rPr>
              <w:t>“Shared</w:t>
            </w:r>
          </w:p>
          <w:p>
            <w:pPr>
              <w:pStyle w:val="TableParagraph"/>
              <w:spacing w:line="260" w:lineRule="exact"/>
              <w:ind w:left="493"/>
              <w:rPr>
                <w:rFonts w:ascii="Times-BoldItalic" w:hAnsi="Times-BoldItalic"/>
                <w:b/>
                <w:i/>
                <w:sz w:val="21"/>
              </w:rPr>
            </w:pPr>
            <w:r>
              <w:rPr>
                <w:rFonts w:ascii="Times-BoldItalic" w:hAnsi="Times-BoldItalic"/>
                <w:b/>
                <w:i/>
                <w:color w:val="231F20"/>
                <w:sz w:val="21"/>
              </w:rPr>
              <w:t>Vision”</w:t>
            </w:r>
          </w:p>
        </w:tc>
        <w:tc>
          <w:tcPr>
            <w:tcW w:w="1642" w:type="dxa"/>
          </w:tcPr>
          <w:p>
            <w:pPr>
              <w:pStyle w:val="TableParagraph"/>
              <w:spacing w:line="259" w:lineRule="exact"/>
              <w:ind w:left="73" w:right="59"/>
              <w:jc w:val="center"/>
              <w:rPr>
                <w:rFonts w:ascii="Times-BoldItalic" w:hAnsi="Times-BoldItalic"/>
                <w:b/>
                <w:i/>
                <w:sz w:val="21"/>
              </w:rPr>
            </w:pPr>
            <w:r>
              <w:rPr>
                <w:rFonts w:ascii="Times-BoldItalic" w:hAnsi="Times-BoldItalic"/>
                <w:b/>
                <w:i/>
                <w:color w:val="231F20"/>
                <w:sz w:val="21"/>
              </w:rPr>
              <w:t>“Look Both</w:t>
            </w:r>
          </w:p>
          <w:p>
            <w:pPr>
              <w:pStyle w:val="TableParagraph"/>
              <w:spacing w:line="260" w:lineRule="exact"/>
              <w:ind w:left="73" w:right="59"/>
              <w:jc w:val="center"/>
              <w:rPr>
                <w:rFonts w:ascii="Times-BoldItalic" w:hAnsi="Times-BoldItalic"/>
                <w:b/>
                <w:i/>
                <w:sz w:val="21"/>
              </w:rPr>
            </w:pPr>
            <w:r>
              <w:rPr>
                <w:rFonts w:ascii="Times-BoldItalic" w:hAnsi="Times-BoldItalic"/>
                <w:b/>
                <w:i/>
                <w:color w:val="231F20"/>
                <w:sz w:val="21"/>
              </w:rPr>
              <w:t>Ways”</w:t>
            </w:r>
          </w:p>
        </w:tc>
      </w:tr>
      <w:tr>
        <w:trPr>
          <w:trHeight w:val="539" w:hRule="atLeast"/>
        </w:trPr>
        <w:tc>
          <w:tcPr>
            <w:tcW w:w="1642" w:type="dxa"/>
          </w:tcPr>
          <w:p>
            <w:pPr>
              <w:pStyle w:val="TableParagraph"/>
              <w:spacing w:before="18"/>
              <w:ind w:left="382" w:hanging="96"/>
              <w:rPr>
                <w:sz w:val="21"/>
              </w:rPr>
            </w:pPr>
            <w:r>
              <w:rPr>
                <w:color w:val="231F20"/>
                <w:sz w:val="21"/>
              </w:rPr>
              <w:t>Transition to Adult Life</w:t>
            </w:r>
          </w:p>
        </w:tc>
        <w:tc>
          <w:tcPr>
            <w:tcW w:w="1642" w:type="dxa"/>
          </w:tcPr>
          <w:p>
            <w:pPr>
              <w:pStyle w:val="TableParagraph"/>
              <w:spacing w:line="249" w:lineRule="auto" w:before="44"/>
              <w:ind w:left="381" w:right="55" w:hanging="222"/>
              <w:rPr>
                <w:sz w:val="19"/>
              </w:rPr>
            </w:pPr>
            <w:r>
              <w:rPr>
                <w:color w:val="231F20"/>
                <w:sz w:val="19"/>
              </w:rPr>
              <w:t>Early Intervention to Preschool</w:t>
            </w:r>
          </w:p>
        </w:tc>
        <w:tc>
          <w:tcPr>
            <w:tcW w:w="1642" w:type="dxa"/>
          </w:tcPr>
          <w:p>
            <w:pPr>
              <w:pStyle w:val="TableParagraph"/>
              <w:spacing w:line="263" w:lineRule="exact"/>
              <w:ind w:left="168"/>
              <w:rPr>
                <w:rFonts w:ascii="Times"/>
                <w:sz w:val="21"/>
              </w:rPr>
            </w:pPr>
            <w:r>
              <w:rPr>
                <w:rFonts w:ascii="Times"/>
                <w:color w:val="211D1E"/>
                <w:sz w:val="21"/>
              </w:rPr>
              <w:t>Assistive Tech:</w:t>
            </w:r>
          </w:p>
          <w:p>
            <w:pPr>
              <w:pStyle w:val="TableParagraph"/>
              <w:spacing w:line="256" w:lineRule="exact"/>
              <w:ind w:left="168"/>
              <w:rPr>
                <w:rFonts w:ascii="Times"/>
                <w:sz w:val="21"/>
              </w:rPr>
            </w:pPr>
            <w:r>
              <w:rPr>
                <w:rFonts w:ascii="Times"/>
                <w:color w:val="211D1E"/>
                <w:sz w:val="21"/>
              </w:rPr>
              <w:t>Vision Supports</w:t>
            </w:r>
          </w:p>
        </w:tc>
        <w:tc>
          <w:tcPr>
            <w:tcW w:w="1642" w:type="dxa"/>
          </w:tcPr>
          <w:p>
            <w:pPr>
              <w:pStyle w:val="TableParagraph"/>
              <w:spacing w:before="18"/>
              <w:ind w:left="586" w:right="479" w:hanging="70"/>
              <w:rPr>
                <w:sz w:val="21"/>
              </w:rPr>
            </w:pPr>
            <w:r>
              <w:rPr>
                <w:color w:val="231F20"/>
                <w:sz w:val="21"/>
              </w:rPr>
              <w:t>Sibling Panel</w:t>
            </w:r>
          </w:p>
        </w:tc>
        <w:tc>
          <w:tcPr>
            <w:tcW w:w="1642" w:type="dxa"/>
          </w:tcPr>
          <w:p>
            <w:pPr>
              <w:pStyle w:val="TableParagraph"/>
              <w:spacing w:before="18"/>
              <w:ind w:left="296" w:firstLine="255"/>
              <w:rPr>
                <w:sz w:val="21"/>
              </w:rPr>
            </w:pPr>
            <w:r>
              <w:rPr>
                <w:color w:val="231F20"/>
                <w:sz w:val="21"/>
              </w:rPr>
              <w:t>Parent </w:t>
            </w:r>
            <w:r>
              <w:rPr>
                <w:color w:val="231F20"/>
                <w:w w:val="95"/>
                <w:sz w:val="21"/>
              </w:rPr>
              <w:t>Engagement</w:t>
            </w:r>
          </w:p>
        </w:tc>
        <w:tc>
          <w:tcPr>
            <w:tcW w:w="1642" w:type="dxa"/>
          </w:tcPr>
          <w:p>
            <w:pPr>
              <w:pStyle w:val="TableParagraph"/>
              <w:spacing w:before="18"/>
              <w:ind w:left="187" w:firstLine="111"/>
              <w:rPr>
                <w:sz w:val="21"/>
              </w:rPr>
            </w:pPr>
            <w:r>
              <w:rPr>
                <w:color w:val="231F20"/>
                <w:sz w:val="21"/>
              </w:rPr>
              <w:t>Kids Safety: Online and Off</w:t>
            </w:r>
          </w:p>
        </w:tc>
      </w:tr>
    </w:tbl>
    <w:p>
      <w:pPr>
        <w:tabs>
          <w:tab w:pos="2824" w:val="left" w:leader="none"/>
        </w:tabs>
        <w:spacing w:before="28"/>
        <w:ind w:left="861" w:right="0" w:firstLine="0"/>
        <w:jc w:val="left"/>
        <w:rPr>
          <w:sz w:val="21"/>
        </w:rPr>
      </w:pPr>
      <w:r>
        <w:rPr/>
        <w:pict>
          <v:shape style="position:absolute;margin-left:60.3964pt;margin-top:19.572174pt;width:329.75pt;height:56.95pt;mso-position-horizontal-relative:page;mso-position-vertical-relative:paragraph;z-index:-251658240;mso-wrap-distance-left:0;mso-wrap-distance-right:0"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642"/>
                    <w:gridCol w:w="1642"/>
                    <w:gridCol w:w="1642"/>
                    <w:gridCol w:w="1642"/>
                  </w:tblGrid>
                  <w:tr>
                    <w:trPr>
                      <w:trHeight w:val="539" w:hRule="atLeast"/>
                    </w:trPr>
                    <w:tc>
                      <w:tcPr>
                        <w:tcW w:w="1642" w:type="dxa"/>
                      </w:tcPr>
                      <w:p>
                        <w:pPr>
                          <w:pStyle w:val="TableParagraph"/>
                          <w:spacing w:line="259" w:lineRule="exact"/>
                          <w:ind w:right="57"/>
                          <w:jc w:val="center"/>
                          <w:rPr>
                            <w:rFonts w:ascii="Times-BoldItalic" w:hAnsi="Times-BoldItalic"/>
                            <w:b/>
                            <w:i/>
                            <w:sz w:val="21"/>
                          </w:rPr>
                        </w:pPr>
                        <w:r>
                          <w:rPr>
                            <w:rFonts w:ascii="Times-BoldItalic" w:hAnsi="Times-BoldItalic"/>
                            <w:b/>
                            <w:i/>
                            <w:color w:val="231F20"/>
                            <w:sz w:val="21"/>
                          </w:rPr>
                          <w:t>“See Through</w:t>
                        </w:r>
                      </w:p>
                      <w:p>
                        <w:pPr>
                          <w:pStyle w:val="TableParagraph"/>
                          <w:spacing w:line="261" w:lineRule="exact"/>
                          <w:ind w:right="58"/>
                          <w:jc w:val="center"/>
                          <w:rPr>
                            <w:rFonts w:ascii="Times-BoldItalic" w:hAnsi="Times-BoldItalic"/>
                            <w:b/>
                            <w:i/>
                            <w:sz w:val="21"/>
                          </w:rPr>
                        </w:pPr>
                        <w:r>
                          <w:rPr>
                            <w:rFonts w:ascii="Times-BoldItalic" w:hAnsi="Times-BoldItalic"/>
                            <w:b/>
                            <w:i/>
                            <w:color w:val="231F20"/>
                            <w:sz w:val="21"/>
                          </w:rPr>
                          <w:t>My Eyes”</w:t>
                        </w:r>
                      </w:p>
                    </w:tc>
                    <w:tc>
                      <w:tcPr>
                        <w:tcW w:w="1642" w:type="dxa"/>
                      </w:tcPr>
                      <w:p>
                        <w:pPr>
                          <w:pStyle w:val="TableParagraph"/>
                          <w:spacing w:line="312" w:lineRule="exact"/>
                          <w:ind w:left="166"/>
                          <w:rPr>
                            <w:rFonts w:ascii="Times-BoldItalic" w:hAnsi="Times-BoldItalic"/>
                            <w:b/>
                            <w:i/>
                            <w:sz w:val="21"/>
                          </w:rPr>
                        </w:pPr>
                        <w:r>
                          <w:rPr>
                            <w:rFonts w:ascii="Times-BoldItalic" w:hAnsi="Times-BoldItalic"/>
                            <w:b/>
                            <w:i/>
                            <w:color w:val="231F20"/>
                            <w:sz w:val="21"/>
                          </w:rPr>
                          <w:t>“Vision Quest”</w:t>
                        </w:r>
                      </w:p>
                    </w:tc>
                    <w:tc>
                      <w:tcPr>
                        <w:tcW w:w="1642" w:type="dxa"/>
                      </w:tcPr>
                      <w:p>
                        <w:pPr>
                          <w:pStyle w:val="TableParagraph"/>
                          <w:spacing w:line="259" w:lineRule="exact"/>
                          <w:ind w:left="190"/>
                          <w:rPr>
                            <w:rFonts w:ascii="Times-BoldItalic" w:hAnsi="Times-BoldItalic"/>
                            <w:b/>
                            <w:i/>
                            <w:sz w:val="21"/>
                          </w:rPr>
                        </w:pPr>
                        <w:r>
                          <w:rPr>
                            <w:rFonts w:ascii="Times-BoldItalic" w:hAnsi="Times-BoldItalic"/>
                            <w:b/>
                            <w:i/>
                            <w:color w:val="231F20"/>
                            <w:sz w:val="21"/>
                          </w:rPr>
                          <w:t>“Finding Your</w:t>
                        </w:r>
                      </w:p>
                      <w:p>
                        <w:pPr>
                          <w:pStyle w:val="TableParagraph"/>
                          <w:spacing w:line="261" w:lineRule="exact"/>
                          <w:ind w:left="150"/>
                          <w:rPr>
                            <w:rFonts w:ascii="Times-BoldItalic" w:hAnsi="Times-BoldItalic"/>
                            <w:b/>
                            <w:i/>
                            <w:sz w:val="21"/>
                          </w:rPr>
                        </w:pPr>
                        <w:r>
                          <w:rPr>
                            <w:rFonts w:ascii="Times-BoldItalic" w:hAnsi="Times-BoldItalic"/>
                            <w:b/>
                            <w:i/>
                            <w:color w:val="231F20"/>
                            <w:sz w:val="21"/>
                          </w:rPr>
                          <w:t>Child’s Happy”</w:t>
                        </w:r>
                      </w:p>
                    </w:tc>
                    <w:tc>
                      <w:tcPr>
                        <w:tcW w:w="1642" w:type="dxa"/>
                      </w:tcPr>
                      <w:p>
                        <w:pPr>
                          <w:pStyle w:val="TableParagraph"/>
                          <w:spacing w:line="312" w:lineRule="exact"/>
                          <w:ind w:left="96"/>
                          <w:rPr>
                            <w:rFonts w:ascii="Times-BoldItalic" w:hAnsi="Times-BoldItalic"/>
                            <w:b/>
                            <w:i/>
                            <w:sz w:val="21"/>
                          </w:rPr>
                        </w:pPr>
                        <w:r>
                          <w:rPr>
                            <w:rFonts w:ascii="Times-BoldItalic" w:hAnsi="Times-BoldItalic"/>
                            <w:b/>
                            <w:i/>
                            <w:color w:val="231F20"/>
                            <w:sz w:val="21"/>
                          </w:rPr>
                          <w:t>“Looking Good”</w:t>
                        </w:r>
                      </w:p>
                    </w:tc>
                  </w:tr>
                  <w:tr>
                    <w:trPr>
                      <w:trHeight w:val="539" w:hRule="atLeast"/>
                    </w:trPr>
                    <w:tc>
                      <w:tcPr>
                        <w:tcW w:w="1642" w:type="dxa"/>
                      </w:tcPr>
                      <w:p>
                        <w:pPr>
                          <w:pStyle w:val="TableParagraph"/>
                          <w:spacing w:before="18"/>
                          <w:ind w:left="448" w:firstLine="63"/>
                          <w:rPr>
                            <w:sz w:val="21"/>
                          </w:rPr>
                        </w:pPr>
                        <w:r>
                          <w:rPr>
                            <w:color w:val="231F20"/>
                            <w:sz w:val="21"/>
                          </w:rPr>
                          <w:t>Autism Supports</w:t>
                        </w:r>
                      </w:p>
                    </w:tc>
                    <w:tc>
                      <w:tcPr>
                        <w:tcW w:w="1642" w:type="dxa"/>
                      </w:tcPr>
                      <w:p>
                        <w:pPr>
                          <w:pStyle w:val="TableParagraph"/>
                          <w:spacing w:before="18"/>
                          <w:ind w:left="448" w:firstLine="99"/>
                          <w:rPr>
                            <w:sz w:val="21"/>
                          </w:rPr>
                        </w:pPr>
                        <w:r>
                          <w:rPr>
                            <w:color w:val="231F20"/>
                            <w:sz w:val="21"/>
                          </w:rPr>
                          <w:t>Vision Supports</w:t>
                        </w:r>
                      </w:p>
                    </w:tc>
                    <w:tc>
                      <w:tcPr>
                        <w:tcW w:w="1642" w:type="dxa"/>
                      </w:tcPr>
                      <w:p>
                        <w:pPr>
                          <w:pStyle w:val="TableParagraph"/>
                          <w:spacing w:before="18"/>
                          <w:ind w:left="340" w:right="271" w:firstLine="43"/>
                          <w:rPr>
                            <w:sz w:val="21"/>
                          </w:rPr>
                        </w:pPr>
                        <w:r>
                          <w:rPr>
                            <w:color w:val="231F20"/>
                            <w:sz w:val="21"/>
                          </w:rPr>
                          <w:t>Emotional Well-Being</w:t>
                        </w:r>
                      </w:p>
                    </w:tc>
                    <w:tc>
                      <w:tcPr>
                        <w:tcW w:w="1642" w:type="dxa"/>
                      </w:tcPr>
                      <w:p>
                        <w:pPr>
                          <w:pStyle w:val="TableParagraph"/>
                          <w:spacing w:before="13"/>
                          <w:ind w:left="411" w:hanging="305"/>
                          <w:rPr>
                            <w:sz w:val="21"/>
                          </w:rPr>
                        </w:pPr>
                        <w:r>
                          <w:rPr>
                            <w:color w:val="231F20"/>
                            <w:sz w:val="21"/>
                          </w:rPr>
                          <w:t>Health Through Exercise</w:t>
                        </w:r>
                      </w:p>
                    </w:tc>
                  </w:tr>
                </w:tbl>
                <w:p>
                  <w:pPr>
                    <w:pStyle w:val="BodyText"/>
                  </w:pPr>
                </w:p>
              </w:txbxContent>
            </v:textbox>
            <w10:wrap type="topAndBottom"/>
          </v:shape>
        </w:pict>
      </w:r>
      <w:r>
        <w:rPr/>
        <w:drawing>
          <wp:anchor distT="0" distB="0" distL="0" distR="0" allowOverlap="1" layoutInCell="1" locked="0" behindDoc="0" simplePos="0" relativeHeight="99">
            <wp:simplePos x="0" y="0"/>
            <wp:positionH relativeFrom="page">
              <wp:posOffset>5628987</wp:posOffset>
            </wp:positionH>
            <wp:positionV relativeFrom="paragraph">
              <wp:posOffset>291078</wp:posOffset>
            </wp:positionV>
            <wp:extent cx="661416" cy="661415"/>
            <wp:effectExtent l="0" t="0" r="0" b="0"/>
            <wp:wrapTopAndBottom/>
            <wp:docPr id="47" name="image60.jpeg"/>
            <wp:cNvGraphicFramePr>
              <a:graphicFrameLocks noChangeAspect="1"/>
            </wp:cNvGraphicFramePr>
            <a:graphic>
              <a:graphicData uri="http://schemas.openxmlformats.org/drawingml/2006/picture">
                <pic:pic>
                  <pic:nvPicPr>
                    <pic:cNvPr id="48" name="image60.jpeg"/>
                    <pic:cNvPicPr/>
                  </pic:nvPicPr>
                  <pic:blipFill>
                    <a:blip r:embed="rId81" cstate="print"/>
                    <a:stretch>
                      <a:fillRect/>
                    </a:stretch>
                  </pic:blipFill>
                  <pic:spPr>
                    <a:xfrm>
                      <a:off x="0" y="0"/>
                      <a:ext cx="661416" cy="661415"/>
                    </a:xfrm>
                    <a:prstGeom prst="rect">
                      <a:avLst/>
                    </a:prstGeom>
                  </pic:spPr>
                </pic:pic>
              </a:graphicData>
            </a:graphic>
          </wp:anchor>
        </w:drawing>
      </w:r>
      <w:r>
        <w:rPr>
          <w:color w:val="231F20"/>
          <w:spacing w:val="-3"/>
          <w:sz w:val="21"/>
        </w:rPr>
        <w:t>Workshop </w:t>
      </w:r>
      <w:r>
        <w:rPr>
          <w:color w:val="231F20"/>
          <w:sz w:val="21"/>
        </w:rPr>
        <w:t>Session</w:t>
      </w:r>
      <w:r>
        <w:rPr>
          <w:color w:val="231F20"/>
          <w:spacing w:val="-3"/>
          <w:sz w:val="21"/>
        </w:rPr>
        <w:t> </w:t>
      </w:r>
      <w:r>
        <w:rPr>
          <w:color w:val="231F20"/>
          <w:sz w:val="21"/>
        </w:rPr>
        <w:t>3</w:t>
        <w:tab/>
        <w:t>2:30 - 3:30</w:t>
      </w:r>
      <w:r>
        <w:rPr>
          <w:color w:val="231F20"/>
          <w:spacing w:val="-3"/>
          <w:sz w:val="21"/>
        </w:rPr>
        <w:t> </w:t>
      </w:r>
      <w:r>
        <w:rPr>
          <w:color w:val="231F20"/>
          <w:sz w:val="21"/>
        </w:rPr>
        <w:t>p.m.</w:t>
      </w:r>
    </w:p>
    <w:p>
      <w:pPr>
        <w:pStyle w:val="BodyText"/>
        <w:spacing w:before="5"/>
        <w:rPr>
          <w:sz w:val="28"/>
        </w:rPr>
      </w:pPr>
    </w:p>
    <w:p>
      <w:pPr>
        <w:spacing w:before="0"/>
        <w:ind w:left="568" w:right="406" w:firstLine="0"/>
        <w:jc w:val="center"/>
        <w:rPr>
          <w:b/>
          <w:sz w:val="21"/>
        </w:rPr>
      </w:pPr>
      <w:r>
        <w:rPr>
          <w:b/>
          <w:color w:val="231F20"/>
          <w:sz w:val="21"/>
        </w:rPr>
        <w:t>REGISTRATON FORM</w:t>
      </w:r>
    </w:p>
    <w:p>
      <w:pPr>
        <w:pStyle w:val="BodyText"/>
        <w:spacing w:before="7"/>
        <w:rPr>
          <w:b/>
          <w:sz w:val="18"/>
        </w:rPr>
      </w:pPr>
    </w:p>
    <w:p>
      <w:pPr>
        <w:tabs>
          <w:tab w:pos="10186" w:val="left" w:leader="none"/>
        </w:tabs>
        <w:spacing w:before="1"/>
        <w:ind w:left="904" w:right="0" w:firstLine="0"/>
        <w:jc w:val="left"/>
        <w:rPr>
          <w:sz w:val="21"/>
        </w:rPr>
      </w:pPr>
      <w:r>
        <w:rPr>
          <w:color w:val="231F20"/>
          <w:sz w:val="21"/>
        </w:rPr>
        <w:t>Name:</w:t>
      </w:r>
      <w:r>
        <w:rPr>
          <w:color w:val="231F20"/>
          <w:spacing w:val="-1"/>
          <w:sz w:val="21"/>
        </w:rPr>
        <w:t> </w:t>
      </w:r>
      <w:r>
        <w:rPr>
          <w:color w:val="231F20"/>
          <w:w w:val="99"/>
          <w:sz w:val="21"/>
          <w:u w:val="single" w:color="221E1F"/>
        </w:rPr>
        <w:t> </w:t>
      </w:r>
      <w:r>
        <w:rPr>
          <w:color w:val="231F20"/>
          <w:sz w:val="21"/>
          <w:u w:val="single" w:color="221E1F"/>
        </w:rPr>
        <w:tab/>
      </w:r>
    </w:p>
    <w:p>
      <w:pPr>
        <w:pStyle w:val="BodyText"/>
        <w:spacing w:before="4"/>
        <w:rPr>
          <w:sz w:val="13"/>
        </w:rPr>
      </w:pPr>
    </w:p>
    <w:p>
      <w:pPr>
        <w:tabs>
          <w:tab w:pos="6192" w:val="left" w:leader="none"/>
          <w:tab w:pos="8799" w:val="left" w:leader="none"/>
          <w:tab w:pos="10657" w:val="left" w:leader="none"/>
        </w:tabs>
        <w:spacing w:before="61"/>
        <w:ind w:left="904" w:right="0" w:firstLine="0"/>
        <w:jc w:val="left"/>
        <w:rPr>
          <w:sz w:val="21"/>
        </w:rPr>
      </w:pPr>
      <w:r>
        <w:rPr>
          <w:color w:val="231F20"/>
          <w:sz w:val="21"/>
        </w:rPr>
        <w:t>Address:</w:t>
      </w:r>
      <w:r>
        <w:rPr>
          <w:color w:val="231F20"/>
          <w:sz w:val="21"/>
          <w:u w:val="single" w:color="221E1F"/>
        </w:rPr>
        <w:t> </w:t>
        <w:tab/>
      </w:r>
      <w:r>
        <w:rPr>
          <w:color w:val="231F20"/>
          <w:sz w:val="21"/>
        </w:rPr>
        <w:t>City</w:t>
      </w:r>
      <w:r>
        <w:rPr>
          <w:color w:val="231F20"/>
          <w:sz w:val="21"/>
          <w:u w:val="single" w:color="221E1F"/>
        </w:rPr>
        <w:t> </w:t>
        <w:tab/>
      </w:r>
      <w:r>
        <w:rPr>
          <w:color w:val="231F20"/>
          <w:sz w:val="21"/>
        </w:rPr>
        <w:t>Zip</w:t>
      </w:r>
      <w:r>
        <w:rPr>
          <w:color w:val="231F20"/>
          <w:spacing w:val="-1"/>
          <w:sz w:val="21"/>
        </w:rPr>
        <w:t> </w:t>
      </w:r>
      <w:r>
        <w:rPr>
          <w:color w:val="231F20"/>
          <w:w w:val="99"/>
          <w:sz w:val="21"/>
          <w:u w:val="single" w:color="221E1F"/>
        </w:rPr>
        <w:t> </w:t>
      </w:r>
      <w:r>
        <w:rPr>
          <w:color w:val="231F20"/>
          <w:sz w:val="21"/>
          <w:u w:val="single" w:color="221E1F"/>
        </w:rPr>
        <w:tab/>
      </w:r>
    </w:p>
    <w:p>
      <w:pPr>
        <w:pStyle w:val="BodyText"/>
        <w:spacing w:before="4"/>
        <w:rPr>
          <w:sz w:val="13"/>
        </w:rPr>
      </w:pPr>
    </w:p>
    <w:p>
      <w:pPr>
        <w:tabs>
          <w:tab w:pos="4044" w:val="left" w:leader="none"/>
          <w:tab w:pos="10649" w:val="left" w:leader="none"/>
        </w:tabs>
        <w:spacing w:before="61"/>
        <w:ind w:left="904" w:right="0" w:firstLine="0"/>
        <w:jc w:val="left"/>
        <w:rPr>
          <w:sz w:val="21"/>
        </w:rPr>
      </w:pPr>
      <w:r>
        <w:rPr>
          <w:color w:val="231F20"/>
          <w:sz w:val="21"/>
        </w:rPr>
        <w:t>Phone:</w:t>
      </w:r>
      <w:r>
        <w:rPr>
          <w:color w:val="231F20"/>
          <w:sz w:val="21"/>
          <w:u w:val="single" w:color="221E1F"/>
        </w:rPr>
        <w:t> </w:t>
        <w:tab/>
      </w:r>
      <w:r>
        <w:rPr>
          <w:color w:val="231F20"/>
          <w:sz w:val="21"/>
        </w:rPr>
        <w:t>H / C / W (circle one)</w:t>
      </w:r>
      <w:r>
        <w:rPr>
          <w:color w:val="231F20"/>
          <w:spacing w:val="29"/>
          <w:sz w:val="21"/>
        </w:rPr>
        <w:t> </w:t>
      </w:r>
      <w:r>
        <w:rPr>
          <w:color w:val="231F20"/>
          <w:sz w:val="21"/>
        </w:rPr>
        <w:t>Email:</w:t>
      </w:r>
      <w:r>
        <w:rPr>
          <w:color w:val="231F20"/>
          <w:spacing w:val="-1"/>
          <w:sz w:val="21"/>
        </w:rPr>
        <w:t> </w:t>
      </w:r>
      <w:r>
        <w:rPr>
          <w:color w:val="231F20"/>
          <w:w w:val="99"/>
          <w:sz w:val="21"/>
          <w:u w:val="single" w:color="221E1F"/>
        </w:rPr>
        <w:t> </w:t>
      </w:r>
      <w:r>
        <w:rPr>
          <w:color w:val="231F20"/>
          <w:sz w:val="21"/>
          <w:u w:val="single" w:color="221E1F"/>
        </w:rPr>
        <w:tab/>
      </w:r>
    </w:p>
    <w:p>
      <w:pPr>
        <w:pStyle w:val="BodyText"/>
        <w:spacing w:before="4"/>
        <w:rPr>
          <w:sz w:val="13"/>
        </w:rPr>
      </w:pPr>
    </w:p>
    <w:p>
      <w:pPr>
        <w:tabs>
          <w:tab w:pos="6839" w:val="left" w:leader="none"/>
          <w:tab w:pos="10618" w:val="left" w:leader="none"/>
        </w:tabs>
        <w:spacing w:before="61"/>
        <w:ind w:left="904" w:right="0" w:firstLine="0"/>
        <w:jc w:val="left"/>
        <w:rPr>
          <w:sz w:val="21"/>
        </w:rPr>
      </w:pPr>
      <w:r>
        <w:rPr>
          <w:color w:val="231F20"/>
          <w:sz w:val="21"/>
        </w:rPr>
        <w:t>Child’s</w:t>
      </w:r>
      <w:r>
        <w:rPr>
          <w:color w:val="231F20"/>
          <w:spacing w:val="-7"/>
          <w:sz w:val="21"/>
        </w:rPr>
        <w:t> </w:t>
      </w:r>
      <w:r>
        <w:rPr>
          <w:color w:val="231F20"/>
          <w:sz w:val="21"/>
        </w:rPr>
        <w:t>Disability:</w:t>
      </w:r>
      <w:r>
        <w:rPr>
          <w:color w:val="231F20"/>
          <w:sz w:val="21"/>
          <w:u w:val="single" w:color="221E1F"/>
        </w:rPr>
        <w:t> </w:t>
        <w:tab/>
      </w:r>
      <w:r>
        <w:rPr>
          <w:color w:val="231F20"/>
          <w:sz w:val="21"/>
        </w:rPr>
        <w:t>Child’s</w:t>
      </w:r>
      <w:r>
        <w:rPr>
          <w:color w:val="231F20"/>
          <w:spacing w:val="-20"/>
          <w:sz w:val="21"/>
        </w:rPr>
        <w:t> </w:t>
      </w:r>
      <w:r>
        <w:rPr>
          <w:color w:val="231F20"/>
          <w:sz w:val="21"/>
        </w:rPr>
        <w:t>Age:</w:t>
      </w:r>
      <w:r>
        <w:rPr>
          <w:color w:val="231F20"/>
          <w:spacing w:val="-1"/>
          <w:sz w:val="21"/>
        </w:rPr>
        <w:t> </w:t>
      </w:r>
      <w:r>
        <w:rPr>
          <w:color w:val="231F20"/>
          <w:w w:val="99"/>
          <w:sz w:val="21"/>
          <w:u w:val="single" w:color="221E1F"/>
        </w:rPr>
        <w:t> </w:t>
      </w:r>
      <w:r>
        <w:rPr>
          <w:color w:val="231F20"/>
          <w:sz w:val="21"/>
          <w:u w:val="single" w:color="221E1F"/>
        </w:rPr>
        <w:tab/>
      </w:r>
    </w:p>
    <w:p>
      <w:pPr>
        <w:pStyle w:val="BodyText"/>
        <w:spacing w:before="4"/>
        <w:rPr>
          <w:sz w:val="13"/>
        </w:rPr>
      </w:pPr>
    </w:p>
    <w:p>
      <w:pPr>
        <w:tabs>
          <w:tab w:pos="10639" w:val="left" w:leader="none"/>
        </w:tabs>
        <w:spacing w:before="61"/>
        <w:ind w:left="904" w:right="0" w:firstLine="0"/>
        <w:jc w:val="left"/>
        <w:rPr>
          <w:sz w:val="21"/>
        </w:rPr>
      </w:pPr>
      <w:r>
        <w:rPr>
          <w:color w:val="231F20"/>
          <w:sz w:val="21"/>
        </w:rPr>
        <w:t>Program or</w:t>
      </w:r>
      <w:r>
        <w:rPr>
          <w:color w:val="231F20"/>
          <w:spacing w:val="-22"/>
          <w:sz w:val="21"/>
        </w:rPr>
        <w:t> </w:t>
      </w:r>
      <w:r>
        <w:rPr>
          <w:color w:val="231F20"/>
          <w:sz w:val="21"/>
        </w:rPr>
        <w:t>School:</w:t>
      </w:r>
      <w:r>
        <w:rPr>
          <w:color w:val="231F20"/>
          <w:spacing w:val="-1"/>
          <w:sz w:val="21"/>
        </w:rPr>
        <w:t> </w:t>
      </w:r>
      <w:r>
        <w:rPr>
          <w:color w:val="231F20"/>
          <w:w w:val="99"/>
          <w:sz w:val="21"/>
          <w:u w:val="single" w:color="221E1F"/>
        </w:rPr>
        <w:t> </w:t>
      </w:r>
      <w:r>
        <w:rPr>
          <w:color w:val="231F20"/>
          <w:sz w:val="21"/>
          <w:u w:val="single" w:color="221E1F"/>
        </w:rPr>
        <w:tab/>
      </w:r>
    </w:p>
    <w:p>
      <w:pPr>
        <w:pStyle w:val="BodyText"/>
        <w:spacing w:before="4"/>
        <w:rPr>
          <w:sz w:val="13"/>
        </w:rPr>
      </w:pPr>
    </w:p>
    <w:p>
      <w:pPr>
        <w:tabs>
          <w:tab w:pos="10632" w:val="left" w:leader="none"/>
        </w:tabs>
        <w:spacing w:before="61"/>
        <w:ind w:left="904" w:right="0" w:firstLine="0"/>
        <w:jc w:val="left"/>
        <w:rPr>
          <w:sz w:val="21"/>
        </w:rPr>
      </w:pPr>
      <w:r>
        <w:rPr>
          <w:color w:val="231F20"/>
          <w:sz w:val="21"/>
        </w:rPr>
        <w:t>Please register me for the SPIN Conference. Specify sponsor, if</w:t>
      </w:r>
      <w:r>
        <w:rPr>
          <w:color w:val="231F20"/>
          <w:spacing w:val="-7"/>
          <w:sz w:val="21"/>
        </w:rPr>
        <w:t> </w:t>
      </w:r>
      <w:r>
        <w:rPr>
          <w:color w:val="231F20"/>
          <w:sz w:val="21"/>
        </w:rPr>
        <w:t>appropriate:</w:t>
      </w:r>
      <w:r>
        <w:rPr>
          <w:color w:val="231F20"/>
          <w:spacing w:val="-1"/>
          <w:sz w:val="21"/>
        </w:rPr>
        <w:t> </w:t>
      </w:r>
      <w:r>
        <w:rPr>
          <w:color w:val="231F20"/>
          <w:w w:val="99"/>
          <w:sz w:val="21"/>
          <w:u w:val="single" w:color="221E1F"/>
        </w:rPr>
        <w:t> </w:t>
      </w:r>
      <w:r>
        <w:rPr>
          <w:color w:val="231F20"/>
          <w:sz w:val="21"/>
          <w:u w:val="single" w:color="221E1F"/>
        </w:rPr>
        <w:tab/>
      </w:r>
    </w:p>
    <w:p>
      <w:pPr>
        <w:pStyle w:val="BodyText"/>
        <w:spacing w:before="1"/>
        <w:rPr>
          <w:sz w:val="12"/>
        </w:rPr>
      </w:pPr>
    </w:p>
    <w:p>
      <w:pPr>
        <w:tabs>
          <w:tab w:pos="8678" w:val="left" w:leader="none"/>
        </w:tabs>
        <w:spacing w:before="75"/>
        <w:ind w:left="904" w:right="0" w:firstLine="0"/>
        <w:jc w:val="left"/>
        <w:rPr>
          <w:sz w:val="21"/>
        </w:rPr>
      </w:pPr>
      <w:r>
        <w:rPr>
          <w:rFonts w:ascii="Arial"/>
          <w:color w:val="231F20"/>
          <w:w w:val="105"/>
          <w:sz w:val="21"/>
        </w:rPr>
        <w:t>q</w:t>
      </w:r>
      <w:r>
        <w:rPr>
          <w:rFonts w:ascii="Arial"/>
          <w:color w:val="231F20"/>
          <w:spacing w:val="-8"/>
          <w:w w:val="105"/>
          <w:sz w:val="21"/>
        </w:rPr>
        <w:t> </w:t>
      </w:r>
      <w:r>
        <w:rPr>
          <w:color w:val="231F20"/>
          <w:w w:val="105"/>
          <w:sz w:val="21"/>
        </w:rPr>
        <w:t>Parent/Family</w:t>
      </w:r>
      <w:r>
        <w:rPr>
          <w:color w:val="231F20"/>
          <w:spacing w:val="-17"/>
          <w:w w:val="105"/>
          <w:sz w:val="21"/>
        </w:rPr>
        <w:t> </w:t>
      </w:r>
      <w:r>
        <w:rPr>
          <w:color w:val="231F20"/>
          <w:w w:val="105"/>
          <w:sz w:val="21"/>
        </w:rPr>
        <w:t>Member</w:t>
      </w:r>
      <w:r>
        <w:rPr>
          <w:color w:val="231F20"/>
          <w:spacing w:val="-17"/>
          <w:w w:val="105"/>
          <w:sz w:val="21"/>
        </w:rPr>
        <w:t> </w:t>
      </w:r>
      <w:r>
        <w:rPr>
          <w:color w:val="231F20"/>
          <w:w w:val="105"/>
          <w:sz w:val="21"/>
        </w:rPr>
        <w:t>-</w:t>
      </w:r>
      <w:r>
        <w:rPr>
          <w:color w:val="231F20"/>
          <w:spacing w:val="-17"/>
          <w:w w:val="105"/>
          <w:sz w:val="21"/>
        </w:rPr>
        <w:t> </w:t>
      </w:r>
      <w:r>
        <w:rPr>
          <w:color w:val="231F20"/>
          <w:w w:val="105"/>
          <w:sz w:val="21"/>
        </w:rPr>
        <w:t>$25 </w:t>
      </w:r>
      <w:r>
        <w:rPr>
          <w:color w:val="231F20"/>
          <w:spacing w:val="6"/>
          <w:w w:val="105"/>
          <w:sz w:val="21"/>
        </w:rPr>
        <w:t> </w:t>
      </w:r>
      <w:r>
        <w:rPr>
          <w:rFonts w:ascii="Arial"/>
          <w:color w:val="231F20"/>
          <w:w w:val="105"/>
          <w:sz w:val="21"/>
        </w:rPr>
        <w:t>q</w:t>
      </w:r>
      <w:r>
        <w:rPr>
          <w:rFonts w:ascii="Arial"/>
          <w:color w:val="231F20"/>
          <w:spacing w:val="-8"/>
          <w:w w:val="105"/>
          <w:sz w:val="21"/>
        </w:rPr>
        <w:t> </w:t>
      </w:r>
      <w:r>
        <w:rPr>
          <w:color w:val="231F20"/>
          <w:spacing w:val="-6"/>
          <w:w w:val="105"/>
          <w:sz w:val="21"/>
        </w:rPr>
        <w:t>Two</w:t>
      </w:r>
      <w:r>
        <w:rPr>
          <w:color w:val="231F20"/>
          <w:spacing w:val="-17"/>
          <w:w w:val="105"/>
          <w:sz w:val="21"/>
        </w:rPr>
        <w:t> </w:t>
      </w:r>
      <w:r>
        <w:rPr>
          <w:color w:val="231F20"/>
          <w:w w:val="105"/>
          <w:sz w:val="21"/>
        </w:rPr>
        <w:t>Family</w:t>
      </w:r>
      <w:r>
        <w:rPr>
          <w:color w:val="231F20"/>
          <w:spacing w:val="-17"/>
          <w:w w:val="105"/>
          <w:sz w:val="21"/>
        </w:rPr>
        <w:t> </w:t>
      </w:r>
      <w:r>
        <w:rPr>
          <w:color w:val="231F20"/>
          <w:w w:val="105"/>
          <w:sz w:val="21"/>
        </w:rPr>
        <w:t>Members</w:t>
      </w:r>
      <w:r>
        <w:rPr>
          <w:color w:val="231F20"/>
          <w:spacing w:val="-17"/>
          <w:w w:val="105"/>
          <w:sz w:val="21"/>
        </w:rPr>
        <w:t> </w:t>
      </w:r>
      <w:r>
        <w:rPr>
          <w:color w:val="231F20"/>
          <w:w w:val="105"/>
          <w:sz w:val="21"/>
        </w:rPr>
        <w:t>-</w:t>
      </w:r>
      <w:r>
        <w:rPr>
          <w:color w:val="231F20"/>
          <w:spacing w:val="-17"/>
          <w:w w:val="105"/>
          <w:sz w:val="21"/>
        </w:rPr>
        <w:t> </w:t>
      </w:r>
      <w:r>
        <w:rPr>
          <w:color w:val="231F20"/>
          <w:w w:val="105"/>
          <w:sz w:val="21"/>
        </w:rPr>
        <w:t>$45 </w:t>
      </w:r>
      <w:r>
        <w:rPr>
          <w:color w:val="231F20"/>
          <w:spacing w:val="6"/>
          <w:w w:val="105"/>
          <w:sz w:val="21"/>
        </w:rPr>
        <w:t> </w:t>
      </w:r>
      <w:r>
        <w:rPr>
          <w:rFonts w:ascii="Arial"/>
          <w:color w:val="231F20"/>
          <w:w w:val="105"/>
          <w:sz w:val="21"/>
        </w:rPr>
        <w:t>q</w:t>
      </w:r>
      <w:r>
        <w:rPr>
          <w:rFonts w:ascii="Arial"/>
          <w:color w:val="231F20"/>
          <w:spacing w:val="-8"/>
          <w:w w:val="105"/>
          <w:sz w:val="21"/>
        </w:rPr>
        <w:t> </w:t>
      </w:r>
      <w:r>
        <w:rPr>
          <w:color w:val="231F20"/>
          <w:w w:val="105"/>
          <w:sz w:val="21"/>
        </w:rPr>
        <w:t>College</w:t>
      </w:r>
      <w:r>
        <w:rPr>
          <w:color w:val="231F20"/>
          <w:spacing w:val="-17"/>
          <w:w w:val="105"/>
          <w:sz w:val="21"/>
        </w:rPr>
        <w:t> </w:t>
      </w:r>
      <w:r>
        <w:rPr>
          <w:color w:val="231F20"/>
          <w:w w:val="105"/>
          <w:sz w:val="21"/>
        </w:rPr>
        <w:t>Student</w:t>
      </w:r>
      <w:r>
        <w:rPr>
          <w:color w:val="231F20"/>
          <w:spacing w:val="-17"/>
          <w:w w:val="105"/>
          <w:sz w:val="21"/>
        </w:rPr>
        <w:t> </w:t>
      </w:r>
      <w:r>
        <w:rPr>
          <w:color w:val="231F20"/>
          <w:w w:val="105"/>
          <w:sz w:val="21"/>
        </w:rPr>
        <w:t>-</w:t>
      </w:r>
      <w:r>
        <w:rPr>
          <w:color w:val="231F20"/>
          <w:spacing w:val="-17"/>
          <w:w w:val="105"/>
          <w:sz w:val="21"/>
        </w:rPr>
        <w:t> </w:t>
      </w:r>
      <w:r>
        <w:rPr>
          <w:color w:val="231F20"/>
          <w:w w:val="105"/>
          <w:sz w:val="21"/>
        </w:rPr>
        <w:t>$25</w:t>
        <w:tab/>
      </w:r>
      <w:r>
        <w:rPr>
          <w:rFonts w:ascii="Arial"/>
          <w:color w:val="231F20"/>
          <w:w w:val="105"/>
          <w:sz w:val="21"/>
        </w:rPr>
        <w:t>q </w:t>
      </w:r>
      <w:r>
        <w:rPr>
          <w:color w:val="231F20"/>
          <w:w w:val="105"/>
          <w:sz w:val="21"/>
        </w:rPr>
        <w:t>Professional -</w:t>
      </w:r>
      <w:r>
        <w:rPr>
          <w:color w:val="231F20"/>
          <w:spacing w:val="-5"/>
          <w:w w:val="105"/>
          <w:sz w:val="21"/>
        </w:rPr>
        <w:t> </w:t>
      </w:r>
      <w:r>
        <w:rPr>
          <w:color w:val="231F20"/>
          <w:w w:val="105"/>
          <w:sz w:val="21"/>
        </w:rPr>
        <w:t>$50</w:t>
      </w:r>
    </w:p>
    <w:p>
      <w:pPr>
        <w:pStyle w:val="BodyText"/>
        <w:spacing w:before="4"/>
        <w:rPr>
          <w:sz w:val="13"/>
        </w:rPr>
      </w:pPr>
    </w:p>
    <w:p>
      <w:pPr>
        <w:tabs>
          <w:tab w:pos="6134" w:val="left" w:leader="none"/>
          <w:tab w:pos="10533" w:val="left" w:leader="none"/>
        </w:tabs>
        <w:spacing w:before="61"/>
        <w:ind w:left="904" w:right="0" w:firstLine="0"/>
        <w:jc w:val="left"/>
        <w:rPr>
          <w:sz w:val="21"/>
        </w:rPr>
      </w:pPr>
      <w:r>
        <w:rPr>
          <w:color w:val="231F20"/>
          <w:sz w:val="21"/>
        </w:rPr>
        <w:t>Amount enclosed (payable to</w:t>
      </w:r>
      <w:r>
        <w:rPr>
          <w:color w:val="231F20"/>
          <w:spacing w:val="-16"/>
          <w:sz w:val="21"/>
        </w:rPr>
        <w:t> </w:t>
      </w:r>
      <w:r>
        <w:rPr>
          <w:color w:val="231F20"/>
          <w:sz w:val="21"/>
        </w:rPr>
        <w:t>SPIN):</w:t>
      </w:r>
      <w:r>
        <w:rPr>
          <w:color w:val="231F20"/>
          <w:spacing w:val="46"/>
          <w:sz w:val="21"/>
        </w:rPr>
        <w:t> </w:t>
      </w:r>
      <w:r>
        <w:rPr>
          <w:color w:val="231F20"/>
          <w:sz w:val="21"/>
        </w:rPr>
        <w:t>$</w:t>
      </w:r>
      <w:r>
        <w:rPr>
          <w:color w:val="231F20"/>
          <w:sz w:val="21"/>
          <w:u w:val="single" w:color="221E1F"/>
        </w:rPr>
        <w:t> </w:t>
        <w:tab/>
      </w:r>
      <w:r>
        <w:rPr>
          <w:color w:val="231F20"/>
          <w:sz w:val="21"/>
        </w:rPr>
        <w:t>Check/Purchase Order</w:t>
      </w:r>
      <w:r>
        <w:rPr>
          <w:color w:val="231F20"/>
          <w:spacing w:val="-16"/>
          <w:sz w:val="21"/>
        </w:rPr>
        <w:t> </w:t>
      </w:r>
      <w:r>
        <w:rPr>
          <w:color w:val="231F20"/>
          <w:sz w:val="21"/>
        </w:rPr>
        <w:t>#:</w:t>
      </w:r>
      <w:r>
        <w:rPr>
          <w:color w:val="231F20"/>
          <w:sz w:val="21"/>
          <w:u w:val="single" w:color="221E1F"/>
        </w:rPr>
        <w:t> </w:t>
        <w:tab/>
      </w:r>
    </w:p>
    <w:p>
      <w:pPr>
        <w:pStyle w:val="BodyText"/>
        <w:rPr>
          <w:sz w:val="12"/>
        </w:rPr>
      </w:pPr>
    </w:p>
    <w:p>
      <w:pPr>
        <w:spacing w:before="75"/>
        <w:ind w:left="904" w:right="0" w:firstLine="0"/>
        <w:jc w:val="left"/>
        <w:rPr>
          <w:sz w:val="21"/>
        </w:rPr>
      </w:pPr>
      <w:r>
        <w:rPr>
          <w:rFonts w:ascii="Arial"/>
          <w:color w:val="231F20"/>
          <w:sz w:val="21"/>
        </w:rPr>
        <w:t>q </w:t>
      </w:r>
      <w:r>
        <w:rPr>
          <w:color w:val="231F20"/>
          <w:sz w:val="21"/>
        </w:rPr>
        <w:t>Airfare Scholarship Request (for Neighbor Island parents and grandparents of kids with disabilities 0-21)</w:t>
      </w:r>
    </w:p>
    <w:p>
      <w:pPr>
        <w:pStyle w:val="BodyText"/>
        <w:spacing w:before="9"/>
        <w:rPr>
          <w:sz w:val="17"/>
        </w:rPr>
      </w:pPr>
    </w:p>
    <w:p>
      <w:pPr>
        <w:spacing w:before="0"/>
        <w:ind w:left="904" w:right="0" w:firstLine="0"/>
        <w:jc w:val="left"/>
        <w:rPr>
          <w:sz w:val="21"/>
        </w:rPr>
      </w:pPr>
      <w:r>
        <w:rPr>
          <w:rFonts w:ascii="Arial"/>
          <w:color w:val="231F20"/>
          <w:w w:val="105"/>
          <w:sz w:val="21"/>
        </w:rPr>
        <w:t>q </w:t>
      </w:r>
      <w:r>
        <w:rPr>
          <w:color w:val="231F20"/>
          <w:w w:val="105"/>
          <w:sz w:val="21"/>
        </w:rPr>
        <w:t>Please send me an application by: </w:t>
      </w:r>
      <w:r>
        <w:rPr>
          <w:rFonts w:ascii="Arial"/>
          <w:color w:val="231F20"/>
          <w:w w:val="105"/>
          <w:sz w:val="21"/>
        </w:rPr>
        <w:t>q </w:t>
      </w:r>
      <w:r>
        <w:rPr>
          <w:color w:val="231F20"/>
          <w:w w:val="105"/>
          <w:sz w:val="21"/>
        </w:rPr>
        <w:t>email </w:t>
      </w:r>
      <w:r>
        <w:rPr>
          <w:rFonts w:ascii="Arial"/>
          <w:color w:val="231F20"/>
          <w:w w:val="105"/>
          <w:sz w:val="21"/>
        </w:rPr>
        <w:t>q </w:t>
      </w:r>
      <w:r>
        <w:rPr>
          <w:color w:val="231F20"/>
          <w:w w:val="105"/>
          <w:sz w:val="21"/>
        </w:rPr>
        <w:t>street address (check one)</w:t>
      </w:r>
    </w:p>
    <w:p>
      <w:pPr>
        <w:pStyle w:val="BodyText"/>
        <w:spacing w:before="6"/>
        <w:rPr>
          <w:sz w:val="20"/>
        </w:rPr>
      </w:pPr>
    </w:p>
    <w:p>
      <w:pPr>
        <w:spacing w:before="1"/>
        <w:ind w:left="904" w:right="0" w:firstLine="0"/>
        <w:jc w:val="left"/>
        <w:rPr>
          <w:sz w:val="21"/>
        </w:rPr>
      </w:pPr>
      <w:r>
        <w:rPr>
          <w:rFonts w:ascii="Arial"/>
          <w:color w:val="231F20"/>
          <w:w w:val="105"/>
          <w:sz w:val="21"/>
        </w:rPr>
        <w:t>q </w:t>
      </w:r>
      <w:r>
        <w:rPr>
          <w:color w:val="231F20"/>
          <w:w w:val="105"/>
          <w:sz w:val="21"/>
        </w:rPr>
        <w:t>I have a disability and I need an accommodation to participate in the conference. Please specify below:</w:t>
      </w:r>
    </w:p>
    <w:p>
      <w:pPr>
        <w:tabs>
          <w:tab w:pos="6292" w:val="left" w:leader="none"/>
        </w:tabs>
        <w:spacing w:before="173"/>
        <w:ind w:left="1156" w:right="0" w:firstLine="0"/>
        <w:jc w:val="left"/>
        <w:rPr>
          <w:sz w:val="21"/>
        </w:rPr>
      </w:pPr>
      <w:r>
        <w:rPr>
          <w:rFonts w:ascii="Arial"/>
          <w:color w:val="231F20"/>
          <w:sz w:val="21"/>
        </w:rPr>
        <w:t>q </w:t>
      </w:r>
      <w:r>
        <w:rPr>
          <w:color w:val="231F20"/>
          <w:sz w:val="21"/>
        </w:rPr>
        <w:t>Materials in an alternate format (Braille,</w:t>
      </w:r>
      <w:r>
        <w:rPr>
          <w:color w:val="231F20"/>
          <w:spacing w:val="7"/>
          <w:sz w:val="21"/>
        </w:rPr>
        <w:t> </w:t>
      </w:r>
      <w:r>
        <w:rPr>
          <w:color w:val="231F20"/>
          <w:sz w:val="21"/>
        </w:rPr>
        <w:t>audiotape,</w:t>
      </w:r>
      <w:r>
        <w:rPr>
          <w:color w:val="231F20"/>
          <w:spacing w:val="-2"/>
          <w:sz w:val="21"/>
        </w:rPr>
        <w:t> </w:t>
      </w:r>
      <w:r>
        <w:rPr>
          <w:color w:val="231F20"/>
          <w:sz w:val="21"/>
        </w:rPr>
        <w:t>etc.)</w:t>
        <w:tab/>
      </w:r>
      <w:r>
        <w:rPr>
          <w:rFonts w:ascii="Arial"/>
          <w:color w:val="231F20"/>
          <w:sz w:val="21"/>
        </w:rPr>
        <w:t>q </w:t>
      </w:r>
      <w:r>
        <w:rPr>
          <w:color w:val="231F20"/>
          <w:sz w:val="21"/>
        </w:rPr>
        <w:t>Sign language</w:t>
      </w:r>
      <w:r>
        <w:rPr>
          <w:color w:val="231F20"/>
          <w:spacing w:val="13"/>
          <w:sz w:val="21"/>
        </w:rPr>
        <w:t> </w:t>
      </w:r>
      <w:r>
        <w:rPr>
          <w:color w:val="231F20"/>
          <w:sz w:val="21"/>
        </w:rPr>
        <w:t>Interpreter</w:t>
      </w:r>
    </w:p>
    <w:p>
      <w:pPr>
        <w:tabs>
          <w:tab w:pos="9691" w:val="left" w:leader="none"/>
        </w:tabs>
        <w:spacing w:line="242" w:lineRule="auto" w:before="4"/>
        <w:ind w:left="1156" w:right="1806" w:firstLine="0"/>
        <w:jc w:val="left"/>
        <w:rPr>
          <w:sz w:val="21"/>
        </w:rPr>
      </w:pPr>
      <w:r>
        <w:rPr>
          <w:rFonts w:ascii="Arial"/>
          <w:color w:val="231F20"/>
          <w:sz w:val="21"/>
        </w:rPr>
        <w:t>q</w:t>
      </w:r>
      <w:r>
        <w:rPr>
          <w:rFonts w:ascii="Arial"/>
          <w:color w:val="231F20"/>
          <w:spacing w:val="33"/>
          <w:sz w:val="21"/>
        </w:rPr>
        <w:t> </w:t>
      </w:r>
      <w:r>
        <w:rPr>
          <w:color w:val="231F20"/>
          <w:sz w:val="21"/>
        </w:rPr>
        <w:t>Other:</w:t>
      </w:r>
      <w:r>
        <w:rPr>
          <w:color w:val="231F20"/>
          <w:spacing w:val="-1"/>
          <w:sz w:val="21"/>
        </w:rPr>
        <w:t> </w:t>
      </w:r>
      <w:r>
        <w:rPr>
          <w:color w:val="231F20"/>
          <w:w w:val="99"/>
          <w:sz w:val="21"/>
          <w:u w:val="single" w:color="221E1F"/>
        </w:rPr>
        <w:t> </w:t>
      </w:r>
      <w:r>
        <w:rPr>
          <w:color w:val="231F20"/>
          <w:sz w:val="21"/>
          <w:u w:val="single" w:color="221E1F"/>
        </w:rPr>
        <w:tab/>
      </w:r>
      <w:r>
        <w:rPr>
          <w:color w:val="231F20"/>
          <w:sz w:val="21"/>
        </w:rPr>
        <w:t> Accommodations must be submitted by </w:t>
      </w:r>
      <w:r>
        <w:rPr>
          <w:b/>
          <w:color w:val="231F20"/>
          <w:sz w:val="21"/>
        </w:rPr>
        <w:t>March 15, 2019 </w:t>
      </w:r>
      <w:r>
        <w:rPr>
          <w:color w:val="231F20"/>
          <w:sz w:val="21"/>
        </w:rPr>
        <w:t>to ensure</w:t>
      </w:r>
      <w:r>
        <w:rPr>
          <w:color w:val="231F20"/>
          <w:spacing w:val="-23"/>
          <w:sz w:val="21"/>
        </w:rPr>
        <w:t> </w:t>
      </w:r>
      <w:r>
        <w:rPr>
          <w:color w:val="231F20"/>
          <w:sz w:val="21"/>
        </w:rPr>
        <w:t>availability.</w:t>
      </w:r>
    </w:p>
    <w:p>
      <w:pPr>
        <w:pStyle w:val="BodyText"/>
        <w:spacing w:before="5"/>
        <w:rPr>
          <w:sz w:val="14"/>
        </w:rPr>
      </w:pPr>
    </w:p>
    <w:p>
      <w:pPr>
        <w:spacing w:before="61"/>
        <w:ind w:left="473" w:right="406" w:firstLine="0"/>
        <w:jc w:val="center"/>
        <w:rPr>
          <w:b/>
          <w:sz w:val="21"/>
        </w:rPr>
      </w:pPr>
      <w:r>
        <w:rPr>
          <w:b/>
          <w:color w:val="231F20"/>
          <w:sz w:val="21"/>
        </w:rPr>
        <w:t>Send completed form with payment as soon as possible to SPIN via mail, fax or email:</w:t>
      </w:r>
    </w:p>
    <w:p>
      <w:pPr>
        <w:spacing w:before="10"/>
        <w:ind w:left="477" w:right="406" w:firstLine="0"/>
        <w:jc w:val="center"/>
        <w:rPr>
          <w:b/>
          <w:sz w:val="21"/>
        </w:rPr>
      </w:pPr>
      <w:r>
        <w:rPr>
          <w:b/>
          <w:color w:val="231F20"/>
          <w:sz w:val="21"/>
        </w:rPr>
        <w:t>1010 Richards Street, Room 118, Honolulu, HI 96818 • (808) 586-8129 (fax) • </w:t>
      </w:r>
      <w:hyperlink r:id="rId8">
        <w:r>
          <w:rPr>
            <w:b/>
            <w:color w:val="231F20"/>
            <w:sz w:val="21"/>
          </w:rPr>
          <w:t>spin@doh.hawaii.gov</w:t>
        </w:r>
      </w:hyperlink>
    </w:p>
    <w:p>
      <w:pPr>
        <w:pStyle w:val="Heading6"/>
        <w:spacing w:before="32"/>
        <w:ind w:left="10944" w:firstLine="0"/>
        <w:jc w:val="center"/>
      </w:pPr>
      <w:r>
        <w:rPr>
          <w:color w:val="231F20"/>
        </w:rPr>
        <w:t>7</w:t>
      </w:r>
    </w:p>
    <w:p>
      <w:pPr>
        <w:spacing w:after="0"/>
        <w:jc w:val="center"/>
        <w:sectPr>
          <w:footerReference w:type="default" r:id="rId78"/>
          <w:pgSz w:w="12240" w:h="15840"/>
          <w:pgMar w:footer="0" w:header="0" w:top="860" w:bottom="0" w:left="400" w:right="340"/>
        </w:sectPr>
      </w:pPr>
    </w:p>
    <w:p>
      <w:pPr>
        <w:spacing w:before="82"/>
        <w:ind w:left="379" w:right="406" w:firstLine="0"/>
        <w:jc w:val="center"/>
        <w:rPr>
          <w:rFonts w:ascii="Comic Sans MS"/>
          <w:b/>
          <w:sz w:val="42"/>
        </w:rPr>
      </w:pPr>
      <w:r>
        <w:rPr/>
        <w:drawing>
          <wp:anchor distT="0" distB="0" distL="0" distR="0" allowOverlap="1" layoutInCell="1" locked="0" behindDoc="0" simplePos="0" relativeHeight="251767808">
            <wp:simplePos x="0" y="0"/>
            <wp:positionH relativeFrom="page">
              <wp:posOffset>1089019</wp:posOffset>
            </wp:positionH>
            <wp:positionV relativeFrom="paragraph">
              <wp:posOffset>53385</wp:posOffset>
            </wp:positionV>
            <wp:extent cx="1423460" cy="437807"/>
            <wp:effectExtent l="0" t="0" r="0" b="0"/>
            <wp:wrapNone/>
            <wp:docPr id="49" name="image61.jpeg"/>
            <wp:cNvGraphicFramePr>
              <a:graphicFrameLocks noChangeAspect="1"/>
            </wp:cNvGraphicFramePr>
            <a:graphic>
              <a:graphicData uri="http://schemas.openxmlformats.org/drawingml/2006/picture">
                <pic:pic>
                  <pic:nvPicPr>
                    <pic:cNvPr id="50" name="image61.jpeg"/>
                    <pic:cNvPicPr/>
                  </pic:nvPicPr>
                  <pic:blipFill>
                    <a:blip r:embed="rId83" cstate="print"/>
                    <a:stretch>
                      <a:fillRect/>
                    </a:stretch>
                  </pic:blipFill>
                  <pic:spPr>
                    <a:xfrm>
                      <a:off x="0" y="0"/>
                      <a:ext cx="1423460" cy="437807"/>
                    </a:xfrm>
                    <a:prstGeom prst="rect">
                      <a:avLst/>
                    </a:prstGeom>
                  </pic:spPr>
                </pic:pic>
              </a:graphicData>
            </a:graphic>
          </wp:anchor>
        </w:drawing>
      </w:r>
      <w:r>
        <w:rPr/>
        <w:drawing>
          <wp:anchor distT="0" distB="0" distL="0" distR="0" allowOverlap="1" layoutInCell="1" locked="0" behindDoc="0" simplePos="0" relativeHeight="251768832">
            <wp:simplePos x="0" y="0"/>
            <wp:positionH relativeFrom="page">
              <wp:posOffset>5370443</wp:posOffset>
            </wp:positionH>
            <wp:positionV relativeFrom="paragraph">
              <wp:posOffset>53385</wp:posOffset>
            </wp:positionV>
            <wp:extent cx="1423460" cy="437807"/>
            <wp:effectExtent l="0" t="0" r="0" b="0"/>
            <wp:wrapNone/>
            <wp:docPr id="51" name="image61.jpeg"/>
            <wp:cNvGraphicFramePr>
              <a:graphicFrameLocks noChangeAspect="1"/>
            </wp:cNvGraphicFramePr>
            <a:graphic>
              <a:graphicData uri="http://schemas.openxmlformats.org/drawingml/2006/picture">
                <pic:pic>
                  <pic:nvPicPr>
                    <pic:cNvPr id="52" name="image61.jpeg"/>
                    <pic:cNvPicPr/>
                  </pic:nvPicPr>
                  <pic:blipFill>
                    <a:blip r:embed="rId83" cstate="print"/>
                    <a:stretch>
                      <a:fillRect/>
                    </a:stretch>
                  </pic:blipFill>
                  <pic:spPr>
                    <a:xfrm>
                      <a:off x="0" y="0"/>
                      <a:ext cx="1423460" cy="437807"/>
                    </a:xfrm>
                    <a:prstGeom prst="rect">
                      <a:avLst/>
                    </a:prstGeom>
                  </pic:spPr>
                </pic:pic>
              </a:graphicData>
            </a:graphic>
          </wp:anchor>
        </w:drawing>
      </w:r>
      <w:r>
        <w:rPr>
          <w:rFonts w:ascii="Comic Sans MS"/>
          <w:b/>
          <w:color w:val="231F20"/>
          <w:sz w:val="42"/>
        </w:rPr>
        <w:t>Calendar of Events</w:t>
      </w:r>
    </w:p>
    <w:p>
      <w:pPr>
        <w:pStyle w:val="BodyText"/>
        <w:spacing w:before="8"/>
        <w:rPr>
          <w:rFonts w:ascii="Comic Sans MS"/>
          <w:b/>
          <w:sz w:val="9"/>
        </w:rPr>
      </w:pPr>
    </w:p>
    <w:p>
      <w:pPr>
        <w:spacing w:after="0"/>
        <w:rPr>
          <w:rFonts w:ascii="Comic Sans MS"/>
          <w:sz w:val="9"/>
        </w:rPr>
        <w:sectPr>
          <w:footerReference w:type="even" r:id="rId82"/>
          <w:pgSz w:w="12240" w:h="15840"/>
          <w:pgMar w:footer="0" w:header="0" w:top="280" w:bottom="0" w:left="400" w:right="340"/>
        </w:sectPr>
      </w:pPr>
    </w:p>
    <w:p>
      <w:pPr>
        <w:tabs>
          <w:tab w:pos="1399" w:val="left" w:leader="none"/>
        </w:tabs>
        <w:spacing w:line="249" w:lineRule="auto" w:before="141"/>
        <w:ind w:left="680" w:right="843" w:firstLine="720"/>
        <w:jc w:val="left"/>
        <w:rPr>
          <w:sz w:val="22"/>
        </w:rPr>
      </w:pPr>
      <w:r>
        <w:rPr>
          <w:b/>
          <w:color w:val="231F20"/>
          <w:sz w:val="22"/>
        </w:rPr>
        <w:t>Pacific Rim International</w:t>
      </w:r>
      <w:r>
        <w:rPr>
          <w:b/>
          <w:color w:val="231F20"/>
          <w:spacing w:val="-32"/>
          <w:sz w:val="22"/>
        </w:rPr>
        <w:t> </w:t>
      </w:r>
      <w:r>
        <w:rPr>
          <w:b/>
          <w:color w:val="231F20"/>
          <w:sz w:val="22"/>
        </w:rPr>
        <w:t>Conference 3/2</w:t>
        <w:tab/>
      </w:r>
      <w:r>
        <w:rPr>
          <w:color w:val="231F20"/>
          <w:sz w:val="22"/>
        </w:rPr>
        <w:t>“Connect” 7:00 am - 5:00 pm both </w:t>
      </w:r>
      <w:r>
        <w:rPr>
          <w:color w:val="231F20"/>
          <w:spacing w:val="-4"/>
          <w:sz w:val="22"/>
        </w:rPr>
        <w:t>days</w:t>
      </w:r>
    </w:p>
    <w:p>
      <w:pPr>
        <w:pStyle w:val="BodyText"/>
        <w:tabs>
          <w:tab w:pos="1399" w:val="left" w:leader="none"/>
        </w:tabs>
        <w:spacing w:line="249" w:lineRule="auto" w:before="2"/>
        <w:ind w:left="1400" w:right="276" w:hanging="721"/>
      </w:pPr>
      <w:r>
        <w:rPr>
          <w:b/>
          <w:color w:val="231F20"/>
        </w:rPr>
        <w:t>3/3</w:t>
        <w:tab/>
      </w:r>
      <w:r>
        <w:rPr>
          <w:color w:val="231F20"/>
        </w:rPr>
        <w:t>Multiple workshops over two days, held at the Hawaii Convention Center in</w:t>
      </w:r>
      <w:r>
        <w:rPr>
          <w:color w:val="231F20"/>
          <w:spacing w:val="-5"/>
        </w:rPr>
        <w:t> </w:t>
      </w:r>
      <w:r>
        <w:rPr>
          <w:color w:val="231F20"/>
        </w:rPr>
        <w:t>Honolulu.</w:t>
      </w:r>
    </w:p>
    <w:p>
      <w:pPr>
        <w:pStyle w:val="BodyText"/>
        <w:spacing w:line="249" w:lineRule="auto" w:before="2"/>
        <w:ind w:left="1400" w:right="52"/>
      </w:pPr>
      <w:r>
        <w:rPr>
          <w:color w:val="231F20"/>
        </w:rPr>
        <w:t>A special rate of $125 per day is being offered</w:t>
      </w:r>
      <w:r>
        <w:rPr>
          <w:color w:val="231F20"/>
          <w:spacing w:val="-25"/>
        </w:rPr>
        <w:t> </w:t>
      </w:r>
      <w:r>
        <w:rPr>
          <w:color w:val="231F20"/>
        </w:rPr>
        <w:t>to parents, students and self-advocates. Use the code: A39C43. For more info or to sign up online: </w:t>
      </w:r>
      <w:hyperlink r:id="rId84">
        <w:r>
          <w:rPr>
            <w:color w:val="231F20"/>
          </w:rPr>
          <w:t>www.pacrim.hawaii.edu/</w:t>
        </w:r>
      </w:hyperlink>
      <w:r>
        <w:rPr>
          <w:color w:val="231F20"/>
        </w:rPr>
        <w:t> or</w:t>
      </w:r>
      <w:r>
        <w:rPr>
          <w:color w:val="231F20"/>
          <w:spacing w:val="-3"/>
        </w:rPr>
        <w:t> </w:t>
      </w:r>
      <w:r>
        <w:rPr>
          <w:color w:val="231F20"/>
        </w:rPr>
        <w:t>call</w:t>
      </w:r>
    </w:p>
    <w:p>
      <w:pPr>
        <w:pStyle w:val="BodyText"/>
        <w:spacing w:before="3"/>
        <w:ind w:left="1400"/>
      </w:pPr>
      <w:hyperlink r:id="rId85">
        <w:r>
          <w:rPr>
            <w:color w:val="231F20"/>
          </w:rPr>
          <w:t>808-956-4437, email: prreg@hawaii.edu</w:t>
        </w:r>
      </w:hyperlink>
    </w:p>
    <w:p>
      <w:pPr>
        <w:pStyle w:val="BodyText"/>
        <w:spacing w:before="11"/>
        <w:rPr>
          <w:sz w:val="23"/>
        </w:rPr>
      </w:pPr>
    </w:p>
    <w:p>
      <w:pPr>
        <w:tabs>
          <w:tab w:pos="1399" w:val="left" w:leader="none"/>
        </w:tabs>
        <w:spacing w:line="249" w:lineRule="auto" w:before="0"/>
        <w:ind w:left="1399" w:right="931" w:hanging="720"/>
        <w:jc w:val="left"/>
        <w:rPr>
          <w:sz w:val="22"/>
        </w:rPr>
      </w:pPr>
      <w:r>
        <w:rPr/>
        <w:drawing>
          <wp:anchor distT="0" distB="0" distL="0" distR="0" allowOverlap="1" layoutInCell="1" locked="0" behindDoc="1" simplePos="0" relativeHeight="250530816">
            <wp:simplePos x="0" y="0"/>
            <wp:positionH relativeFrom="page">
              <wp:posOffset>454128</wp:posOffset>
            </wp:positionH>
            <wp:positionV relativeFrom="paragraph">
              <wp:posOffset>293742</wp:posOffset>
            </wp:positionV>
            <wp:extent cx="526464" cy="519364"/>
            <wp:effectExtent l="0" t="0" r="0" b="0"/>
            <wp:wrapNone/>
            <wp:docPr id="53" name="image62.png"/>
            <wp:cNvGraphicFramePr>
              <a:graphicFrameLocks noChangeAspect="1"/>
            </wp:cNvGraphicFramePr>
            <a:graphic>
              <a:graphicData uri="http://schemas.openxmlformats.org/drawingml/2006/picture">
                <pic:pic>
                  <pic:nvPicPr>
                    <pic:cNvPr id="54" name="image62.png"/>
                    <pic:cNvPicPr/>
                  </pic:nvPicPr>
                  <pic:blipFill>
                    <a:blip r:embed="rId86" cstate="print"/>
                    <a:stretch>
                      <a:fillRect/>
                    </a:stretch>
                  </pic:blipFill>
                  <pic:spPr>
                    <a:xfrm>
                      <a:off x="0" y="0"/>
                      <a:ext cx="526464" cy="519364"/>
                    </a:xfrm>
                    <a:prstGeom prst="rect">
                      <a:avLst/>
                    </a:prstGeom>
                  </pic:spPr>
                </pic:pic>
              </a:graphicData>
            </a:graphic>
          </wp:anchor>
        </w:drawing>
      </w:r>
      <w:r>
        <w:rPr>
          <w:b/>
          <w:color w:val="231F20"/>
          <w:sz w:val="22"/>
        </w:rPr>
        <w:t>3/5</w:t>
        <w:tab/>
        <w:t>Day at the Capitol </w:t>
      </w:r>
      <w:r>
        <w:rPr>
          <w:color w:val="231F20"/>
          <w:sz w:val="22"/>
        </w:rPr>
        <w:t>with Hawaii State Council on Developmental</w:t>
      </w:r>
      <w:r>
        <w:rPr>
          <w:color w:val="231F20"/>
          <w:spacing w:val="-22"/>
          <w:sz w:val="22"/>
        </w:rPr>
        <w:t> </w:t>
      </w:r>
      <w:r>
        <w:rPr>
          <w:color w:val="231F20"/>
          <w:sz w:val="22"/>
        </w:rPr>
        <w:t>Disabilities</w:t>
      </w:r>
    </w:p>
    <w:p>
      <w:pPr>
        <w:pStyle w:val="BodyText"/>
        <w:spacing w:line="249" w:lineRule="auto" w:before="2"/>
        <w:ind w:left="1399" w:right="52"/>
      </w:pPr>
      <w:r>
        <w:rPr>
          <w:color w:val="231F20"/>
        </w:rPr>
        <w:t>9:00 am - 3:00 pm FREE at the Hawaii State Capitol. Meet with legislators and celebrate diversity. To RSVP, call 586-8100, for more info, visit: </w:t>
      </w:r>
      <w:hyperlink r:id="rId87">
        <w:r>
          <w:rPr>
            <w:color w:val="231F20"/>
          </w:rPr>
          <w:t>www.hiddcouncil.org.</w:t>
        </w:r>
      </w:hyperlink>
    </w:p>
    <w:p>
      <w:pPr>
        <w:pStyle w:val="BodyText"/>
        <w:spacing w:before="2"/>
        <w:rPr>
          <w:sz w:val="23"/>
        </w:rPr>
      </w:pPr>
    </w:p>
    <w:p>
      <w:pPr>
        <w:pStyle w:val="Heading7"/>
        <w:tabs>
          <w:tab w:pos="1399" w:val="left" w:leader="none"/>
        </w:tabs>
        <w:spacing w:before="1"/>
        <w:ind w:left="679"/>
      </w:pPr>
      <w:r>
        <w:rPr>
          <w:color w:val="231F20"/>
        </w:rPr>
        <w:t>3/7</w:t>
        <w:tab/>
        <w:t>IDEA / IEP Workshop by</w:t>
      </w:r>
      <w:r>
        <w:rPr>
          <w:color w:val="231F20"/>
          <w:spacing w:val="-33"/>
        </w:rPr>
        <w:t> </w:t>
      </w:r>
      <w:r>
        <w:rPr>
          <w:color w:val="231F20"/>
        </w:rPr>
        <w:t>LDAH</w:t>
      </w:r>
    </w:p>
    <w:p>
      <w:pPr>
        <w:pStyle w:val="BodyText"/>
        <w:tabs>
          <w:tab w:pos="3245" w:val="left" w:leader="none"/>
        </w:tabs>
        <w:spacing w:before="11"/>
        <w:ind w:left="1399"/>
      </w:pPr>
      <w:r>
        <w:rPr>
          <w:color w:val="231F20"/>
        </w:rPr>
        <w:t>9:00 am - 2:00 pm</w:t>
        <w:tab/>
        <w:t>FREE</w:t>
      </w:r>
    </w:p>
    <w:p>
      <w:pPr>
        <w:pStyle w:val="BodyText"/>
        <w:spacing w:before="11"/>
        <w:ind w:left="1399"/>
      </w:pPr>
      <w:r>
        <w:rPr>
          <w:color w:val="231F20"/>
        </w:rPr>
        <w:t>245 N. Kukui Street, Honolulu</w:t>
      </w:r>
    </w:p>
    <w:p>
      <w:pPr>
        <w:pStyle w:val="BodyText"/>
        <w:spacing w:line="249" w:lineRule="auto" w:before="11"/>
        <w:ind w:left="1399" w:right="52"/>
      </w:pPr>
      <w:r>
        <w:rPr/>
        <w:drawing>
          <wp:anchor distT="0" distB="0" distL="0" distR="0" allowOverlap="1" layoutInCell="1" locked="0" behindDoc="1" simplePos="0" relativeHeight="250528768">
            <wp:simplePos x="0" y="0"/>
            <wp:positionH relativeFrom="page">
              <wp:posOffset>3337559</wp:posOffset>
            </wp:positionH>
            <wp:positionV relativeFrom="paragraph">
              <wp:posOffset>221645</wp:posOffset>
            </wp:positionV>
            <wp:extent cx="548639" cy="531787"/>
            <wp:effectExtent l="0" t="0" r="0" b="0"/>
            <wp:wrapNone/>
            <wp:docPr id="55" name="image63.jpeg"/>
            <wp:cNvGraphicFramePr>
              <a:graphicFrameLocks noChangeAspect="1"/>
            </wp:cNvGraphicFramePr>
            <a:graphic>
              <a:graphicData uri="http://schemas.openxmlformats.org/drawingml/2006/picture">
                <pic:pic>
                  <pic:nvPicPr>
                    <pic:cNvPr id="56" name="image63.jpeg"/>
                    <pic:cNvPicPr/>
                  </pic:nvPicPr>
                  <pic:blipFill>
                    <a:blip r:embed="rId88" cstate="print"/>
                    <a:stretch>
                      <a:fillRect/>
                    </a:stretch>
                  </pic:blipFill>
                  <pic:spPr>
                    <a:xfrm>
                      <a:off x="0" y="0"/>
                      <a:ext cx="548639" cy="531787"/>
                    </a:xfrm>
                    <a:prstGeom prst="rect">
                      <a:avLst/>
                    </a:prstGeom>
                  </pic:spPr>
                </pic:pic>
              </a:graphicData>
            </a:graphic>
          </wp:anchor>
        </w:drawing>
      </w:r>
      <w:r>
        <w:rPr>
          <w:color w:val="231F20"/>
        </w:rPr>
        <w:t>Learn about special education law, evaluations and how to develop your child’s IEP.</w:t>
      </w:r>
    </w:p>
    <w:p>
      <w:pPr>
        <w:pStyle w:val="BodyText"/>
        <w:spacing w:before="2"/>
        <w:ind w:left="1399"/>
      </w:pPr>
      <w:r>
        <w:rPr>
          <w:color w:val="231F20"/>
        </w:rPr>
        <w:t>Please RSVP: 536-9684</w:t>
      </w:r>
    </w:p>
    <w:p>
      <w:pPr>
        <w:pStyle w:val="BodyText"/>
        <w:spacing w:before="10"/>
        <w:rPr>
          <w:sz w:val="23"/>
        </w:rPr>
      </w:pPr>
    </w:p>
    <w:p>
      <w:pPr>
        <w:pStyle w:val="Heading7"/>
        <w:tabs>
          <w:tab w:pos="1399" w:val="left" w:leader="none"/>
        </w:tabs>
        <w:ind w:left="679"/>
      </w:pPr>
      <w:r>
        <w:rPr>
          <w:color w:val="231F20"/>
        </w:rPr>
        <w:t>3/7</w:t>
        <w:tab/>
        <w:t>Access Surf Day at the</w:t>
      </w:r>
      <w:r>
        <w:rPr>
          <w:color w:val="231F20"/>
          <w:spacing w:val="-5"/>
        </w:rPr>
        <w:t> </w:t>
      </w:r>
      <w:r>
        <w:rPr>
          <w:color w:val="231F20"/>
        </w:rPr>
        <w:t>Beach</w:t>
      </w:r>
    </w:p>
    <w:p>
      <w:pPr>
        <w:pStyle w:val="BodyText"/>
        <w:tabs>
          <w:tab w:pos="1399" w:val="left" w:leader="none"/>
        </w:tabs>
        <w:spacing w:line="249" w:lineRule="auto" w:before="11"/>
        <w:ind w:left="1399" w:right="300" w:hanging="721"/>
      </w:pPr>
      <w:r>
        <w:rPr>
          <w:b/>
          <w:color w:val="231F20"/>
        </w:rPr>
        <w:t>4/4</w:t>
        <w:tab/>
      </w:r>
      <w:r>
        <w:rPr>
          <w:color w:val="231F20"/>
        </w:rPr>
        <w:t>9:00 am - 1:00 pm, FREE surfing event for</w:t>
      </w:r>
      <w:r>
        <w:rPr>
          <w:color w:val="231F20"/>
          <w:spacing w:val="-23"/>
        </w:rPr>
        <w:t> </w:t>
      </w:r>
      <w:r>
        <w:rPr>
          <w:color w:val="231F20"/>
        </w:rPr>
        <w:t>all ages and abilities. White Plains, Ewa Beach Sign up online at</w:t>
      </w:r>
      <w:r>
        <w:rPr>
          <w:color w:val="231F20"/>
          <w:spacing w:val="-6"/>
        </w:rPr>
        <w:t> </w:t>
      </w:r>
      <w:hyperlink r:id="rId89">
        <w:r>
          <w:rPr>
            <w:color w:val="231F20"/>
          </w:rPr>
          <w:t>www.accessurf.org</w:t>
        </w:r>
      </w:hyperlink>
    </w:p>
    <w:p>
      <w:pPr>
        <w:pStyle w:val="BodyText"/>
        <w:spacing w:before="2"/>
        <w:rPr>
          <w:sz w:val="23"/>
        </w:rPr>
      </w:pPr>
    </w:p>
    <w:p>
      <w:pPr>
        <w:pStyle w:val="Heading7"/>
        <w:tabs>
          <w:tab w:pos="1399" w:val="left" w:leader="none"/>
        </w:tabs>
        <w:ind w:left="679"/>
      </w:pPr>
      <w:r>
        <w:rPr>
          <w:color w:val="231F20"/>
        </w:rPr>
        <w:t>3/8</w:t>
        <w:tab/>
      </w:r>
      <w:r>
        <w:rPr>
          <w:color w:val="231F20"/>
          <w:spacing w:val="-5"/>
        </w:rPr>
        <w:t>TACA </w:t>
      </w:r>
      <w:r>
        <w:rPr>
          <w:color w:val="231F20"/>
        </w:rPr>
        <w:t>Workshop on Student</w:t>
      </w:r>
      <w:r>
        <w:rPr>
          <w:color w:val="231F20"/>
          <w:spacing w:val="-19"/>
        </w:rPr>
        <w:t> </w:t>
      </w:r>
      <w:r>
        <w:rPr>
          <w:color w:val="231F20"/>
        </w:rPr>
        <w:t>Discipline</w:t>
      </w:r>
    </w:p>
    <w:p>
      <w:pPr>
        <w:pStyle w:val="BodyText"/>
        <w:spacing w:line="249" w:lineRule="auto" w:before="11"/>
        <w:ind w:left="1399" w:right="135"/>
      </w:pPr>
      <w:r>
        <w:rPr>
          <w:color w:val="231F20"/>
        </w:rPr>
        <w:t>1:00 - 2:30 pm FREE Kapolei Heritage Center 91-1250 Kinoiki Street, Kapolei 96707 Speakers from Hawaii ACLU and HDRC. RSVP: tacanow.org/local-chapters/west/hawaii/</w:t>
      </w:r>
    </w:p>
    <w:p>
      <w:pPr>
        <w:pStyle w:val="BodyText"/>
        <w:spacing w:before="3"/>
        <w:rPr>
          <w:sz w:val="23"/>
        </w:rPr>
      </w:pPr>
    </w:p>
    <w:p>
      <w:pPr>
        <w:tabs>
          <w:tab w:pos="1399" w:val="left" w:leader="none"/>
        </w:tabs>
        <w:spacing w:line="249" w:lineRule="auto" w:before="0"/>
        <w:ind w:left="679" w:right="704" w:firstLine="0"/>
        <w:jc w:val="left"/>
        <w:rPr>
          <w:sz w:val="22"/>
        </w:rPr>
      </w:pPr>
      <w:r>
        <w:rPr>
          <w:b/>
          <w:color w:val="231F20"/>
          <w:sz w:val="22"/>
        </w:rPr>
        <w:t>3/13</w:t>
        <w:tab/>
        <w:t>SEAC </w:t>
      </w:r>
      <w:r>
        <w:rPr>
          <w:color w:val="231F20"/>
          <w:sz w:val="22"/>
        </w:rPr>
        <w:t>- </w:t>
      </w:r>
      <w:r>
        <w:rPr>
          <w:b/>
          <w:color w:val="231F20"/>
          <w:sz w:val="22"/>
        </w:rPr>
        <w:t>Special Education Advisory 4/24</w:t>
        <w:tab/>
        <w:t>Committee Meeting </w:t>
      </w:r>
      <w:r>
        <w:rPr>
          <w:color w:val="231F20"/>
          <w:sz w:val="22"/>
        </w:rPr>
        <w:t>9:00 am - 12:00</w:t>
      </w:r>
      <w:r>
        <w:rPr>
          <w:color w:val="231F20"/>
          <w:spacing w:val="-9"/>
          <w:sz w:val="22"/>
        </w:rPr>
        <w:t> </w:t>
      </w:r>
      <w:r>
        <w:rPr>
          <w:color w:val="231F20"/>
          <w:sz w:val="22"/>
        </w:rPr>
        <w:t>pm</w:t>
      </w:r>
    </w:p>
    <w:p>
      <w:pPr>
        <w:pStyle w:val="BodyText"/>
        <w:tabs>
          <w:tab w:pos="1399" w:val="left" w:leader="none"/>
        </w:tabs>
        <w:spacing w:line="249" w:lineRule="auto" w:before="2"/>
        <w:ind w:left="1399" w:right="387" w:hanging="721"/>
      </w:pPr>
      <w:r>
        <w:rPr>
          <w:b/>
          <w:color w:val="231F20"/>
        </w:rPr>
        <w:t>5/22</w:t>
        <w:tab/>
      </w:r>
      <w:r>
        <w:rPr>
          <w:color w:val="231F20"/>
        </w:rPr>
        <w:t>Open to the public. Meetings held at Puuhale Elementary Library, 345 Puuhale</w:t>
      </w:r>
      <w:r>
        <w:rPr>
          <w:color w:val="231F20"/>
          <w:spacing w:val="-7"/>
        </w:rPr>
        <w:t> </w:t>
      </w:r>
      <w:r>
        <w:rPr>
          <w:color w:val="231F20"/>
        </w:rPr>
        <w:t>Rd.</w:t>
      </w:r>
    </w:p>
    <w:p>
      <w:pPr>
        <w:pStyle w:val="BodyText"/>
        <w:spacing w:line="249" w:lineRule="auto" w:before="2"/>
        <w:ind w:left="1399" w:right="662"/>
      </w:pPr>
      <w:r>
        <w:rPr/>
        <w:drawing>
          <wp:anchor distT="0" distB="0" distL="0" distR="0" allowOverlap="1" layoutInCell="1" locked="0" behindDoc="0" simplePos="0" relativeHeight="251769856">
            <wp:simplePos x="0" y="0"/>
            <wp:positionH relativeFrom="page">
              <wp:posOffset>329184</wp:posOffset>
            </wp:positionH>
            <wp:positionV relativeFrom="paragraph">
              <wp:posOffset>66070</wp:posOffset>
            </wp:positionV>
            <wp:extent cx="594451" cy="603503"/>
            <wp:effectExtent l="0" t="0" r="0" b="0"/>
            <wp:wrapNone/>
            <wp:docPr id="57" name="image64.jpeg"/>
            <wp:cNvGraphicFramePr>
              <a:graphicFrameLocks noChangeAspect="1"/>
            </wp:cNvGraphicFramePr>
            <a:graphic>
              <a:graphicData uri="http://schemas.openxmlformats.org/drawingml/2006/picture">
                <pic:pic>
                  <pic:nvPicPr>
                    <pic:cNvPr id="58" name="image64.jpeg"/>
                    <pic:cNvPicPr/>
                  </pic:nvPicPr>
                  <pic:blipFill>
                    <a:blip r:embed="rId90" cstate="print"/>
                    <a:stretch>
                      <a:fillRect/>
                    </a:stretch>
                  </pic:blipFill>
                  <pic:spPr>
                    <a:xfrm>
                      <a:off x="0" y="0"/>
                      <a:ext cx="594451" cy="603503"/>
                    </a:xfrm>
                    <a:prstGeom prst="rect">
                      <a:avLst/>
                    </a:prstGeom>
                  </pic:spPr>
                </pic:pic>
              </a:graphicData>
            </a:graphic>
          </wp:anchor>
        </w:drawing>
      </w:r>
      <w:r>
        <w:rPr>
          <w:color w:val="231F20"/>
        </w:rPr>
        <w:t>For more info, call 586-8126 or visit their website at </w:t>
      </w:r>
      <w:hyperlink r:id="rId24">
        <w:r>
          <w:rPr>
            <w:color w:val="231F20"/>
          </w:rPr>
          <w:t>www.seac-hawaii.org</w:t>
        </w:r>
      </w:hyperlink>
    </w:p>
    <w:p>
      <w:pPr>
        <w:pStyle w:val="BodyText"/>
        <w:spacing w:before="1"/>
        <w:rPr>
          <w:sz w:val="23"/>
        </w:rPr>
      </w:pPr>
    </w:p>
    <w:p>
      <w:pPr>
        <w:pStyle w:val="Heading7"/>
        <w:ind w:left="1399"/>
      </w:pPr>
      <w:r>
        <w:rPr>
          <w:color w:val="231F20"/>
        </w:rPr>
        <w:t>Special Needs Planning Workshops</w:t>
      </w:r>
    </w:p>
    <w:p>
      <w:pPr>
        <w:pStyle w:val="BodyText"/>
        <w:spacing w:before="11"/>
        <w:ind w:left="1399"/>
      </w:pPr>
      <w:r>
        <w:rPr>
          <w:color w:val="231F20"/>
        </w:rPr>
        <w:t>1:00 - 3:00 pm</w:t>
      </w:r>
      <w:r>
        <w:rPr>
          <w:color w:val="231F20"/>
          <w:spacing w:val="51"/>
        </w:rPr>
        <w:t> </w:t>
      </w:r>
      <w:r>
        <w:rPr>
          <w:color w:val="231F20"/>
        </w:rPr>
        <w:t>FREE</w:t>
      </w:r>
    </w:p>
    <w:p>
      <w:pPr>
        <w:pStyle w:val="BodyText"/>
        <w:tabs>
          <w:tab w:pos="1399" w:val="left" w:leader="none"/>
        </w:tabs>
        <w:spacing w:line="249" w:lineRule="auto" w:before="11"/>
        <w:ind w:left="679" w:right="473" w:firstLine="720"/>
      </w:pPr>
      <w:r>
        <w:rPr>
          <w:color w:val="231F20"/>
          <w:spacing w:val="-3"/>
        </w:rPr>
        <w:t>1163 </w:t>
      </w:r>
      <w:r>
        <w:rPr>
          <w:color w:val="231F20"/>
        </w:rPr>
        <w:t>Beretania St., Honolulu, HI 96814 </w:t>
      </w:r>
      <w:r>
        <w:rPr>
          <w:b/>
          <w:color w:val="231F20"/>
        </w:rPr>
        <w:t>3/14</w:t>
        <w:tab/>
      </w:r>
      <w:r>
        <w:rPr>
          <w:color w:val="231F20"/>
        </w:rPr>
        <w:t>Planning for </w:t>
      </w:r>
      <w:r>
        <w:rPr>
          <w:color w:val="231F20"/>
          <w:spacing w:val="-6"/>
        </w:rPr>
        <w:t>Your </w:t>
      </w:r>
      <w:r>
        <w:rPr>
          <w:color w:val="231F20"/>
        </w:rPr>
        <w:t>Special Needs</w:t>
      </w:r>
      <w:r>
        <w:rPr>
          <w:color w:val="231F20"/>
          <w:spacing w:val="-28"/>
        </w:rPr>
        <w:t> </w:t>
      </w:r>
      <w:r>
        <w:rPr>
          <w:color w:val="231F20"/>
        </w:rPr>
        <w:t>Dependent </w:t>
      </w:r>
      <w:r>
        <w:rPr>
          <w:b/>
          <w:color w:val="231F20"/>
        </w:rPr>
        <w:t>3/27</w:t>
        <w:tab/>
      </w:r>
      <w:r>
        <w:rPr>
          <w:color w:val="231F20"/>
        </w:rPr>
        <w:t>Planning for </w:t>
      </w:r>
      <w:r>
        <w:rPr>
          <w:color w:val="231F20"/>
          <w:spacing w:val="-6"/>
        </w:rPr>
        <w:t>Your </w:t>
      </w:r>
      <w:r>
        <w:rPr>
          <w:color w:val="231F20"/>
        </w:rPr>
        <w:t>Special Needs</w:t>
      </w:r>
      <w:r>
        <w:rPr>
          <w:color w:val="231F20"/>
          <w:spacing w:val="-28"/>
        </w:rPr>
        <w:t> </w:t>
      </w:r>
      <w:r>
        <w:rPr>
          <w:color w:val="231F20"/>
        </w:rPr>
        <w:t>Dependent </w:t>
      </w:r>
      <w:r>
        <w:rPr>
          <w:b/>
          <w:color w:val="231F20"/>
        </w:rPr>
        <w:t>3/28</w:t>
        <w:tab/>
      </w:r>
      <w:r>
        <w:rPr>
          <w:color w:val="231F20"/>
        </w:rPr>
        <w:t>Letter of Intent Clinic</w:t>
      </w:r>
    </w:p>
    <w:p>
      <w:pPr>
        <w:pStyle w:val="BodyText"/>
        <w:spacing w:before="4"/>
        <w:ind w:left="1399"/>
      </w:pPr>
      <w:r>
        <w:rPr>
          <w:color w:val="231F20"/>
        </w:rPr>
        <w:t>RSVP </w:t>
      </w:r>
      <w:hyperlink r:id="rId91">
        <w:r>
          <w:rPr>
            <w:color w:val="231F20"/>
          </w:rPr>
          <w:t>527-8818, kirk@specialneedshawaii.com</w:t>
        </w:r>
      </w:hyperlink>
    </w:p>
    <w:p>
      <w:pPr>
        <w:tabs>
          <w:tab w:pos="838" w:val="left" w:leader="none"/>
        </w:tabs>
        <w:spacing w:line="249" w:lineRule="auto" w:before="59"/>
        <w:ind w:left="118" w:right="1256" w:firstLine="0"/>
        <w:jc w:val="left"/>
        <w:rPr>
          <w:sz w:val="22"/>
        </w:rPr>
      </w:pPr>
      <w:r>
        <w:rPr/>
        <w:br w:type="column"/>
      </w:r>
      <w:r>
        <w:rPr>
          <w:b/>
          <w:color w:val="231F20"/>
          <w:sz w:val="22"/>
        </w:rPr>
        <w:t>3/18</w:t>
        <w:tab/>
        <w:t>Honolulu District Families Embracing 4/15</w:t>
        <w:tab/>
        <w:t>Autism </w:t>
      </w:r>
      <w:r>
        <w:rPr>
          <w:color w:val="231F20"/>
          <w:sz w:val="22"/>
        </w:rPr>
        <w:t>6:00 - 7:00 pm</w:t>
      </w:r>
      <w:r>
        <w:rPr>
          <w:color w:val="231F20"/>
          <w:spacing w:val="51"/>
          <w:sz w:val="22"/>
        </w:rPr>
        <w:t> </w:t>
      </w:r>
      <w:r>
        <w:rPr>
          <w:color w:val="231F20"/>
          <w:sz w:val="22"/>
        </w:rPr>
        <w:t>FREE</w:t>
      </w:r>
    </w:p>
    <w:p>
      <w:pPr>
        <w:pStyle w:val="BodyText"/>
        <w:spacing w:line="249" w:lineRule="auto" w:before="2"/>
        <w:ind w:left="838" w:right="1826"/>
      </w:pPr>
      <w:r>
        <w:rPr/>
        <w:drawing>
          <wp:anchor distT="0" distB="0" distL="0" distR="0" allowOverlap="1" layoutInCell="1" locked="0" behindDoc="1" simplePos="0" relativeHeight="250529792">
            <wp:simplePos x="0" y="0"/>
            <wp:positionH relativeFrom="page">
              <wp:posOffset>6556247</wp:posOffset>
            </wp:positionH>
            <wp:positionV relativeFrom="paragraph">
              <wp:posOffset>-70620</wp:posOffset>
            </wp:positionV>
            <wp:extent cx="547274" cy="560832"/>
            <wp:effectExtent l="0" t="0" r="0" b="0"/>
            <wp:wrapNone/>
            <wp:docPr id="59" name="image65.png"/>
            <wp:cNvGraphicFramePr>
              <a:graphicFrameLocks noChangeAspect="1"/>
            </wp:cNvGraphicFramePr>
            <a:graphic>
              <a:graphicData uri="http://schemas.openxmlformats.org/drawingml/2006/picture">
                <pic:pic>
                  <pic:nvPicPr>
                    <pic:cNvPr id="60" name="image65.png"/>
                    <pic:cNvPicPr/>
                  </pic:nvPicPr>
                  <pic:blipFill>
                    <a:blip r:embed="rId92" cstate="print"/>
                    <a:stretch>
                      <a:fillRect/>
                    </a:stretch>
                  </pic:blipFill>
                  <pic:spPr>
                    <a:xfrm>
                      <a:off x="0" y="0"/>
                      <a:ext cx="547274" cy="560832"/>
                    </a:xfrm>
                    <a:prstGeom prst="rect">
                      <a:avLst/>
                    </a:prstGeom>
                  </pic:spPr>
                </pic:pic>
              </a:graphicData>
            </a:graphic>
          </wp:anchor>
        </w:drawing>
      </w:r>
      <w:r>
        <w:rPr>
          <w:color w:val="231F20"/>
        </w:rPr>
        <w:t>245 N. Kukui Street, Honolulu March topic: Sports Opportunities April topic: Summer</w:t>
      </w:r>
      <w:r>
        <w:rPr>
          <w:color w:val="231F20"/>
          <w:spacing w:val="-8"/>
        </w:rPr>
        <w:t> </w:t>
      </w:r>
      <w:r>
        <w:rPr>
          <w:color w:val="231F20"/>
        </w:rPr>
        <w:t>Programs</w:t>
      </w:r>
    </w:p>
    <w:p>
      <w:pPr>
        <w:pStyle w:val="BodyText"/>
        <w:spacing w:line="249" w:lineRule="auto" w:before="3"/>
        <w:ind w:left="838" w:right="584"/>
      </w:pPr>
      <w:r>
        <w:rPr>
          <w:color w:val="231F20"/>
        </w:rPr>
        <w:t>Meets monthly, every 3rd Wednesday Free parking and childcare with RSVP 536-9684.</w:t>
      </w:r>
    </w:p>
    <w:p>
      <w:pPr>
        <w:pStyle w:val="BodyText"/>
        <w:spacing w:before="1"/>
        <w:rPr>
          <w:sz w:val="23"/>
        </w:rPr>
      </w:pPr>
    </w:p>
    <w:p>
      <w:pPr>
        <w:pStyle w:val="Heading7"/>
        <w:ind w:left="838"/>
      </w:pPr>
      <w:r>
        <w:rPr>
          <w:color w:val="231F20"/>
        </w:rPr>
        <w:t>Ho‘omana Autism Support for Families</w:t>
      </w:r>
    </w:p>
    <w:p>
      <w:pPr>
        <w:pStyle w:val="BodyText"/>
        <w:spacing w:before="11"/>
        <w:ind w:left="838"/>
      </w:pPr>
      <w:r>
        <w:rPr>
          <w:color w:val="231F20"/>
        </w:rPr>
        <w:t>6:00 - 7:30 pm FREE Windward Oahu</w:t>
      </w:r>
    </w:p>
    <w:p>
      <w:pPr>
        <w:pStyle w:val="BodyText"/>
        <w:tabs>
          <w:tab w:pos="838" w:val="left" w:leader="none"/>
        </w:tabs>
        <w:spacing w:before="11"/>
        <w:ind w:left="118"/>
      </w:pPr>
      <w:r>
        <w:rPr>
          <w:b/>
          <w:color w:val="231F20"/>
        </w:rPr>
        <w:t>3/25</w:t>
        <w:tab/>
      </w:r>
      <w:r>
        <w:rPr>
          <w:color w:val="231F20"/>
        </w:rPr>
        <w:t>Key Project in Kahaluu: Evaluations by</w:t>
      </w:r>
      <w:r>
        <w:rPr>
          <w:color w:val="231F20"/>
          <w:spacing w:val="-8"/>
        </w:rPr>
        <w:t> </w:t>
      </w:r>
      <w:r>
        <w:rPr>
          <w:color w:val="231F20"/>
        </w:rPr>
        <w:t>LDAH</w:t>
      </w:r>
    </w:p>
    <w:p>
      <w:pPr>
        <w:pStyle w:val="BodyText"/>
        <w:tabs>
          <w:tab w:pos="838" w:val="left" w:leader="none"/>
        </w:tabs>
        <w:spacing w:before="11"/>
        <w:ind w:left="118"/>
      </w:pPr>
      <w:r>
        <w:rPr>
          <w:b/>
          <w:color w:val="231F20"/>
        </w:rPr>
        <w:t>4/22</w:t>
        <w:tab/>
      </w:r>
      <w:r>
        <w:rPr>
          <w:color w:val="231F20"/>
        </w:rPr>
        <w:t>Key Project in Kahaluu:</w:t>
      </w:r>
      <w:r>
        <w:rPr>
          <w:color w:val="231F20"/>
          <w:spacing w:val="-18"/>
        </w:rPr>
        <w:t> </w:t>
      </w:r>
      <w:r>
        <w:rPr>
          <w:color w:val="231F20"/>
        </w:rPr>
        <w:t>Assessments</w:t>
      </w:r>
    </w:p>
    <w:p>
      <w:pPr>
        <w:pStyle w:val="BodyText"/>
        <w:tabs>
          <w:tab w:pos="838" w:val="left" w:leader="none"/>
        </w:tabs>
        <w:spacing w:line="249" w:lineRule="auto" w:before="11"/>
        <w:ind w:left="838" w:right="584" w:hanging="721"/>
      </w:pPr>
      <w:r>
        <w:rPr>
          <w:b/>
          <w:color w:val="231F20"/>
        </w:rPr>
        <w:t>4/23</w:t>
        <w:tab/>
      </w:r>
      <w:r>
        <w:rPr>
          <w:color w:val="231F20"/>
        </w:rPr>
        <w:t>Pali </w:t>
      </w:r>
      <w:r>
        <w:rPr>
          <w:color w:val="231F20"/>
          <w:spacing w:val="-4"/>
        </w:rPr>
        <w:t>View </w:t>
      </w:r>
      <w:r>
        <w:rPr>
          <w:color w:val="231F20"/>
        </w:rPr>
        <w:t>Baptist Church: Financial Planning Free Childcare if you RSVP at least a week </w:t>
      </w:r>
      <w:hyperlink r:id="rId93">
        <w:r>
          <w:rPr>
            <w:color w:val="231F20"/>
          </w:rPr>
          <w:t>before: hoomanagroup@gmail.com</w:t>
        </w:r>
      </w:hyperlink>
      <w:r>
        <w:rPr>
          <w:color w:val="231F20"/>
        </w:rPr>
        <w:t> or</w:t>
      </w:r>
      <w:r>
        <w:rPr>
          <w:color w:val="231F20"/>
          <w:spacing w:val="6"/>
        </w:rPr>
        <w:t> </w:t>
      </w:r>
      <w:r>
        <w:rPr>
          <w:color w:val="231F20"/>
          <w:spacing w:val="-3"/>
        </w:rPr>
        <w:t>426-6879</w:t>
      </w:r>
    </w:p>
    <w:p>
      <w:pPr>
        <w:pStyle w:val="BodyText"/>
        <w:spacing w:before="2"/>
        <w:rPr>
          <w:sz w:val="23"/>
        </w:rPr>
      </w:pPr>
    </w:p>
    <w:p>
      <w:pPr>
        <w:pStyle w:val="Heading7"/>
        <w:tabs>
          <w:tab w:pos="838" w:val="left" w:leader="none"/>
        </w:tabs>
        <w:spacing w:before="1"/>
        <w:ind w:left="118"/>
      </w:pPr>
      <w:r>
        <w:rPr>
          <w:color w:val="231F20"/>
        </w:rPr>
        <w:t>3/26</w:t>
        <w:tab/>
      </w:r>
      <w:r>
        <w:rPr>
          <w:color w:val="231F20"/>
          <w:spacing w:val="-5"/>
        </w:rPr>
        <w:t>TACA </w:t>
      </w:r>
      <w:r>
        <w:rPr>
          <w:color w:val="231F20"/>
        </w:rPr>
        <w:t>Coffee</w:t>
      </w:r>
      <w:r>
        <w:rPr>
          <w:color w:val="231F20"/>
          <w:spacing w:val="-13"/>
        </w:rPr>
        <w:t> </w:t>
      </w:r>
      <w:r>
        <w:rPr>
          <w:color w:val="231F20"/>
          <w:spacing w:val="-6"/>
        </w:rPr>
        <w:t>Talk</w:t>
      </w:r>
    </w:p>
    <w:p>
      <w:pPr>
        <w:pStyle w:val="BodyText"/>
        <w:spacing w:line="249" w:lineRule="auto" w:before="11"/>
        <w:ind w:left="838" w:right="542"/>
      </w:pPr>
      <w:r>
        <w:rPr>
          <w:color w:val="231F20"/>
        </w:rPr>
        <w:t>6:30 - 8:00 pm FREE Down to Earth Pearlridge 98-211 Pali Momi St., Aiea, HI 96701</w:t>
      </w:r>
    </w:p>
    <w:p>
      <w:pPr>
        <w:pStyle w:val="BodyText"/>
        <w:spacing w:line="249" w:lineRule="auto" w:before="1"/>
        <w:ind w:left="838" w:right="1051"/>
      </w:pPr>
      <w:r>
        <w:rPr>
          <w:color w:val="231F20"/>
        </w:rPr>
        <w:t>For parents and caregivers of children with autism to talk story and receive support.</w:t>
      </w:r>
    </w:p>
    <w:p>
      <w:pPr>
        <w:pStyle w:val="BodyText"/>
        <w:spacing w:before="2"/>
        <w:ind w:left="838"/>
      </w:pPr>
      <w:r>
        <w:rPr>
          <w:color w:val="231F20"/>
        </w:rPr>
        <w:t>RSVP: tacanow.org/local-chapters/west/hawaii/</w:t>
      </w:r>
    </w:p>
    <w:p>
      <w:pPr>
        <w:pStyle w:val="Heading7"/>
        <w:tabs>
          <w:tab w:pos="838" w:val="left" w:leader="none"/>
        </w:tabs>
        <w:spacing w:before="155"/>
        <w:ind w:left="118"/>
      </w:pPr>
      <w:r>
        <w:rPr>
          <w:color w:val="231F20"/>
        </w:rPr>
        <w:t>3/27</w:t>
        <w:tab/>
        <w:t>EFMP Sensory Movie</w:t>
      </w:r>
      <w:r>
        <w:rPr>
          <w:color w:val="231F20"/>
          <w:spacing w:val="-15"/>
        </w:rPr>
        <w:t> </w:t>
      </w:r>
      <w:r>
        <w:rPr>
          <w:color w:val="231F20"/>
        </w:rPr>
        <w:t>Night</w:t>
      </w:r>
    </w:p>
    <w:p>
      <w:pPr>
        <w:pStyle w:val="BodyText"/>
        <w:spacing w:line="249" w:lineRule="auto" w:before="11"/>
        <w:ind w:left="838" w:right="675"/>
      </w:pPr>
      <w:r>
        <w:rPr>
          <w:color w:val="231F20"/>
        </w:rPr>
        <w:t>6:00 - 8:00 pm $2 per person “Toy Story 4” Sgt. Smith Theater, Schofield Barracks</w:t>
      </w:r>
    </w:p>
    <w:p>
      <w:pPr>
        <w:pStyle w:val="BodyText"/>
        <w:spacing w:before="2"/>
        <w:ind w:left="838"/>
      </w:pPr>
      <w:r>
        <w:rPr>
          <w:color w:val="231F20"/>
        </w:rPr>
        <w:t>For more info: </w:t>
      </w:r>
      <w:hyperlink r:id="rId94">
        <w:r>
          <w:rPr>
            <w:color w:val="231F20"/>
          </w:rPr>
          <w:t>www.himwr.com/acscalendar</w:t>
        </w:r>
      </w:hyperlink>
    </w:p>
    <w:p>
      <w:pPr>
        <w:pStyle w:val="Heading7"/>
        <w:tabs>
          <w:tab w:pos="838" w:val="left" w:leader="none"/>
        </w:tabs>
        <w:spacing w:before="155"/>
        <w:ind w:left="118"/>
      </w:pPr>
      <w:r>
        <w:rPr>
          <w:color w:val="231F20"/>
        </w:rPr>
        <w:t>4/8</w:t>
        <w:tab/>
      </w:r>
      <w:r>
        <w:rPr>
          <w:color w:val="231F20"/>
          <w:spacing w:val="-6"/>
        </w:rPr>
        <w:t>Talk </w:t>
      </w:r>
      <w:r>
        <w:rPr>
          <w:color w:val="231F20"/>
        </w:rPr>
        <w:t>Story w/ Hawaii Epilepsy</w:t>
      </w:r>
      <w:r>
        <w:rPr>
          <w:color w:val="231F20"/>
          <w:spacing w:val="3"/>
        </w:rPr>
        <w:t> </w:t>
      </w:r>
      <w:r>
        <w:rPr>
          <w:color w:val="231F20"/>
        </w:rPr>
        <w:t>Foundation</w:t>
      </w:r>
    </w:p>
    <w:p>
      <w:pPr>
        <w:pStyle w:val="BodyText"/>
        <w:spacing w:before="11"/>
        <w:ind w:left="838"/>
      </w:pPr>
      <w:r>
        <w:rPr>
          <w:color w:val="231F20"/>
        </w:rPr>
        <w:t>5:30 - 7:30 pm</w:t>
      </w:r>
      <w:r>
        <w:rPr>
          <w:color w:val="231F20"/>
          <w:spacing w:val="54"/>
        </w:rPr>
        <w:t> </w:t>
      </w:r>
      <w:r>
        <w:rPr>
          <w:color w:val="231F20"/>
        </w:rPr>
        <w:t>FREE</w:t>
      </w:r>
    </w:p>
    <w:p>
      <w:pPr>
        <w:pStyle w:val="BodyText"/>
        <w:spacing w:line="249" w:lineRule="auto" w:before="11"/>
        <w:ind w:left="838" w:right="584"/>
      </w:pPr>
      <w:r>
        <w:rPr/>
        <w:drawing>
          <wp:anchor distT="0" distB="0" distL="0" distR="0" allowOverlap="1" layoutInCell="1" locked="0" behindDoc="0" simplePos="0" relativeHeight="251763712">
            <wp:simplePos x="0" y="0"/>
            <wp:positionH relativeFrom="page">
              <wp:posOffset>6976871</wp:posOffset>
            </wp:positionH>
            <wp:positionV relativeFrom="paragraph">
              <wp:posOffset>660393</wp:posOffset>
            </wp:positionV>
            <wp:extent cx="512063" cy="701420"/>
            <wp:effectExtent l="0" t="0" r="0" b="0"/>
            <wp:wrapNone/>
            <wp:docPr id="61" name="image66.jpeg"/>
            <wp:cNvGraphicFramePr>
              <a:graphicFrameLocks noChangeAspect="1"/>
            </wp:cNvGraphicFramePr>
            <a:graphic>
              <a:graphicData uri="http://schemas.openxmlformats.org/drawingml/2006/picture">
                <pic:pic>
                  <pic:nvPicPr>
                    <pic:cNvPr id="62" name="image66.jpeg"/>
                    <pic:cNvPicPr/>
                  </pic:nvPicPr>
                  <pic:blipFill>
                    <a:blip r:embed="rId95" cstate="print"/>
                    <a:stretch>
                      <a:fillRect/>
                    </a:stretch>
                  </pic:blipFill>
                  <pic:spPr>
                    <a:xfrm>
                      <a:off x="0" y="0"/>
                      <a:ext cx="512063" cy="701420"/>
                    </a:xfrm>
                    <a:prstGeom prst="rect">
                      <a:avLst/>
                    </a:prstGeom>
                  </pic:spPr>
                </pic:pic>
              </a:graphicData>
            </a:graphic>
          </wp:anchor>
        </w:drawing>
      </w:r>
      <w:r>
        <w:rPr>
          <w:color w:val="231F20"/>
        </w:rPr>
        <w:t>200 N. Vineyard Blvd., Honolulu, 5th Floor Family support for those living with epilepsy. For more info: call 528-3058 or email </w:t>
      </w:r>
      <w:hyperlink r:id="rId96">
        <w:r>
          <w:rPr>
            <w:color w:val="231F20"/>
          </w:rPr>
          <w:t>efh@epilepsyhawaii.org</w:t>
        </w:r>
      </w:hyperlink>
    </w:p>
    <w:p>
      <w:pPr>
        <w:pStyle w:val="BodyText"/>
        <w:spacing w:before="3"/>
        <w:rPr>
          <w:sz w:val="23"/>
        </w:rPr>
      </w:pPr>
    </w:p>
    <w:p>
      <w:pPr>
        <w:tabs>
          <w:tab w:pos="838" w:val="left" w:leader="none"/>
        </w:tabs>
        <w:spacing w:line="249" w:lineRule="auto" w:before="0"/>
        <w:ind w:left="838" w:right="926" w:hanging="721"/>
        <w:jc w:val="left"/>
        <w:rPr>
          <w:sz w:val="22"/>
        </w:rPr>
      </w:pPr>
      <w:r>
        <w:rPr>
          <w:b/>
          <w:color w:val="231F20"/>
          <w:spacing w:val="-4"/>
          <w:sz w:val="22"/>
        </w:rPr>
        <w:t>4/11</w:t>
        <w:tab/>
      </w:r>
      <w:r>
        <w:rPr>
          <w:b/>
          <w:color w:val="231F20"/>
          <w:sz w:val="22"/>
        </w:rPr>
        <w:t>Hele for Autism &amp; Resource Fair </w:t>
      </w:r>
      <w:r>
        <w:rPr>
          <w:color w:val="231F20"/>
          <w:sz w:val="22"/>
        </w:rPr>
        <w:t>Sponsored by The</w:t>
      </w:r>
      <w:r>
        <w:rPr>
          <w:color w:val="231F20"/>
          <w:spacing w:val="-43"/>
          <w:sz w:val="22"/>
        </w:rPr>
        <w:t> </w:t>
      </w:r>
      <w:r>
        <w:rPr>
          <w:color w:val="231F20"/>
          <w:sz w:val="22"/>
        </w:rPr>
        <w:t>Autism Society of Hawaii </w:t>
      </w:r>
      <w:hyperlink r:id="rId97">
        <w:r>
          <w:rPr>
            <w:color w:val="231F20"/>
            <w:sz w:val="22"/>
          </w:rPr>
          <w:t>for more info, email autismhi@gmail.com</w:t>
        </w:r>
      </w:hyperlink>
    </w:p>
    <w:p>
      <w:pPr>
        <w:pStyle w:val="BodyText"/>
        <w:spacing w:before="2"/>
        <w:rPr>
          <w:sz w:val="23"/>
        </w:rPr>
      </w:pPr>
    </w:p>
    <w:p>
      <w:pPr>
        <w:pStyle w:val="Heading7"/>
        <w:spacing w:before="1"/>
        <w:ind w:left="1558"/>
      </w:pPr>
      <w:r>
        <w:rPr>
          <w:color w:val="231F20"/>
        </w:rPr>
        <w:t>SAVE THE DATE!</w:t>
      </w:r>
    </w:p>
    <w:p>
      <w:pPr>
        <w:tabs>
          <w:tab w:pos="838" w:val="left" w:leader="none"/>
        </w:tabs>
        <w:spacing w:line="249" w:lineRule="auto" w:before="11"/>
        <w:ind w:left="838" w:right="686" w:hanging="721"/>
        <w:jc w:val="left"/>
        <w:rPr>
          <w:sz w:val="22"/>
        </w:rPr>
      </w:pPr>
      <w:r>
        <w:rPr>
          <w:b/>
          <w:color w:val="231F20"/>
          <w:sz w:val="22"/>
        </w:rPr>
        <w:t>4/18</w:t>
        <w:tab/>
        <w:t>34th Annual SPIN Conference “SPIN</w:t>
      </w:r>
      <w:r>
        <w:rPr>
          <w:b/>
          <w:color w:val="231F20"/>
          <w:spacing w:val="-30"/>
          <w:sz w:val="22"/>
        </w:rPr>
        <w:t> </w:t>
      </w:r>
      <w:r>
        <w:rPr>
          <w:b/>
          <w:color w:val="231F20"/>
          <w:sz w:val="22"/>
        </w:rPr>
        <w:t>20/20” </w:t>
      </w:r>
      <w:r>
        <w:rPr>
          <w:color w:val="231F20"/>
          <w:sz w:val="22"/>
        </w:rPr>
        <w:t>8:30 am - 3:30 pm at UH Campus Center Keynote, 16 workshops, lunch and resources! Registration forms and airfare scholarships available </w:t>
      </w:r>
      <w:hyperlink r:id="rId9">
        <w:r>
          <w:rPr>
            <w:color w:val="231F20"/>
            <w:sz w:val="22"/>
          </w:rPr>
          <w:t>www.spinhawaii.org,</w:t>
        </w:r>
      </w:hyperlink>
      <w:r>
        <w:rPr>
          <w:color w:val="231F20"/>
          <w:sz w:val="22"/>
        </w:rPr>
        <w:t> call us</w:t>
      </w:r>
      <w:r>
        <w:rPr>
          <w:color w:val="231F20"/>
          <w:spacing w:val="-6"/>
          <w:sz w:val="22"/>
        </w:rPr>
        <w:t> </w:t>
      </w:r>
      <w:r>
        <w:rPr>
          <w:color w:val="231F20"/>
          <w:sz w:val="22"/>
        </w:rPr>
        <w:t>at</w:t>
      </w:r>
    </w:p>
    <w:p>
      <w:pPr>
        <w:pStyle w:val="BodyText"/>
        <w:spacing w:before="4"/>
        <w:ind w:left="838"/>
      </w:pPr>
      <w:r>
        <w:rPr>
          <w:color w:val="231F20"/>
        </w:rPr>
        <w:t>586-8126 or email </w:t>
      </w:r>
      <w:hyperlink r:id="rId8">
        <w:r>
          <w:rPr>
            <w:color w:val="231F20"/>
          </w:rPr>
          <w:t>spin@doh.hawaii.gov.</w:t>
        </w:r>
      </w:hyperlink>
    </w:p>
    <w:p>
      <w:pPr>
        <w:pStyle w:val="BodyText"/>
        <w:spacing w:before="9"/>
        <w:rPr>
          <w:sz w:val="12"/>
        </w:rPr>
      </w:pPr>
      <w:r>
        <w:rPr/>
        <w:drawing>
          <wp:anchor distT="0" distB="0" distL="0" distR="0" allowOverlap="1" layoutInCell="1" locked="0" behindDoc="0" simplePos="0" relativeHeight="101">
            <wp:simplePos x="0" y="0"/>
            <wp:positionH relativeFrom="page">
              <wp:posOffset>4818888</wp:posOffset>
            </wp:positionH>
            <wp:positionV relativeFrom="paragraph">
              <wp:posOffset>118173</wp:posOffset>
            </wp:positionV>
            <wp:extent cx="605971" cy="509016"/>
            <wp:effectExtent l="0" t="0" r="0" b="0"/>
            <wp:wrapTopAndBottom/>
            <wp:docPr id="63" name="image67.jpeg"/>
            <wp:cNvGraphicFramePr>
              <a:graphicFrameLocks noChangeAspect="1"/>
            </wp:cNvGraphicFramePr>
            <a:graphic>
              <a:graphicData uri="http://schemas.openxmlformats.org/drawingml/2006/picture">
                <pic:pic>
                  <pic:nvPicPr>
                    <pic:cNvPr id="64" name="image67.jpeg"/>
                    <pic:cNvPicPr/>
                  </pic:nvPicPr>
                  <pic:blipFill>
                    <a:blip r:embed="rId98" cstate="print"/>
                    <a:stretch>
                      <a:fillRect/>
                    </a:stretch>
                  </pic:blipFill>
                  <pic:spPr>
                    <a:xfrm>
                      <a:off x="0" y="0"/>
                      <a:ext cx="605971" cy="509016"/>
                    </a:xfrm>
                    <a:prstGeom prst="rect">
                      <a:avLst/>
                    </a:prstGeom>
                  </pic:spPr>
                </pic:pic>
              </a:graphicData>
            </a:graphic>
          </wp:anchor>
        </w:drawing>
      </w:r>
      <w:r>
        <w:rPr/>
        <w:drawing>
          <wp:anchor distT="0" distB="0" distL="0" distR="0" allowOverlap="1" layoutInCell="1" locked="0" behindDoc="0" simplePos="0" relativeHeight="102">
            <wp:simplePos x="0" y="0"/>
            <wp:positionH relativeFrom="page">
              <wp:posOffset>5732504</wp:posOffset>
            </wp:positionH>
            <wp:positionV relativeFrom="paragraph">
              <wp:posOffset>142425</wp:posOffset>
            </wp:positionV>
            <wp:extent cx="513023" cy="536448"/>
            <wp:effectExtent l="0" t="0" r="0" b="0"/>
            <wp:wrapTopAndBottom/>
            <wp:docPr id="65" name="image68.jpeg"/>
            <wp:cNvGraphicFramePr>
              <a:graphicFrameLocks noChangeAspect="1"/>
            </wp:cNvGraphicFramePr>
            <a:graphic>
              <a:graphicData uri="http://schemas.openxmlformats.org/drawingml/2006/picture">
                <pic:pic>
                  <pic:nvPicPr>
                    <pic:cNvPr id="66" name="image68.jpeg"/>
                    <pic:cNvPicPr/>
                  </pic:nvPicPr>
                  <pic:blipFill>
                    <a:blip r:embed="rId99" cstate="print"/>
                    <a:stretch>
                      <a:fillRect/>
                    </a:stretch>
                  </pic:blipFill>
                  <pic:spPr>
                    <a:xfrm>
                      <a:off x="0" y="0"/>
                      <a:ext cx="513023" cy="536448"/>
                    </a:xfrm>
                    <a:prstGeom prst="rect">
                      <a:avLst/>
                    </a:prstGeom>
                  </pic:spPr>
                </pic:pic>
              </a:graphicData>
            </a:graphic>
          </wp:anchor>
        </w:drawing>
      </w:r>
    </w:p>
    <w:p>
      <w:pPr>
        <w:spacing w:after="0"/>
        <w:rPr>
          <w:sz w:val="12"/>
        </w:rPr>
        <w:sectPr>
          <w:type w:val="continuous"/>
          <w:pgSz w:w="12240" w:h="15840"/>
          <w:pgMar w:top="960" w:bottom="280" w:left="400" w:right="340"/>
          <w:cols w:num="2" w:equalWidth="0">
            <w:col w:w="5760" w:space="43"/>
            <w:col w:w="5697"/>
          </w:cols>
        </w:sectPr>
      </w:pPr>
    </w:p>
    <w:p>
      <w:pPr>
        <w:pStyle w:val="BodyText"/>
        <w:spacing w:before="1"/>
        <w:rPr>
          <w:sz w:val="12"/>
        </w:rPr>
      </w:pPr>
    </w:p>
    <w:p>
      <w:pPr>
        <w:spacing w:line="249" w:lineRule="auto" w:before="52"/>
        <w:ind w:left="1353" w:right="1021" w:firstLine="0"/>
        <w:jc w:val="center"/>
        <w:rPr>
          <w:sz w:val="26"/>
        </w:rPr>
      </w:pPr>
      <w:r>
        <w:rPr>
          <w:color w:val="231F20"/>
          <w:sz w:val="26"/>
        </w:rPr>
        <w:t>For more events and happenings around the state, be sure to visit our website events calendar at </w:t>
      </w:r>
      <w:hyperlink r:id="rId100">
        <w:r>
          <w:rPr>
            <w:color w:val="231F20"/>
            <w:sz w:val="26"/>
          </w:rPr>
          <w:t>www.spinhawaii.org/events</w:t>
        </w:r>
      </w:hyperlink>
      <w:r>
        <w:rPr>
          <w:color w:val="231F20"/>
          <w:sz w:val="26"/>
        </w:rPr>
        <w:t> and like us on Facebook!</w:t>
      </w:r>
    </w:p>
    <w:p>
      <w:pPr>
        <w:spacing w:before="3"/>
        <w:ind w:left="733" w:right="406" w:firstLine="0"/>
        <w:jc w:val="center"/>
        <w:rPr>
          <w:sz w:val="26"/>
        </w:rPr>
      </w:pPr>
      <w:r>
        <w:rPr>
          <w:color w:val="231F20"/>
          <w:sz w:val="26"/>
        </w:rPr>
        <w:t>SPIN - Special Parent Information Network</w:t>
      </w:r>
    </w:p>
    <w:p>
      <w:pPr>
        <w:pStyle w:val="Heading6"/>
        <w:spacing w:before="179"/>
        <w:ind w:left="680" w:firstLine="0"/>
      </w:pPr>
      <w:r>
        <w:rPr>
          <w:color w:val="231F20"/>
        </w:rPr>
        <w:t>8</w:t>
      </w:r>
    </w:p>
    <w:sectPr>
      <w:type w:val="continuous"/>
      <w:pgSz w:w="12240" w:h="15840"/>
      <w:pgMar w:top="960" w:bottom="280" w:left="40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imes-BoldItalic">
    <w:altName w:val="Times-BoldItalic"/>
    <w:charset w:val="0"/>
    <w:family w:val="roman"/>
    <w:pitch w:val="variable"/>
  </w:font>
  <w:font w:name="Arial">
    <w:altName w:val="Arial"/>
    <w:charset w:val="0"/>
    <w:family w:val="swiss"/>
    <w:pitch w:val="variable"/>
  </w:font>
  <w:font w:name="Times">
    <w:altName w:val="Times"/>
    <w:charset w:val="0"/>
    <w:family w:val="roman"/>
    <w:pitch w:val="variable"/>
  </w:font>
  <w:font w:name="Rockwell Extra Bold">
    <w:altName w:val="Rockwell Extra Bold"/>
    <w:charset w:val="0"/>
    <w:family w:val="roman"/>
    <w:pitch w:val="variable"/>
  </w:font>
  <w:font w:name="Minion Pro">
    <w:altName w:val="Minion Pro"/>
    <w:charset w:val="0"/>
    <w:family w:val="roman"/>
    <w:pitch w:val="variable"/>
  </w:font>
  <w:font w:name="Geneva">
    <w:altName w:val="Geneva"/>
    <w:charset w:val="0"/>
    <w:family w:val="swiss"/>
    <w:pitch w:val="variable"/>
  </w:font>
  <w:font w:name="Source Sans Pro">
    <w:altName w:val="Source Sans Pro"/>
    <w:charset w:val="0"/>
    <w:family w:val="roman"/>
    <w:pitch w:val="variable"/>
  </w:font>
  <w:font w:name="Minion Pro Bold">
    <w:altName w:val="Minion Pro Bold"/>
    <w:charset w:val="0"/>
    <w:family w:val="roman"/>
    <w:pitch w:val="variable"/>
  </w:font>
  <w:font w:name="Comic Sans MS">
    <w:altName w:val="Comic Sans MS"/>
    <w:charset w:val="0"/>
    <w:family w:val="script"/>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0001pt;margin-top:737pt;width:17.650pt;height:23.4pt;mso-position-horizontal-relative:page;mso-position-vertical-relative:page;z-index:-252894208" type="#_x0000_t202" filled="false" stroked="false">
          <v:textbox inset="0,0,0,0">
            <w:txbxContent>
              <w:p>
                <w:pPr>
                  <w:spacing w:line="252" w:lineRule="exact" w:before="0"/>
                  <w:ind w:left="172" w:right="0" w:firstLine="0"/>
                  <w:jc w:val="left"/>
                  <w:rPr>
                    <w:sz w:val="24"/>
                  </w:rPr>
                </w:pPr>
                <w:r>
                  <w:rPr/>
                  <w:fldChar w:fldCharType="begin"/>
                </w:r>
                <w:r>
                  <w:rPr>
                    <w:color w:val="231F20"/>
                    <w:sz w:val="24"/>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9pt;margin-top:741.320007pt;width:17.350pt;height:14.75pt;mso-position-horizontal-relative:page;mso-position-vertical-relative:page;z-index:-252893184" type="#_x0000_t202" filled="false" stroked="false">
          <v:textbox inset="0,0,0,0">
            <w:txbxContent>
              <w:p>
                <w:pPr>
                  <w:spacing w:line="252" w:lineRule="exact" w:before="0"/>
                  <w:ind w:left="60" w:right="0" w:firstLine="0"/>
                  <w:jc w:val="left"/>
                  <w:rPr>
                    <w:sz w:val="24"/>
                  </w:rPr>
                </w:pPr>
                <w:r>
                  <w:rPr/>
                  <w:fldChar w:fldCharType="begin"/>
                </w:r>
                <w:r>
                  <w:rPr>
                    <w:color w:val="231F20"/>
                    <w:sz w:val="24"/>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040" w:hanging="360"/>
      </w:pPr>
      <w:rPr>
        <w:rFonts w:hint="default"/>
        <w:spacing w:val="-20"/>
        <w:w w:val="100"/>
        <w:lang w:val="en-us" w:eastAsia="en-us" w:bidi="en-us"/>
      </w:rPr>
    </w:lvl>
    <w:lvl w:ilvl="1">
      <w:start w:val="0"/>
      <w:numFmt w:val="bullet"/>
      <w:lvlText w:val="•"/>
      <w:lvlJc w:val="left"/>
      <w:pPr>
        <w:ind w:left="2086" w:hanging="360"/>
      </w:pPr>
      <w:rPr>
        <w:rFonts w:hint="default"/>
        <w:lang w:val="en-us" w:eastAsia="en-us" w:bidi="en-us"/>
      </w:rPr>
    </w:lvl>
    <w:lvl w:ilvl="2">
      <w:start w:val="0"/>
      <w:numFmt w:val="bullet"/>
      <w:lvlText w:val="•"/>
      <w:lvlJc w:val="left"/>
      <w:pPr>
        <w:ind w:left="3132" w:hanging="360"/>
      </w:pPr>
      <w:rPr>
        <w:rFonts w:hint="default"/>
        <w:lang w:val="en-us" w:eastAsia="en-us" w:bidi="en-us"/>
      </w:rPr>
    </w:lvl>
    <w:lvl w:ilvl="3">
      <w:start w:val="0"/>
      <w:numFmt w:val="bullet"/>
      <w:lvlText w:val="•"/>
      <w:lvlJc w:val="left"/>
      <w:pPr>
        <w:ind w:left="4178" w:hanging="360"/>
      </w:pPr>
      <w:rPr>
        <w:rFonts w:hint="default"/>
        <w:lang w:val="en-us" w:eastAsia="en-us" w:bidi="en-us"/>
      </w:rPr>
    </w:lvl>
    <w:lvl w:ilvl="4">
      <w:start w:val="0"/>
      <w:numFmt w:val="bullet"/>
      <w:lvlText w:val="•"/>
      <w:lvlJc w:val="left"/>
      <w:pPr>
        <w:ind w:left="5224" w:hanging="360"/>
      </w:pPr>
      <w:rPr>
        <w:rFonts w:hint="default"/>
        <w:lang w:val="en-us" w:eastAsia="en-us" w:bidi="en-us"/>
      </w:rPr>
    </w:lvl>
    <w:lvl w:ilvl="5">
      <w:start w:val="0"/>
      <w:numFmt w:val="bullet"/>
      <w:lvlText w:val="•"/>
      <w:lvlJc w:val="left"/>
      <w:pPr>
        <w:ind w:left="6270" w:hanging="360"/>
      </w:pPr>
      <w:rPr>
        <w:rFonts w:hint="default"/>
        <w:lang w:val="en-us" w:eastAsia="en-us" w:bidi="en-us"/>
      </w:rPr>
    </w:lvl>
    <w:lvl w:ilvl="6">
      <w:start w:val="0"/>
      <w:numFmt w:val="bullet"/>
      <w:lvlText w:val="•"/>
      <w:lvlJc w:val="left"/>
      <w:pPr>
        <w:ind w:left="7316" w:hanging="360"/>
      </w:pPr>
      <w:rPr>
        <w:rFonts w:hint="default"/>
        <w:lang w:val="en-us" w:eastAsia="en-us" w:bidi="en-us"/>
      </w:rPr>
    </w:lvl>
    <w:lvl w:ilvl="7">
      <w:start w:val="0"/>
      <w:numFmt w:val="bullet"/>
      <w:lvlText w:val="•"/>
      <w:lvlJc w:val="left"/>
      <w:pPr>
        <w:ind w:left="8362" w:hanging="360"/>
      </w:pPr>
      <w:rPr>
        <w:rFonts w:hint="default"/>
        <w:lang w:val="en-us" w:eastAsia="en-us" w:bidi="en-us"/>
      </w:rPr>
    </w:lvl>
    <w:lvl w:ilvl="8">
      <w:start w:val="0"/>
      <w:numFmt w:val="bullet"/>
      <w:lvlText w:val="•"/>
      <w:lvlJc w:val="left"/>
      <w:pPr>
        <w:ind w:left="9408" w:hanging="360"/>
      </w:pPr>
      <w:rPr>
        <w:rFonts w:hint="default"/>
        <w:lang w:val="en-us" w:eastAsia="en-us" w:bidi="en-us"/>
      </w:rPr>
    </w:lvl>
  </w:abstractNum>
  <w:abstractNum w:abstractNumId="2">
    <w:multiLevelType w:val="hybridMultilevel"/>
    <w:lvl w:ilvl="0">
      <w:start w:val="0"/>
      <w:numFmt w:val="bullet"/>
      <w:lvlText w:val="•"/>
      <w:lvlJc w:val="left"/>
      <w:pPr>
        <w:ind w:left="645" w:hanging="360"/>
      </w:pPr>
      <w:rPr>
        <w:rFonts w:hint="default" w:ascii="Times New Roman" w:hAnsi="Times New Roman" w:eastAsia="Times New Roman" w:cs="Times New Roman"/>
        <w:color w:val="231F20"/>
        <w:w w:val="100"/>
        <w:sz w:val="22"/>
        <w:szCs w:val="22"/>
        <w:lang w:val="en-us" w:eastAsia="en-us" w:bidi="en-us"/>
      </w:rPr>
    </w:lvl>
    <w:lvl w:ilvl="1">
      <w:start w:val="0"/>
      <w:numFmt w:val="bullet"/>
      <w:lvlText w:val="•"/>
      <w:lvlJc w:val="left"/>
      <w:pPr>
        <w:ind w:left="858" w:hanging="360"/>
      </w:pPr>
      <w:rPr>
        <w:rFonts w:hint="default"/>
        <w:lang w:val="en-us" w:eastAsia="en-us" w:bidi="en-us"/>
      </w:rPr>
    </w:lvl>
    <w:lvl w:ilvl="2">
      <w:start w:val="0"/>
      <w:numFmt w:val="bullet"/>
      <w:lvlText w:val="•"/>
      <w:lvlJc w:val="left"/>
      <w:pPr>
        <w:ind w:left="1076" w:hanging="360"/>
      </w:pPr>
      <w:rPr>
        <w:rFonts w:hint="default"/>
        <w:lang w:val="en-us" w:eastAsia="en-us" w:bidi="en-us"/>
      </w:rPr>
    </w:lvl>
    <w:lvl w:ilvl="3">
      <w:start w:val="0"/>
      <w:numFmt w:val="bullet"/>
      <w:lvlText w:val="•"/>
      <w:lvlJc w:val="left"/>
      <w:pPr>
        <w:ind w:left="1294" w:hanging="360"/>
      </w:pPr>
      <w:rPr>
        <w:rFonts w:hint="default"/>
        <w:lang w:val="en-us" w:eastAsia="en-us" w:bidi="en-us"/>
      </w:rPr>
    </w:lvl>
    <w:lvl w:ilvl="4">
      <w:start w:val="0"/>
      <w:numFmt w:val="bullet"/>
      <w:lvlText w:val="•"/>
      <w:lvlJc w:val="left"/>
      <w:pPr>
        <w:ind w:left="1512" w:hanging="360"/>
      </w:pPr>
      <w:rPr>
        <w:rFonts w:hint="default"/>
        <w:lang w:val="en-us" w:eastAsia="en-us" w:bidi="en-us"/>
      </w:rPr>
    </w:lvl>
    <w:lvl w:ilvl="5">
      <w:start w:val="0"/>
      <w:numFmt w:val="bullet"/>
      <w:lvlText w:val="•"/>
      <w:lvlJc w:val="left"/>
      <w:pPr>
        <w:ind w:left="1730" w:hanging="360"/>
      </w:pPr>
      <w:rPr>
        <w:rFonts w:hint="default"/>
        <w:lang w:val="en-us" w:eastAsia="en-us" w:bidi="en-us"/>
      </w:rPr>
    </w:lvl>
    <w:lvl w:ilvl="6">
      <w:start w:val="0"/>
      <w:numFmt w:val="bullet"/>
      <w:lvlText w:val="•"/>
      <w:lvlJc w:val="left"/>
      <w:pPr>
        <w:ind w:left="1948" w:hanging="360"/>
      </w:pPr>
      <w:rPr>
        <w:rFonts w:hint="default"/>
        <w:lang w:val="en-us" w:eastAsia="en-us" w:bidi="en-us"/>
      </w:rPr>
    </w:lvl>
    <w:lvl w:ilvl="7">
      <w:start w:val="0"/>
      <w:numFmt w:val="bullet"/>
      <w:lvlText w:val="•"/>
      <w:lvlJc w:val="left"/>
      <w:pPr>
        <w:ind w:left="2166" w:hanging="360"/>
      </w:pPr>
      <w:rPr>
        <w:rFonts w:hint="default"/>
        <w:lang w:val="en-us" w:eastAsia="en-us" w:bidi="en-us"/>
      </w:rPr>
    </w:lvl>
    <w:lvl w:ilvl="8">
      <w:start w:val="0"/>
      <w:numFmt w:val="bullet"/>
      <w:lvlText w:val="•"/>
      <w:lvlJc w:val="left"/>
      <w:pPr>
        <w:ind w:left="2384" w:hanging="360"/>
      </w:pPr>
      <w:rPr>
        <w:rFonts w:hint="default"/>
        <w:lang w:val="en-us" w:eastAsia="en-us" w:bidi="en-us"/>
      </w:rPr>
    </w:lvl>
  </w:abstractNum>
  <w:abstractNum w:abstractNumId="1">
    <w:multiLevelType w:val="hybridMultilevel"/>
    <w:lvl w:ilvl="0">
      <w:start w:val="0"/>
      <w:numFmt w:val="bullet"/>
      <w:lvlText w:val="•"/>
      <w:lvlJc w:val="left"/>
      <w:pPr>
        <w:ind w:left="799" w:hanging="360"/>
      </w:pPr>
      <w:rPr>
        <w:rFonts w:hint="default" w:ascii="Times New Roman" w:hAnsi="Times New Roman" w:eastAsia="Times New Roman" w:cs="Times New Roman"/>
        <w:color w:val="231F20"/>
        <w:spacing w:val="-1"/>
        <w:w w:val="100"/>
        <w:sz w:val="22"/>
        <w:szCs w:val="22"/>
        <w:lang w:val="en-us" w:eastAsia="en-us" w:bidi="en-us"/>
      </w:rPr>
    </w:lvl>
    <w:lvl w:ilvl="1">
      <w:start w:val="0"/>
      <w:numFmt w:val="bullet"/>
      <w:lvlText w:val="•"/>
      <w:lvlJc w:val="left"/>
      <w:pPr>
        <w:ind w:left="1341" w:hanging="360"/>
      </w:pPr>
      <w:rPr>
        <w:rFonts w:hint="default"/>
        <w:lang w:val="en-us" w:eastAsia="en-us" w:bidi="en-us"/>
      </w:rPr>
    </w:lvl>
    <w:lvl w:ilvl="2">
      <w:start w:val="0"/>
      <w:numFmt w:val="bullet"/>
      <w:lvlText w:val="•"/>
      <w:lvlJc w:val="left"/>
      <w:pPr>
        <w:ind w:left="1883" w:hanging="360"/>
      </w:pPr>
      <w:rPr>
        <w:rFonts w:hint="default"/>
        <w:lang w:val="en-us" w:eastAsia="en-us" w:bidi="en-us"/>
      </w:rPr>
    </w:lvl>
    <w:lvl w:ilvl="3">
      <w:start w:val="0"/>
      <w:numFmt w:val="bullet"/>
      <w:lvlText w:val="•"/>
      <w:lvlJc w:val="left"/>
      <w:pPr>
        <w:ind w:left="2425" w:hanging="360"/>
      </w:pPr>
      <w:rPr>
        <w:rFonts w:hint="default"/>
        <w:lang w:val="en-us" w:eastAsia="en-us" w:bidi="en-us"/>
      </w:rPr>
    </w:lvl>
    <w:lvl w:ilvl="4">
      <w:start w:val="0"/>
      <w:numFmt w:val="bullet"/>
      <w:lvlText w:val="•"/>
      <w:lvlJc w:val="left"/>
      <w:pPr>
        <w:ind w:left="2967" w:hanging="360"/>
      </w:pPr>
      <w:rPr>
        <w:rFonts w:hint="default"/>
        <w:lang w:val="en-us" w:eastAsia="en-us" w:bidi="en-us"/>
      </w:rPr>
    </w:lvl>
    <w:lvl w:ilvl="5">
      <w:start w:val="0"/>
      <w:numFmt w:val="bullet"/>
      <w:lvlText w:val="•"/>
      <w:lvlJc w:val="left"/>
      <w:pPr>
        <w:ind w:left="3509" w:hanging="360"/>
      </w:pPr>
      <w:rPr>
        <w:rFonts w:hint="default"/>
        <w:lang w:val="en-us" w:eastAsia="en-us" w:bidi="en-us"/>
      </w:rPr>
    </w:lvl>
    <w:lvl w:ilvl="6">
      <w:start w:val="0"/>
      <w:numFmt w:val="bullet"/>
      <w:lvlText w:val="•"/>
      <w:lvlJc w:val="left"/>
      <w:pPr>
        <w:ind w:left="4051" w:hanging="360"/>
      </w:pPr>
      <w:rPr>
        <w:rFonts w:hint="default"/>
        <w:lang w:val="en-us" w:eastAsia="en-us" w:bidi="en-us"/>
      </w:rPr>
    </w:lvl>
    <w:lvl w:ilvl="7">
      <w:start w:val="0"/>
      <w:numFmt w:val="bullet"/>
      <w:lvlText w:val="•"/>
      <w:lvlJc w:val="left"/>
      <w:pPr>
        <w:ind w:left="4593" w:hanging="360"/>
      </w:pPr>
      <w:rPr>
        <w:rFonts w:hint="default"/>
        <w:lang w:val="en-us" w:eastAsia="en-us" w:bidi="en-us"/>
      </w:rPr>
    </w:lvl>
    <w:lvl w:ilvl="8">
      <w:start w:val="0"/>
      <w:numFmt w:val="bullet"/>
      <w:lvlText w:val="•"/>
      <w:lvlJc w:val="left"/>
      <w:pPr>
        <w:ind w:left="5135" w:hanging="360"/>
      </w:pPr>
      <w:rPr>
        <w:rFonts w:hint="default"/>
        <w:lang w:val="en-us" w:eastAsia="en-us" w:bidi="en-us"/>
      </w:rPr>
    </w:lvl>
  </w:abstractNum>
  <w:num w:numId="1">
    <w:abstractNumId w:val="0"/>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en-us"/>
    </w:rPr>
  </w:style>
  <w:style w:styleId="Heading1" w:type="paragraph">
    <w:name w:val="Heading 1"/>
    <w:basedOn w:val="Normal"/>
    <w:uiPriority w:val="1"/>
    <w:qFormat/>
    <w:pPr>
      <w:spacing w:before="11"/>
      <w:ind w:left="439"/>
      <w:outlineLvl w:val="1"/>
    </w:pPr>
    <w:rPr>
      <w:rFonts w:ascii="Times New Roman" w:hAnsi="Times New Roman" w:eastAsia="Times New Roman" w:cs="Times New Roman"/>
      <w:sz w:val="48"/>
      <w:szCs w:val="48"/>
      <w:lang w:val="en-us" w:eastAsia="en-us" w:bidi="en-us"/>
    </w:rPr>
  </w:style>
  <w:style w:styleId="Heading2" w:type="paragraph">
    <w:name w:val="Heading 2"/>
    <w:basedOn w:val="Normal"/>
    <w:uiPriority w:val="1"/>
    <w:qFormat/>
    <w:pPr>
      <w:ind w:left="1171"/>
      <w:outlineLvl w:val="2"/>
    </w:pPr>
    <w:rPr>
      <w:rFonts w:ascii="Arial" w:hAnsi="Arial" w:eastAsia="Arial" w:cs="Arial"/>
      <w:b/>
      <w:bCs/>
      <w:sz w:val="47"/>
      <w:szCs w:val="47"/>
      <w:lang w:val="en-us" w:eastAsia="en-us" w:bidi="en-us"/>
    </w:rPr>
  </w:style>
  <w:style w:styleId="Heading3" w:type="paragraph">
    <w:name w:val="Heading 3"/>
    <w:basedOn w:val="Normal"/>
    <w:uiPriority w:val="1"/>
    <w:qFormat/>
    <w:pPr>
      <w:spacing w:before="102"/>
      <w:ind w:left="92"/>
      <w:outlineLvl w:val="3"/>
    </w:pPr>
    <w:rPr>
      <w:rFonts w:ascii="Arial" w:hAnsi="Arial" w:eastAsia="Arial" w:cs="Arial"/>
      <w:b/>
      <w:bCs/>
      <w:sz w:val="25"/>
      <w:szCs w:val="25"/>
      <w:lang w:val="en-us" w:eastAsia="en-us" w:bidi="en-us"/>
    </w:rPr>
  </w:style>
  <w:style w:styleId="Heading4" w:type="paragraph">
    <w:name w:val="Heading 4"/>
    <w:basedOn w:val="Normal"/>
    <w:uiPriority w:val="1"/>
    <w:qFormat/>
    <w:pPr>
      <w:spacing w:before="184"/>
      <w:outlineLvl w:val="4"/>
    </w:pPr>
    <w:rPr>
      <w:rFonts w:ascii="Source Sans Pro" w:hAnsi="Source Sans Pro" w:eastAsia="Source Sans Pro" w:cs="Source Sans Pro"/>
      <w:sz w:val="25"/>
      <w:szCs w:val="25"/>
      <w:lang w:val="en-us" w:eastAsia="en-us" w:bidi="en-us"/>
    </w:rPr>
  </w:style>
  <w:style w:styleId="Heading5" w:type="paragraph">
    <w:name w:val="Heading 5"/>
    <w:basedOn w:val="Normal"/>
    <w:uiPriority w:val="1"/>
    <w:qFormat/>
    <w:pPr>
      <w:ind w:left="997"/>
      <w:outlineLvl w:val="5"/>
    </w:pPr>
    <w:rPr>
      <w:rFonts w:ascii="Arial" w:hAnsi="Arial" w:eastAsia="Arial" w:cs="Arial"/>
      <w:b/>
      <w:bCs/>
      <w:sz w:val="24"/>
      <w:szCs w:val="24"/>
      <w:lang w:val="en-us" w:eastAsia="en-us" w:bidi="en-us"/>
    </w:rPr>
  </w:style>
  <w:style w:styleId="Heading6" w:type="paragraph">
    <w:name w:val="Heading 6"/>
    <w:basedOn w:val="Normal"/>
    <w:uiPriority w:val="1"/>
    <w:qFormat/>
    <w:pPr>
      <w:ind w:left="1040" w:hanging="360"/>
      <w:outlineLvl w:val="6"/>
    </w:pPr>
    <w:rPr>
      <w:rFonts w:ascii="Times New Roman" w:hAnsi="Times New Roman" w:eastAsia="Times New Roman" w:cs="Times New Roman"/>
      <w:sz w:val="24"/>
      <w:szCs w:val="24"/>
      <w:lang w:val="en-us" w:eastAsia="en-us" w:bidi="en-us"/>
    </w:rPr>
  </w:style>
  <w:style w:styleId="Heading7" w:type="paragraph">
    <w:name w:val="Heading 7"/>
    <w:basedOn w:val="Normal"/>
    <w:uiPriority w:val="1"/>
    <w:qFormat/>
    <w:pPr>
      <w:ind w:left="1045"/>
      <w:outlineLvl w:val="7"/>
    </w:pPr>
    <w:rPr>
      <w:rFonts w:ascii="Times New Roman" w:hAnsi="Times New Roman" w:eastAsia="Times New Roman" w:cs="Times New Roman"/>
      <w:b/>
      <w:bCs/>
      <w:sz w:val="22"/>
      <w:szCs w:val="22"/>
      <w:lang w:val="en-us" w:eastAsia="en-us" w:bidi="en-us"/>
    </w:rPr>
  </w:style>
  <w:style w:styleId="ListParagraph" w:type="paragraph">
    <w:name w:val="List Paragraph"/>
    <w:basedOn w:val="Normal"/>
    <w:uiPriority w:val="1"/>
    <w:qFormat/>
    <w:pPr>
      <w:spacing w:before="11"/>
      <w:ind w:left="799" w:hanging="361"/>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spacing w:line="250" w:lineRule="exact"/>
      <w:ind w:left="75"/>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spin@doh.hawaii.gov" TargetMode="External"/><Relationship Id="rId9" Type="http://schemas.openxmlformats.org/officeDocument/2006/relationships/hyperlink" Target="http://www.spinhawaii.org/" TargetMode="Externa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hyperlink" Target="http://www/" TargetMode="External"/><Relationship Id="rId20" Type="http://schemas.openxmlformats.org/officeDocument/2006/relationships/image" Target="media/image13.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image" Target="media/image14.jpeg"/><Relationship Id="rId24" Type="http://schemas.openxmlformats.org/officeDocument/2006/relationships/hyperlink" Target="http://www.seac-hawaii.org/" TargetMode="External"/><Relationship Id="rId25" Type="http://schemas.openxmlformats.org/officeDocument/2006/relationships/image" Target="media/image15.jpeg"/><Relationship Id="rId26" Type="http://schemas.openxmlformats.org/officeDocument/2006/relationships/hyperlink" Target="http://www.hawaiipublicschools.org/VisionForSuccess/AdvancingEducation/StrategicPlan/Pages/SPDR-home.aspx" TargetMode="External"/><Relationship Id="rId27" Type="http://schemas.openxmlformats.org/officeDocument/2006/relationships/hyperlink" Target="http://www.hawaiipublicschools.org/VisionForSuccess/AdvancingEducation/StrategicPlan/Pages/SPDR-1ach.aspx" TargetMode="External"/><Relationship Id="rId28" Type="http://schemas.openxmlformats.org/officeDocument/2006/relationships/hyperlink" Target="http://www.hawaiipublicschools.org/VisionForSuccess/AdvancingEducation/StrategicPlan/Pages/SPDR-1lit.aspx" TargetMode="External"/><Relationship Id="rId29" Type="http://schemas.openxmlformats.org/officeDocument/2006/relationships/hyperlink" Target="http://www.hawaiipublicschools.org/VisionForSuccess/AdvancingEducation/StrategicPlan/Pages/SPDR-1ca.aspx" TargetMode="External"/><Relationship Id="rId30" Type="http://schemas.openxmlformats.org/officeDocument/2006/relationships/hyperlink" Target="http://www.hawaiipublicschools.org/VisionForSuccess/AdvancingEducation/StrategicPlan/Pages/SPDR-1gap.aspx" TargetMode="External"/><Relationship Id="rId31" Type="http://schemas.openxmlformats.org/officeDocument/2006/relationships/hyperlink" Target="http://www.hawaiipublicschools.org/VisionForSuccess/AdvancingEducation/StrategicPlan/Pages/SPDR-1ir.aspx" TargetMode="External"/><Relationship Id="rId32" Type="http://schemas.openxmlformats.org/officeDocument/2006/relationships/hyperlink" Target="http://www.hawaiipublicschools.org/VisionForSuccess/AdvancingEducation/StrategicPlan/Pages/SPDR-1grad.aspx" TargetMode="External"/><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jpe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jpe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jpeg"/><Relationship Id="rId65" Type="http://schemas.openxmlformats.org/officeDocument/2006/relationships/image" Target="media/image48.jpeg"/><Relationship Id="rId66" Type="http://schemas.openxmlformats.org/officeDocument/2006/relationships/image" Target="media/image49.jpeg"/><Relationship Id="rId67" Type="http://schemas.openxmlformats.org/officeDocument/2006/relationships/image" Target="media/image50.jpeg"/><Relationship Id="rId68" Type="http://schemas.openxmlformats.org/officeDocument/2006/relationships/image" Target="media/image51.png"/><Relationship Id="rId69" Type="http://schemas.openxmlformats.org/officeDocument/2006/relationships/hyperlink" Target="http://www.loc.gov/nls/" TargetMode="External"/><Relationship Id="rId70" Type="http://schemas.openxmlformats.org/officeDocument/2006/relationships/image" Target="media/image52.png"/><Relationship Id="rId71" Type="http://schemas.openxmlformats.org/officeDocument/2006/relationships/image" Target="media/image53.jpeg"/><Relationship Id="rId72" Type="http://schemas.openxmlformats.org/officeDocument/2006/relationships/hyperlink" Target="http://www.humanservices.hawaii.gov/vr/" TargetMode="External"/><Relationship Id="rId73" Type="http://schemas.openxmlformats.org/officeDocument/2006/relationships/hyperlink" Target="mailto:gabe@dhs.hawaii.gov" TargetMode="External"/><Relationship Id="rId74" Type="http://schemas.openxmlformats.org/officeDocument/2006/relationships/image" Target="media/image54.jpeg"/><Relationship Id="rId75" Type="http://schemas.openxmlformats.org/officeDocument/2006/relationships/image" Target="media/image55.jpeg"/><Relationship Id="rId76" Type="http://schemas.openxmlformats.org/officeDocument/2006/relationships/image" Target="media/image56.jpeg"/><Relationship Id="rId77" Type="http://schemas.openxmlformats.org/officeDocument/2006/relationships/image" Target="media/image57.png"/><Relationship Id="rId78" Type="http://schemas.openxmlformats.org/officeDocument/2006/relationships/footer" Target="footer3.xml"/><Relationship Id="rId79" Type="http://schemas.openxmlformats.org/officeDocument/2006/relationships/image" Target="media/image58.jpeg"/><Relationship Id="rId80" Type="http://schemas.openxmlformats.org/officeDocument/2006/relationships/image" Target="media/image59.png"/><Relationship Id="rId81" Type="http://schemas.openxmlformats.org/officeDocument/2006/relationships/image" Target="media/image60.jpeg"/><Relationship Id="rId82" Type="http://schemas.openxmlformats.org/officeDocument/2006/relationships/footer" Target="footer4.xml"/><Relationship Id="rId83" Type="http://schemas.openxmlformats.org/officeDocument/2006/relationships/image" Target="media/image61.jpeg"/><Relationship Id="rId84" Type="http://schemas.openxmlformats.org/officeDocument/2006/relationships/hyperlink" Target="http://www.pacrim.hawaii.edu/" TargetMode="External"/><Relationship Id="rId85" Type="http://schemas.openxmlformats.org/officeDocument/2006/relationships/hyperlink" Target="mailto:prreg@hawaii.edu" TargetMode="External"/><Relationship Id="rId86" Type="http://schemas.openxmlformats.org/officeDocument/2006/relationships/image" Target="media/image62.png"/><Relationship Id="rId87" Type="http://schemas.openxmlformats.org/officeDocument/2006/relationships/hyperlink" Target="http://www.hiddcouncil.org/" TargetMode="External"/><Relationship Id="rId88" Type="http://schemas.openxmlformats.org/officeDocument/2006/relationships/image" Target="media/image63.jpeg"/><Relationship Id="rId89" Type="http://schemas.openxmlformats.org/officeDocument/2006/relationships/hyperlink" Target="http://www.accessurf.org/" TargetMode="External"/><Relationship Id="rId90" Type="http://schemas.openxmlformats.org/officeDocument/2006/relationships/image" Target="media/image64.jpeg"/><Relationship Id="rId91" Type="http://schemas.openxmlformats.org/officeDocument/2006/relationships/hyperlink" Target="mailto:kirk@specialneedshawaii.com" TargetMode="External"/><Relationship Id="rId92" Type="http://schemas.openxmlformats.org/officeDocument/2006/relationships/image" Target="media/image65.png"/><Relationship Id="rId93" Type="http://schemas.openxmlformats.org/officeDocument/2006/relationships/hyperlink" Target="mailto:hoomanagroup@gmail.com" TargetMode="External"/><Relationship Id="rId94" Type="http://schemas.openxmlformats.org/officeDocument/2006/relationships/hyperlink" Target="http://www.himwr.com/acscalendar" TargetMode="External"/><Relationship Id="rId95" Type="http://schemas.openxmlformats.org/officeDocument/2006/relationships/image" Target="media/image66.jpeg"/><Relationship Id="rId96" Type="http://schemas.openxmlformats.org/officeDocument/2006/relationships/hyperlink" Target="mailto:efh@epilepsyhawaii.org" TargetMode="External"/><Relationship Id="rId97" Type="http://schemas.openxmlformats.org/officeDocument/2006/relationships/hyperlink" Target="mailto:autismhi@gmail.com" TargetMode="External"/><Relationship Id="rId98" Type="http://schemas.openxmlformats.org/officeDocument/2006/relationships/image" Target="media/image67.jpeg"/><Relationship Id="rId99" Type="http://schemas.openxmlformats.org/officeDocument/2006/relationships/image" Target="media/image68.jpeg"/><Relationship Id="rId100" Type="http://schemas.openxmlformats.org/officeDocument/2006/relationships/hyperlink" Target="http://www.spinhawaii.org/events" TargetMode="External"/><Relationship Id="rId1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2020-03-03T00:23:34Z</dcterms:created>
  <dcterms:modified xsi:type="dcterms:W3CDTF">2020-03-03T00:23:34Z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2020-02-28T00:00:00Z</vt:filetime>
  </property>
  <property fmtid="{D5CDD505-2E9C-101B-9397-08002B2CF9AE}" pid="3" name="Creator">
    <vt:lpwstr>Adobe InDesign CC 13.0 (Macintosh)</vt:lpwstr>
  </property>
  <property fmtid="{D5CDD505-2E9C-101B-9397-08002B2CF9AE}" pid="4" name="LastSaved">
    <vt:filetime>2020-03-03T00:00:00Z</vt:filetime>
  </property>
</Properties>
</file>