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112CA" w14:textId="338D9BFB" w:rsidR="00F77BC9" w:rsidRPr="0056096E" w:rsidRDefault="00C831F1">
      <w:pPr>
        <w:rPr>
          <w:rFonts w:ascii="Times New Roman" w:hAnsi="Times New Roman" w:cs="Times New Roman"/>
          <w:b/>
          <w:bCs/>
          <w:sz w:val="32"/>
          <w:szCs w:val="32"/>
        </w:rPr>
      </w:pPr>
      <w:r w:rsidRPr="0056096E">
        <w:rPr>
          <w:rFonts w:ascii="Times New Roman" w:hAnsi="Times New Roman" w:cs="Times New Roman"/>
          <w:b/>
          <w:bCs/>
          <w:sz w:val="32"/>
          <w:szCs w:val="32"/>
        </w:rPr>
        <w:t xml:space="preserve">SPIN </w:t>
      </w:r>
      <w:proofErr w:type="gramStart"/>
      <w:r w:rsidRPr="0056096E">
        <w:rPr>
          <w:rFonts w:ascii="Times New Roman" w:hAnsi="Times New Roman" w:cs="Times New Roman"/>
          <w:b/>
          <w:bCs/>
          <w:sz w:val="32"/>
          <w:szCs w:val="32"/>
        </w:rPr>
        <w:t>Newsletter  June</w:t>
      </w:r>
      <w:proofErr w:type="gramEnd"/>
      <w:r w:rsidRPr="0056096E">
        <w:rPr>
          <w:rFonts w:ascii="Times New Roman" w:hAnsi="Times New Roman" w:cs="Times New Roman"/>
          <w:b/>
          <w:bCs/>
          <w:sz w:val="32"/>
          <w:szCs w:val="32"/>
        </w:rPr>
        <w:t xml:space="preserve"> 2025 Edition</w:t>
      </w:r>
    </w:p>
    <w:p w14:paraId="6BD78705" w14:textId="77777777" w:rsidR="00D67E49" w:rsidRDefault="00D67E49">
      <w:pPr>
        <w:rPr>
          <w:rFonts w:ascii="Times New Roman" w:hAnsi="Times New Roman" w:cs="Times New Roman"/>
          <w:b/>
          <w:bCs/>
          <w:sz w:val="28"/>
          <w:szCs w:val="28"/>
        </w:rPr>
      </w:pPr>
    </w:p>
    <w:p w14:paraId="2406CD3A" w14:textId="304F4359" w:rsidR="00C831F1" w:rsidRPr="0056096E" w:rsidRDefault="00C831F1">
      <w:pPr>
        <w:rPr>
          <w:rFonts w:ascii="Times New Roman" w:hAnsi="Times New Roman" w:cs="Times New Roman"/>
          <w:b/>
          <w:bCs/>
          <w:sz w:val="28"/>
          <w:szCs w:val="28"/>
        </w:rPr>
      </w:pPr>
      <w:r w:rsidRPr="0056096E">
        <w:rPr>
          <w:rFonts w:ascii="Times New Roman" w:hAnsi="Times New Roman" w:cs="Times New Roman"/>
          <w:b/>
          <w:bCs/>
          <w:sz w:val="28"/>
          <w:szCs w:val="28"/>
        </w:rPr>
        <w:t>Page 1 – Avoiding Summer Learning Loss</w:t>
      </w:r>
    </w:p>
    <w:p w14:paraId="7576F89E" w14:textId="77777777" w:rsidR="00C831F1" w:rsidRPr="00F342B8" w:rsidRDefault="00C831F1" w:rsidP="00C831F1">
      <w:pPr>
        <w:pStyle w:val="Default"/>
        <w:rPr>
          <w:rFonts w:ascii="Times New Roman" w:hAnsi="Times New Roman" w:cs="Times New Roman"/>
        </w:rPr>
      </w:pPr>
      <w:r w:rsidRPr="00F342B8">
        <w:rPr>
          <w:rFonts w:ascii="Times New Roman" w:hAnsi="Times New Roman" w:cs="Times New Roman"/>
        </w:rPr>
        <w:t>S</w:t>
      </w:r>
      <w:r w:rsidRPr="00F342B8">
        <w:rPr>
          <w:rFonts w:ascii="Times New Roman" w:hAnsi="Times New Roman" w:cs="Times New Roman"/>
        </w:rPr>
        <w:t>ummer learning loss, often</w:t>
      </w:r>
      <w:r w:rsidRPr="00F342B8">
        <w:rPr>
          <w:rFonts w:ascii="Times New Roman" w:hAnsi="Times New Roman" w:cs="Times New Roman"/>
        </w:rPr>
        <w:t xml:space="preserve"> </w:t>
      </w:r>
      <w:r w:rsidRPr="00F342B8">
        <w:rPr>
          <w:rFonts w:ascii="Times New Roman" w:hAnsi="Times New Roman" w:cs="Times New Roman"/>
        </w:rPr>
        <w:t>called “summer slide,” refers to the tendency for students to lose some of their academic gains made during the past school year after a summer break from classes. Research has shown that students with disabilities are especially vulnerable to learning loss, as well as backsliding on social and behavioral gains. Some of the factors include:</w:t>
      </w:r>
      <w:r w:rsidRPr="00F342B8">
        <w:rPr>
          <w:rFonts w:ascii="Times New Roman" w:hAnsi="Times New Roman" w:cs="Times New Roman"/>
        </w:rPr>
        <w:t xml:space="preserve"> </w:t>
      </w:r>
      <w:r w:rsidRPr="00F342B8">
        <w:rPr>
          <w:rFonts w:ascii="Times New Roman" w:hAnsi="Times New Roman" w:cs="Times New Roman"/>
        </w:rPr>
        <w:t xml:space="preserve">less structure and predictability compared to school </w:t>
      </w:r>
      <w:proofErr w:type="gramStart"/>
      <w:r w:rsidRPr="00F342B8">
        <w:rPr>
          <w:rFonts w:ascii="Times New Roman" w:hAnsi="Times New Roman" w:cs="Times New Roman"/>
        </w:rPr>
        <w:t>routines;</w:t>
      </w:r>
      <w:r w:rsidRPr="00F342B8">
        <w:rPr>
          <w:rFonts w:ascii="Times New Roman" w:hAnsi="Times New Roman" w:cs="Times New Roman"/>
        </w:rPr>
        <w:t xml:space="preserve"> </w:t>
      </w:r>
      <w:r w:rsidRPr="00F342B8">
        <w:rPr>
          <w:rFonts w:ascii="Times New Roman" w:hAnsi="Times New Roman" w:cs="Times New Roman"/>
        </w:rPr>
        <w:t xml:space="preserve"> or</w:t>
      </w:r>
      <w:proofErr w:type="gramEnd"/>
      <w:r w:rsidRPr="00F342B8">
        <w:rPr>
          <w:rFonts w:ascii="Times New Roman" w:hAnsi="Times New Roman" w:cs="Times New Roman"/>
        </w:rPr>
        <w:t xml:space="preserve"> missing related services and individualized instruction; and, for some students, fewer opportunities to socialize with peers to maintain </w:t>
      </w:r>
      <w:proofErr w:type="spellStart"/>
      <w:r w:rsidRPr="00F342B8">
        <w:rPr>
          <w:rFonts w:ascii="Times New Roman" w:hAnsi="Times New Roman" w:cs="Times New Roman"/>
        </w:rPr>
        <w:t>scocial</w:t>
      </w:r>
      <w:proofErr w:type="spellEnd"/>
      <w:r w:rsidRPr="00F342B8">
        <w:rPr>
          <w:rFonts w:ascii="Times New Roman" w:hAnsi="Times New Roman" w:cs="Times New Roman"/>
        </w:rPr>
        <w:t xml:space="preserve"> skills. The good news is that there are a lot of things families can do to prevent summer </w:t>
      </w:r>
      <w:proofErr w:type="gramStart"/>
      <w:r w:rsidRPr="00F342B8">
        <w:rPr>
          <w:rFonts w:ascii="Times New Roman" w:hAnsi="Times New Roman" w:cs="Times New Roman"/>
        </w:rPr>
        <w:t>slide</w:t>
      </w:r>
      <w:proofErr w:type="gramEnd"/>
      <w:r w:rsidRPr="00F342B8">
        <w:rPr>
          <w:rFonts w:ascii="Times New Roman" w:hAnsi="Times New Roman" w:cs="Times New Roman"/>
        </w:rPr>
        <w:t>. Here are a few easy suggestions:</w:t>
      </w:r>
      <w:r w:rsidRPr="00F342B8">
        <w:rPr>
          <w:rFonts w:ascii="Times New Roman" w:hAnsi="Times New Roman" w:cs="Times New Roman"/>
        </w:rPr>
        <w:t xml:space="preserve"> </w:t>
      </w:r>
    </w:p>
    <w:p w14:paraId="7E806F51" w14:textId="77777777" w:rsidR="00C831F1" w:rsidRPr="00F342B8" w:rsidRDefault="00C831F1" w:rsidP="00C831F1">
      <w:pPr>
        <w:pStyle w:val="Default"/>
        <w:rPr>
          <w:rFonts w:ascii="Times New Roman" w:hAnsi="Times New Roman" w:cs="Times New Roman"/>
        </w:rPr>
      </w:pPr>
      <w:r w:rsidRPr="00F342B8">
        <w:rPr>
          <w:rFonts w:ascii="Times New Roman" w:hAnsi="Times New Roman" w:cs="Times New Roman"/>
          <w:b/>
          <w:bCs/>
        </w:rPr>
        <w:t>Maintain a routine</w:t>
      </w:r>
      <w:proofErr w:type="gramStart"/>
      <w:r w:rsidRPr="00F342B8">
        <w:rPr>
          <w:rFonts w:ascii="Times New Roman" w:hAnsi="Times New Roman" w:cs="Times New Roman"/>
          <w:b/>
          <w:bCs/>
        </w:rPr>
        <w:t xml:space="preserve"> </w:t>
      </w:r>
      <w:r w:rsidRPr="00F342B8">
        <w:rPr>
          <w:rFonts w:ascii="Times New Roman" w:hAnsi="Times New Roman" w:cs="Times New Roman"/>
        </w:rPr>
        <w:t>Having</w:t>
      </w:r>
      <w:proofErr w:type="gramEnd"/>
      <w:r w:rsidRPr="00F342B8">
        <w:rPr>
          <w:rFonts w:ascii="Times New Roman" w:hAnsi="Times New Roman" w:cs="Times New Roman"/>
        </w:rPr>
        <w:t xml:space="preserve"> a daily or weekly schedule helps your son or daughter stay organized and better able to handle transitions. Predictability is especially helpful to kids with </w:t>
      </w:r>
      <w:r w:rsidRPr="00F342B8">
        <w:rPr>
          <w:rFonts w:ascii="Times New Roman" w:hAnsi="Times New Roman" w:cs="Times New Roman"/>
        </w:rPr>
        <w:t>autism</w:t>
      </w:r>
      <w:r w:rsidRPr="00F342B8">
        <w:rPr>
          <w:rFonts w:ascii="Times New Roman" w:hAnsi="Times New Roman" w:cs="Times New Roman"/>
        </w:rPr>
        <w:t xml:space="preserve"> or ADHD. Make sure your child is getting enough sleep. </w:t>
      </w:r>
    </w:p>
    <w:p w14:paraId="4DC65F17" w14:textId="702CB749" w:rsidR="00C831F1" w:rsidRPr="00F342B8" w:rsidRDefault="00C831F1" w:rsidP="00C831F1">
      <w:pPr>
        <w:pStyle w:val="Default"/>
        <w:rPr>
          <w:rFonts w:ascii="Times New Roman" w:hAnsi="Times New Roman" w:cs="Times New Roman"/>
        </w:rPr>
      </w:pPr>
      <w:r w:rsidRPr="00F342B8">
        <w:rPr>
          <w:rFonts w:ascii="Times New Roman" w:hAnsi="Times New Roman" w:cs="Times New Roman"/>
          <w:b/>
          <w:bCs/>
        </w:rPr>
        <w:t>Head to the library</w:t>
      </w:r>
      <w:r w:rsidRPr="00F342B8">
        <w:rPr>
          <w:rFonts w:ascii="Times New Roman" w:hAnsi="Times New Roman" w:cs="Times New Roman"/>
          <w:b/>
          <w:bCs/>
        </w:rPr>
        <w:t xml:space="preserve">. </w:t>
      </w:r>
      <w:r w:rsidRPr="00F342B8">
        <w:rPr>
          <w:rFonts w:ascii="Times New Roman" w:hAnsi="Times New Roman" w:cs="Times New Roman"/>
        </w:rPr>
        <w:t xml:space="preserve">According to the Colorado Department of Education, reading just 4 to 6 books over the summer can help maintain reading levels </w:t>
      </w:r>
    </w:p>
    <w:p w14:paraId="216E70D4" w14:textId="77777777" w:rsidR="00C831F1" w:rsidRPr="00F342B8" w:rsidRDefault="00C831F1" w:rsidP="00C831F1">
      <w:pPr>
        <w:autoSpaceDE w:val="0"/>
        <w:autoSpaceDN w:val="0"/>
        <w:adjustRightInd w:val="0"/>
        <w:spacing w:after="0" w:line="240" w:lineRule="auto"/>
        <w:rPr>
          <w:rFonts w:ascii="Times New Roman" w:hAnsi="Times New Roman" w:cs="Times New Roman"/>
          <w:color w:val="000000"/>
          <w:kern w:val="0"/>
        </w:rPr>
      </w:pPr>
      <w:r w:rsidRPr="00C831F1">
        <w:rPr>
          <w:rFonts w:ascii="Times New Roman" w:hAnsi="Times New Roman" w:cs="Times New Roman"/>
          <w:color w:val="000000"/>
          <w:kern w:val="0"/>
        </w:rPr>
        <w:t>while providing an enjoyable hobby. The Hawaii State Library system is offering a Summer Reading Challenge through July 31st. When children and teens join and log their reading minutes, they are entered into a drawing for a grand prize of four round trip tickets on Alaska Airlines.</w:t>
      </w:r>
      <w:r w:rsidRPr="00F342B8">
        <w:rPr>
          <w:rFonts w:ascii="Times New Roman" w:hAnsi="Times New Roman" w:cs="Times New Roman"/>
          <w:color w:val="000000"/>
          <w:kern w:val="0"/>
        </w:rPr>
        <w:t xml:space="preserve"> </w:t>
      </w:r>
    </w:p>
    <w:p w14:paraId="6DDECB89" w14:textId="77777777" w:rsidR="00C831F1" w:rsidRPr="00F342B8" w:rsidRDefault="00C831F1" w:rsidP="00C831F1">
      <w:pPr>
        <w:autoSpaceDE w:val="0"/>
        <w:autoSpaceDN w:val="0"/>
        <w:adjustRightInd w:val="0"/>
        <w:spacing w:after="0" w:line="240" w:lineRule="auto"/>
        <w:rPr>
          <w:rFonts w:ascii="Times New Roman" w:hAnsi="Times New Roman" w:cs="Times New Roman"/>
          <w:color w:val="000000"/>
          <w:kern w:val="0"/>
        </w:rPr>
      </w:pPr>
      <w:r w:rsidRPr="00C831F1">
        <w:rPr>
          <w:rFonts w:ascii="Times New Roman" w:hAnsi="Times New Roman" w:cs="Times New Roman"/>
          <w:b/>
          <w:bCs/>
          <w:color w:val="000000"/>
          <w:kern w:val="0"/>
        </w:rPr>
        <w:t>Keep them moving</w:t>
      </w:r>
      <w:r w:rsidRPr="00F342B8">
        <w:rPr>
          <w:rFonts w:ascii="Times New Roman" w:hAnsi="Times New Roman" w:cs="Times New Roman"/>
          <w:b/>
          <w:bCs/>
          <w:color w:val="000000"/>
          <w:kern w:val="0"/>
        </w:rPr>
        <w:t xml:space="preserve">. </w:t>
      </w:r>
      <w:r w:rsidRPr="00C831F1">
        <w:rPr>
          <w:rFonts w:ascii="Times New Roman" w:hAnsi="Times New Roman" w:cs="Times New Roman"/>
          <w:color w:val="000000"/>
          <w:kern w:val="0"/>
        </w:rPr>
        <w:t xml:space="preserve">Take your son or daughter to the beach, on a hike, or try geocaching. It’s like a </w:t>
      </w:r>
      <w:proofErr w:type="gramStart"/>
      <w:r w:rsidRPr="00C831F1">
        <w:rPr>
          <w:rFonts w:ascii="Times New Roman" w:hAnsi="Times New Roman" w:cs="Times New Roman"/>
          <w:color w:val="000000"/>
          <w:kern w:val="0"/>
        </w:rPr>
        <w:t>modern day</w:t>
      </w:r>
      <w:proofErr w:type="gramEnd"/>
      <w:r w:rsidRPr="00C831F1">
        <w:rPr>
          <w:rFonts w:ascii="Times New Roman" w:hAnsi="Times New Roman" w:cs="Times New Roman"/>
          <w:color w:val="000000"/>
          <w:kern w:val="0"/>
        </w:rPr>
        <w:t xml:space="preserve"> treasure hunt and helps build navigation </w:t>
      </w:r>
      <w:proofErr w:type="gramStart"/>
      <w:r w:rsidRPr="00C831F1">
        <w:rPr>
          <w:rFonts w:ascii="Times New Roman" w:hAnsi="Times New Roman" w:cs="Times New Roman"/>
          <w:color w:val="000000"/>
          <w:kern w:val="0"/>
        </w:rPr>
        <w:t>skills</w:t>
      </w:r>
      <w:r w:rsidRPr="00F342B8">
        <w:rPr>
          <w:rFonts w:ascii="Times New Roman" w:hAnsi="Times New Roman" w:cs="Times New Roman"/>
          <w:color w:val="000000"/>
          <w:kern w:val="0"/>
        </w:rPr>
        <w:t xml:space="preserve"> </w:t>
      </w:r>
      <w:r w:rsidRPr="00C831F1">
        <w:rPr>
          <w:rFonts w:ascii="Times New Roman" w:hAnsi="Times New Roman" w:cs="Times New Roman"/>
          <w:color w:val="000000"/>
          <w:kern w:val="0"/>
        </w:rPr>
        <w:t>.</w:t>
      </w:r>
      <w:proofErr w:type="gramEnd"/>
    </w:p>
    <w:p w14:paraId="23EBFF01" w14:textId="77777777" w:rsidR="00C831F1" w:rsidRPr="00F342B8" w:rsidRDefault="00C831F1" w:rsidP="00C831F1">
      <w:pPr>
        <w:autoSpaceDE w:val="0"/>
        <w:autoSpaceDN w:val="0"/>
        <w:adjustRightInd w:val="0"/>
        <w:spacing w:after="0" w:line="240" w:lineRule="auto"/>
        <w:rPr>
          <w:rFonts w:ascii="Times New Roman" w:hAnsi="Times New Roman" w:cs="Times New Roman"/>
          <w:color w:val="000000"/>
          <w:kern w:val="0"/>
        </w:rPr>
      </w:pPr>
      <w:r w:rsidRPr="00C831F1">
        <w:rPr>
          <w:rFonts w:ascii="Times New Roman" w:hAnsi="Times New Roman" w:cs="Times New Roman"/>
          <w:b/>
          <w:bCs/>
          <w:color w:val="000000"/>
          <w:kern w:val="0"/>
        </w:rPr>
        <w:t>Tap into technology</w:t>
      </w:r>
      <w:r w:rsidRPr="00F342B8">
        <w:rPr>
          <w:rFonts w:ascii="Times New Roman" w:hAnsi="Times New Roman" w:cs="Times New Roman"/>
          <w:b/>
          <w:bCs/>
          <w:color w:val="000000"/>
          <w:kern w:val="0"/>
        </w:rPr>
        <w:t xml:space="preserve">. </w:t>
      </w:r>
      <w:r w:rsidRPr="00C831F1">
        <w:rPr>
          <w:rFonts w:ascii="Times New Roman" w:hAnsi="Times New Roman" w:cs="Times New Roman"/>
          <w:color w:val="000000"/>
          <w:kern w:val="0"/>
        </w:rPr>
        <w:t xml:space="preserve">Apps for a phone, tablet or computer that are designed for students with disabilities can maintain </w:t>
      </w:r>
      <w:proofErr w:type="gramStart"/>
      <w:r w:rsidRPr="00C831F1">
        <w:rPr>
          <w:rFonts w:ascii="Times New Roman" w:hAnsi="Times New Roman" w:cs="Times New Roman"/>
          <w:color w:val="000000"/>
          <w:kern w:val="0"/>
        </w:rPr>
        <w:t>a number of</w:t>
      </w:r>
      <w:proofErr w:type="gramEnd"/>
      <w:r w:rsidRPr="00C831F1">
        <w:rPr>
          <w:rFonts w:ascii="Times New Roman" w:hAnsi="Times New Roman" w:cs="Times New Roman"/>
          <w:color w:val="000000"/>
          <w:kern w:val="0"/>
        </w:rPr>
        <w:t xml:space="preserve"> academic skills as well as improve communication and organization. Many are free or low cost. Contact the Assistive Technology Resource Centers of Hawaii for </w:t>
      </w:r>
      <w:proofErr w:type="gramStart"/>
      <w:r w:rsidRPr="00C831F1">
        <w:rPr>
          <w:rFonts w:ascii="Times New Roman" w:hAnsi="Times New Roman" w:cs="Times New Roman"/>
          <w:color w:val="000000"/>
          <w:kern w:val="0"/>
        </w:rPr>
        <w:t>ideas</w:t>
      </w:r>
      <w:r w:rsidRPr="00F342B8">
        <w:rPr>
          <w:rFonts w:ascii="Times New Roman" w:hAnsi="Times New Roman" w:cs="Times New Roman"/>
          <w:color w:val="000000"/>
          <w:kern w:val="0"/>
        </w:rPr>
        <w:t xml:space="preserve"> </w:t>
      </w:r>
      <w:r w:rsidRPr="00C831F1">
        <w:rPr>
          <w:rFonts w:ascii="Times New Roman" w:hAnsi="Times New Roman" w:cs="Times New Roman"/>
          <w:color w:val="000000"/>
          <w:kern w:val="0"/>
        </w:rPr>
        <w:t>.</w:t>
      </w:r>
      <w:proofErr w:type="gramEnd"/>
    </w:p>
    <w:p w14:paraId="4E3AD543" w14:textId="17333E5C" w:rsidR="00C831F1" w:rsidRPr="00C831F1" w:rsidRDefault="00C831F1" w:rsidP="00C831F1">
      <w:pPr>
        <w:autoSpaceDE w:val="0"/>
        <w:autoSpaceDN w:val="0"/>
        <w:adjustRightInd w:val="0"/>
        <w:spacing w:after="0" w:line="240" w:lineRule="auto"/>
        <w:rPr>
          <w:rFonts w:ascii="Times New Roman" w:hAnsi="Times New Roman" w:cs="Times New Roman"/>
          <w:color w:val="000000"/>
          <w:kern w:val="0"/>
        </w:rPr>
      </w:pPr>
      <w:r w:rsidRPr="00C831F1">
        <w:rPr>
          <w:rFonts w:ascii="Times New Roman" w:hAnsi="Times New Roman" w:cs="Times New Roman"/>
          <w:b/>
          <w:bCs/>
          <w:color w:val="000000"/>
          <w:kern w:val="0"/>
        </w:rPr>
        <w:t>Pat yourself on the back</w:t>
      </w:r>
      <w:r w:rsidRPr="00F342B8">
        <w:rPr>
          <w:rFonts w:ascii="Times New Roman" w:hAnsi="Times New Roman" w:cs="Times New Roman"/>
          <w:b/>
          <w:bCs/>
          <w:color w:val="000000"/>
          <w:kern w:val="0"/>
        </w:rPr>
        <w:t xml:space="preserve">. </w:t>
      </w:r>
      <w:r w:rsidRPr="00C831F1">
        <w:rPr>
          <w:rFonts w:ascii="Times New Roman" w:hAnsi="Times New Roman" w:cs="Times New Roman"/>
          <w:color w:val="000000"/>
          <w:kern w:val="0"/>
        </w:rPr>
        <w:t xml:space="preserve">You are helping your child be prepared for </w:t>
      </w:r>
      <w:proofErr w:type="gramStart"/>
      <w:r w:rsidRPr="00C831F1">
        <w:rPr>
          <w:rFonts w:ascii="Times New Roman" w:hAnsi="Times New Roman" w:cs="Times New Roman"/>
          <w:color w:val="000000"/>
          <w:kern w:val="0"/>
        </w:rPr>
        <w:t>next</w:t>
      </w:r>
      <w:proofErr w:type="gramEnd"/>
      <w:r w:rsidRPr="00C831F1">
        <w:rPr>
          <w:rFonts w:ascii="Times New Roman" w:hAnsi="Times New Roman" w:cs="Times New Roman"/>
          <w:color w:val="000000"/>
          <w:kern w:val="0"/>
        </w:rPr>
        <w:t xml:space="preserve"> school year!</w:t>
      </w:r>
    </w:p>
    <w:p w14:paraId="0BD64F38" w14:textId="77777777" w:rsidR="00C831F1" w:rsidRDefault="00C831F1"/>
    <w:p w14:paraId="54B95163" w14:textId="2D638B68" w:rsidR="00C831F1" w:rsidRPr="00F342B8" w:rsidRDefault="00C831F1">
      <w:pPr>
        <w:rPr>
          <w:rFonts w:ascii="Times New Roman" w:hAnsi="Times New Roman" w:cs="Times New Roman"/>
        </w:rPr>
      </w:pPr>
      <w:r w:rsidRPr="00F342B8">
        <w:rPr>
          <w:rFonts w:ascii="Times New Roman" w:hAnsi="Times New Roman" w:cs="Times New Roman"/>
        </w:rPr>
        <w:t xml:space="preserve">Links: </w:t>
      </w:r>
    </w:p>
    <w:p w14:paraId="7E534E20" w14:textId="30E253D8" w:rsidR="00C831F1" w:rsidRPr="00F342B8" w:rsidRDefault="00C831F1">
      <w:pPr>
        <w:rPr>
          <w:rFonts w:ascii="Times New Roman" w:hAnsi="Times New Roman" w:cs="Times New Roman"/>
        </w:rPr>
      </w:pPr>
      <w:r w:rsidRPr="00F342B8">
        <w:rPr>
          <w:rFonts w:ascii="Times New Roman" w:hAnsi="Times New Roman" w:cs="Times New Roman"/>
        </w:rPr>
        <w:t xml:space="preserve">Summer Reading: </w:t>
      </w:r>
      <w:hyperlink r:id="rId5" w:history="1">
        <w:r w:rsidRPr="00F342B8">
          <w:rPr>
            <w:rStyle w:val="Hyperlink"/>
            <w:rFonts w:ascii="Times New Roman" w:hAnsi="Times New Roman" w:cs="Times New Roman"/>
          </w:rPr>
          <w:t>https://www.librarieshawaii.org/summerreading/</w:t>
        </w:r>
      </w:hyperlink>
      <w:r w:rsidRPr="00F342B8">
        <w:rPr>
          <w:rFonts w:ascii="Times New Roman" w:hAnsi="Times New Roman" w:cs="Times New Roman"/>
        </w:rPr>
        <w:t xml:space="preserve"> </w:t>
      </w:r>
    </w:p>
    <w:p w14:paraId="16C4ABE4" w14:textId="592FE936" w:rsidR="00C831F1" w:rsidRPr="00F342B8" w:rsidRDefault="00C831F1">
      <w:pPr>
        <w:rPr>
          <w:rFonts w:ascii="Times New Roman" w:hAnsi="Times New Roman" w:cs="Times New Roman"/>
        </w:rPr>
      </w:pPr>
      <w:r w:rsidRPr="00F342B8">
        <w:rPr>
          <w:rFonts w:ascii="Times New Roman" w:hAnsi="Times New Roman" w:cs="Times New Roman"/>
        </w:rPr>
        <w:t xml:space="preserve">Geocaching: </w:t>
      </w:r>
      <w:hyperlink r:id="rId6" w:history="1">
        <w:r w:rsidRPr="00F342B8">
          <w:rPr>
            <w:rStyle w:val="Hyperlink"/>
            <w:rFonts w:ascii="Times New Roman" w:hAnsi="Times New Roman" w:cs="Times New Roman"/>
          </w:rPr>
          <w:t>https://www.geocaching.com/sites/education/en/</w:t>
        </w:r>
      </w:hyperlink>
      <w:r w:rsidRPr="00F342B8">
        <w:rPr>
          <w:rFonts w:ascii="Times New Roman" w:hAnsi="Times New Roman" w:cs="Times New Roman"/>
        </w:rPr>
        <w:t xml:space="preserve"> </w:t>
      </w:r>
    </w:p>
    <w:p w14:paraId="4D6192CD" w14:textId="7FC4BD19" w:rsidR="00C831F1" w:rsidRPr="00F342B8" w:rsidRDefault="00C831F1">
      <w:pPr>
        <w:rPr>
          <w:rFonts w:ascii="Times New Roman" w:hAnsi="Times New Roman" w:cs="Times New Roman"/>
        </w:rPr>
      </w:pPr>
      <w:r w:rsidRPr="00F342B8">
        <w:rPr>
          <w:rFonts w:ascii="Times New Roman" w:hAnsi="Times New Roman" w:cs="Times New Roman"/>
        </w:rPr>
        <w:t xml:space="preserve">Assistive Technology Resource Center: </w:t>
      </w:r>
      <w:hyperlink r:id="rId7" w:history="1">
        <w:r w:rsidRPr="00F342B8">
          <w:rPr>
            <w:rStyle w:val="Hyperlink"/>
            <w:rFonts w:ascii="Times New Roman" w:hAnsi="Times New Roman" w:cs="Times New Roman"/>
          </w:rPr>
          <w:t>https://atrc.org/</w:t>
        </w:r>
      </w:hyperlink>
      <w:r w:rsidRPr="00F342B8">
        <w:rPr>
          <w:rFonts w:ascii="Times New Roman" w:hAnsi="Times New Roman" w:cs="Times New Roman"/>
        </w:rPr>
        <w:t xml:space="preserve"> </w:t>
      </w:r>
    </w:p>
    <w:p w14:paraId="3F77EE61" w14:textId="77777777" w:rsidR="00C831F1" w:rsidRDefault="00C831F1"/>
    <w:p w14:paraId="09931F26" w14:textId="77777777" w:rsidR="00C831F1" w:rsidRDefault="00C831F1"/>
    <w:p w14:paraId="70417748" w14:textId="77777777" w:rsidR="00C831F1" w:rsidRDefault="00C831F1"/>
    <w:p w14:paraId="3984089F" w14:textId="77777777" w:rsidR="00C831F1" w:rsidRDefault="00C831F1"/>
    <w:p w14:paraId="0294B3AF" w14:textId="77777777" w:rsidR="00C831F1" w:rsidRDefault="00C831F1"/>
    <w:p w14:paraId="1A59D322" w14:textId="77777777" w:rsidR="00C831F1" w:rsidRDefault="00C831F1"/>
    <w:p w14:paraId="7A2056A3" w14:textId="77777777" w:rsidR="00D67E49" w:rsidRDefault="00D67E49"/>
    <w:p w14:paraId="70EAAF07" w14:textId="77777777" w:rsidR="00D67E49" w:rsidRDefault="00D67E49"/>
    <w:p w14:paraId="05F89F53" w14:textId="621DFED8" w:rsidR="00C831F1" w:rsidRPr="0056096E" w:rsidRDefault="00C831F1">
      <w:pPr>
        <w:rPr>
          <w:rFonts w:ascii="Times New Roman" w:hAnsi="Times New Roman" w:cs="Times New Roman"/>
          <w:b/>
          <w:bCs/>
          <w:sz w:val="28"/>
          <w:szCs w:val="28"/>
        </w:rPr>
      </w:pPr>
      <w:r w:rsidRPr="0056096E">
        <w:rPr>
          <w:rFonts w:ascii="Times New Roman" w:hAnsi="Times New Roman" w:cs="Times New Roman"/>
          <w:b/>
          <w:bCs/>
          <w:sz w:val="28"/>
          <w:szCs w:val="28"/>
        </w:rPr>
        <w:lastRenderedPageBreak/>
        <w:t>Page 2 – Top 6 Bills &amp; Resolutions from the 2025 Legislature with an impact on students with disabilities</w:t>
      </w:r>
    </w:p>
    <w:p w14:paraId="6799A1C6" w14:textId="459B4989" w:rsidR="00C831F1" w:rsidRPr="00C831F1" w:rsidRDefault="00C831F1" w:rsidP="00C831F1">
      <w:pPr>
        <w:pStyle w:val="ListParagraph"/>
        <w:numPr>
          <w:ilvl w:val="0"/>
          <w:numId w:val="1"/>
        </w:numPr>
        <w:rPr>
          <w:rFonts w:ascii="Times New Roman" w:hAnsi="Times New Roman" w:cs="Times New Roman"/>
        </w:rPr>
      </w:pPr>
      <w:r w:rsidRPr="00C831F1">
        <w:rPr>
          <w:rFonts w:ascii="Times New Roman" w:hAnsi="Times New Roman" w:cs="Times New Roman"/>
          <w:b/>
          <w:bCs/>
        </w:rPr>
        <w:t>ACT130</w:t>
      </w:r>
      <w:r w:rsidRPr="00F342B8">
        <w:rPr>
          <w:rFonts w:ascii="Times New Roman" w:hAnsi="Times New Roman" w:cs="Times New Roman"/>
        </w:rPr>
        <w:t xml:space="preserve"> – </w:t>
      </w:r>
      <w:r w:rsidRPr="00C831F1">
        <w:rPr>
          <w:rFonts w:ascii="Times New Roman" w:hAnsi="Times New Roman" w:cs="Times New Roman"/>
          <w:b/>
          <w:bCs/>
        </w:rPr>
        <w:t>Helmet</w:t>
      </w:r>
      <w:r w:rsidRPr="00F342B8">
        <w:rPr>
          <w:rFonts w:ascii="Times New Roman" w:hAnsi="Times New Roman" w:cs="Times New Roman"/>
          <w:b/>
          <w:bCs/>
        </w:rPr>
        <w:t xml:space="preserve"> </w:t>
      </w:r>
      <w:r w:rsidRPr="00C831F1">
        <w:rPr>
          <w:rFonts w:ascii="Times New Roman" w:hAnsi="Times New Roman" w:cs="Times New Roman"/>
          <w:b/>
          <w:bCs/>
        </w:rPr>
        <w:t>Requirements</w:t>
      </w:r>
      <w:r w:rsidRPr="00F342B8">
        <w:rPr>
          <w:rFonts w:ascii="Times New Roman" w:hAnsi="Times New Roman" w:cs="Times New Roman"/>
          <w:b/>
          <w:bCs/>
        </w:rPr>
        <w:t xml:space="preserve"> </w:t>
      </w:r>
      <w:r w:rsidRPr="00C831F1">
        <w:rPr>
          <w:rFonts w:ascii="Times New Roman" w:hAnsi="Times New Roman" w:cs="Times New Roman"/>
          <w:b/>
          <w:bCs/>
        </w:rPr>
        <w:t>for</w:t>
      </w:r>
      <w:r w:rsidRPr="00F342B8">
        <w:rPr>
          <w:rFonts w:ascii="Times New Roman" w:hAnsi="Times New Roman" w:cs="Times New Roman"/>
          <w:b/>
          <w:bCs/>
        </w:rPr>
        <w:t xml:space="preserve"> </w:t>
      </w:r>
      <w:r w:rsidRPr="00C831F1">
        <w:rPr>
          <w:rFonts w:ascii="Times New Roman" w:hAnsi="Times New Roman" w:cs="Times New Roman"/>
          <w:b/>
          <w:bCs/>
        </w:rPr>
        <w:t>Skateboarders</w:t>
      </w:r>
      <w:r w:rsidRPr="00F342B8">
        <w:rPr>
          <w:rFonts w:ascii="Times New Roman" w:hAnsi="Times New Roman" w:cs="Times New Roman"/>
          <w:b/>
          <w:bCs/>
        </w:rPr>
        <w:t xml:space="preserve"> </w:t>
      </w:r>
      <w:r w:rsidRPr="00C831F1">
        <w:rPr>
          <w:rFonts w:ascii="Times New Roman" w:hAnsi="Times New Roman" w:cs="Times New Roman"/>
        </w:rPr>
        <w:t>Requires</w:t>
      </w:r>
      <w:r w:rsidRPr="00F342B8">
        <w:rPr>
          <w:rFonts w:ascii="Times New Roman" w:hAnsi="Times New Roman" w:cs="Times New Roman"/>
        </w:rPr>
        <w:t xml:space="preserve"> </w:t>
      </w:r>
      <w:r w:rsidRPr="00C831F1">
        <w:rPr>
          <w:rFonts w:ascii="Times New Roman" w:hAnsi="Times New Roman" w:cs="Times New Roman"/>
        </w:rPr>
        <w:t>all</w:t>
      </w:r>
      <w:r w:rsidRPr="00F342B8">
        <w:rPr>
          <w:rFonts w:ascii="Times New Roman" w:hAnsi="Times New Roman" w:cs="Times New Roman"/>
        </w:rPr>
        <w:t xml:space="preserve"> </w:t>
      </w:r>
      <w:r w:rsidRPr="00C831F1">
        <w:rPr>
          <w:rFonts w:ascii="Times New Roman" w:hAnsi="Times New Roman" w:cs="Times New Roman"/>
        </w:rPr>
        <w:t>skateboard</w:t>
      </w:r>
      <w:r w:rsidRPr="00F342B8">
        <w:rPr>
          <w:rFonts w:ascii="Times New Roman" w:hAnsi="Times New Roman" w:cs="Times New Roman"/>
        </w:rPr>
        <w:t xml:space="preserve"> </w:t>
      </w:r>
      <w:r w:rsidRPr="00C831F1">
        <w:rPr>
          <w:rFonts w:ascii="Times New Roman" w:hAnsi="Times New Roman" w:cs="Times New Roman"/>
        </w:rPr>
        <w:t>users</w:t>
      </w:r>
      <w:r w:rsidRPr="00F342B8">
        <w:rPr>
          <w:rFonts w:ascii="Times New Roman" w:hAnsi="Times New Roman" w:cs="Times New Roman"/>
        </w:rPr>
        <w:t xml:space="preserve"> </w:t>
      </w:r>
      <w:r w:rsidRPr="00C831F1">
        <w:rPr>
          <w:rFonts w:ascii="Times New Roman" w:hAnsi="Times New Roman" w:cs="Times New Roman"/>
        </w:rPr>
        <w:t>under</w:t>
      </w:r>
      <w:r w:rsidRPr="00F342B8">
        <w:rPr>
          <w:rFonts w:ascii="Times New Roman" w:hAnsi="Times New Roman" w:cs="Times New Roman"/>
        </w:rPr>
        <w:t xml:space="preserve"> </w:t>
      </w:r>
      <w:r w:rsidRPr="00C831F1">
        <w:rPr>
          <w:rFonts w:ascii="Times New Roman" w:hAnsi="Times New Roman" w:cs="Times New Roman"/>
        </w:rPr>
        <w:t>the</w:t>
      </w:r>
      <w:r w:rsidRPr="00F342B8">
        <w:rPr>
          <w:rFonts w:ascii="Times New Roman" w:hAnsi="Times New Roman" w:cs="Times New Roman"/>
        </w:rPr>
        <w:t xml:space="preserve"> </w:t>
      </w:r>
      <w:r w:rsidRPr="00C831F1">
        <w:rPr>
          <w:rFonts w:ascii="Times New Roman" w:hAnsi="Times New Roman" w:cs="Times New Roman"/>
        </w:rPr>
        <w:t>age</w:t>
      </w:r>
      <w:r w:rsidRPr="00F342B8">
        <w:rPr>
          <w:rFonts w:ascii="Times New Roman" w:hAnsi="Times New Roman" w:cs="Times New Roman"/>
        </w:rPr>
        <w:t xml:space="preserve"> </w:t>
      </w:r>
      <w:r w:rsidRPr="00C831F1">
        <w:rPr>
          <w:rFonts w:ascii="Times New Roman" w:hAnsi="Times New Roman" w:cs="Times New Roman"/>
        </w:rPr>
        <w:t>of</w:t>
      </w:r>
      <w:r w:rsidRPr="00F342B8">
        <w:rPr>
          <w:rFonts w:ascii="Times New Roman" w:hAnsi="Times New Roman" w:cs="Times New Roman"/>
        </w:rPr>
        <w:t xml:space="preserve"> </w:t>
      </w:r>
      <w:r w:rsidRPr="00C831F1">
        <w:rPr>
          <w:rFonts w:ascii="Times New Roman" w:hAnsi="Times New Roman" w:cs="Times New Roman"/>
        </w:rPr>
        <w:t>18</w:t>
      </w:r>
      <w:r w:rsidRPr="00F342B8">
        <w:rPr>
          <w:rFonts w:ascii="Times New Roman" w:hAnsi="Times New Roman" w:cs="Times New Roman"/>
        </w:rPr>
        <w:t xml:space="preserve"> </w:t>
      </w:r>
      <w:r w:rsidRPr="00C831F1">
        <w:rPr>
          <w:rFonts w:ascii="Times New Roman" w:hAnsi="Times New Roman" w:cs="Times New Roman"/>
        </w:rPr>
        <w:t>to</w:t>
      </w:r>
      <w:r w:rsidRPr="00F342B8">
        <w:rPr>
          <w:rFonts w:ascii="Times New Roman" w:hAnsi="Times New Roman" w:cs="Times New Roman"/>
        </w:rPr>
        <w:t xml:space="preserve"> </w:t>
      </w:r>
      <w:r w:rsidRPr="00C831F1">
        <w:rPr>
          <w:rFonts w:ascii="Times New Roman" w:hAnsi="Times New Roman" w:cs="Times New Roman"/>
        </w:rPr>
        <w:t>wear</w:t>
      </w:r>
      <w:r w:rsidRPr="00F342B8">
        <w:rPr>
          <w:rFonts w:ascii="Times New Roman" w:hAnsi="Times New Roman" w:cs="Times New Roman"/>
        </w:rPr>
        <w:t xml:space="preserve"> </w:t>
      </w:r>
      <w:r w:rsidRPr="00C831F1">
        <w:rPr>
          <w:rFonts w:ascii="Times New Roman" w:hAnsi="Times New Roman" w:cs="Times New Roman"/>
        </w:rPr>
        <w:t>a</w:t>
      </w:r>
      <w:r w:rsidRPr="00F342B8">
        <w:rPr>
          <w:rFonts w:ascii="Times New Roman" w:hAnsi="Times New Roman" w:cs="Times New Roman"/>
        </w:rPr>
        <w:t xml:space="preserve"> </w:t>
      </w:r>
      <w:r w:rsidRPr="00C831F1">
        <w:rPr>
          <w:rFonts w:ascii="Times New Roman" w:hAnsi="Times New Roman" w:cs="Times New Roman"/>
        </w:rPr>
        <w:t>helmet</w:t>
      </w:r>
      <w:r w:rsidRPr="00F342B8">
        <w:rPr>
          <w:rFonts w:ascii="Times New Roman" w:hAnsi="Times New Roman" w:cs="Times New Roman"/>
        </w:rPr>
        <w:t xml:space="preserve"> </w:t>
      </w:r>
      <w:r w:rsidRPr="00C831F1">
        <w:rPr>
          <w:rFonts w:ascii="Times New Roman" w:hAnsi="Times New Roman" w:cs="Times New Roman"/>
        </w:rPr>
        <w:t>while</w:t>
      </w:r>
      <w:r w:rsidRPr="00F342B8">
        <w:rPr>
          <w:rFonts w:ascii="Times New Roman" w:hAnsi="Times New Roman" w:cs="Times New Roman"/>
        </w:rPr>
        <w:t xml:space="preserve"> </w:t>
      </w:r>
      <w:r w:rsidRPr="00C831F1">
        <w:rPr>
          <w:rFonts w:ascii="Times New Roman" w:hAnsi="Times New Roman" w:cs="Times New Roman"/>
        </w:rPr>
        <w:t>operating</w:t>
      </w:r>
      <w:r w:rsidRPr="00F342B8">
        <w:rPr>
          <w:rFonts w:ascii="Times New Roman" w:hAnsi="Times New Roman" w:cs="Times New Roman"/>
        </w:rPr>
        <w:t xml:space="preserve"> </w:t>
      </w:r>
      <w:r w:rsidRPr="00C831F1">
        <w:rPr>
          <w:rFonts w:ascii="Times New Roman" w:hAnsi="Times New Roman" w:cs="Times New Roman"/>
        </w:rPr>
        <w:t>a</w:t>
      </w:r>
      <w:r w:rsidRPr="00F342B8">
        <w:rPr>
          <w:rFonts w:ascii="Times New Roman" w:hAnsi="Times New Roman" w:cs="Times New Roman"/>
        </w:rPr>
        <w:t xml:space="preserve"> </w:t>
      </w:r>
      <w:r w:rsidRPr="00C831F1">
        <w:rPr>
          <w:rFonts w:ascii="Times New Roman" w:hAnsi="Times New Roman" w:cs="Times New Roman"/>
        </w:rPr>
        <w:t>skateboard</w:t>
      </w:r>
      <w:r w:rsidRPr="00F342B8">
        <w:rPr>
          <w:rFonts w:ascii="Times New Roman" w:hAnsi="Times New Roman" w:cs="Times New Roman"/>
        </w:rPr>
        <w:t xml:space="preserve"> </w:t>
      </w:r>
      <w:r w:rsidRPr="00C831F1">
        <w:rPr>
          <w:rFonts w:ascii="Times New Roman" w:hAnsi="Times New Roman" w:cs="Times New Roman"/>
        </w:rPr>
        <w:t>on</w:t>
      </w:r>
      <w:r w:rsidRPr="00F342B8">
        <w:rPr>
          <w:rFonts w:ascii="Times New Roman" w:hAnsi="Times New Roman" w:cs="Times New Roman"/>
        </w:rPr>
        <w:t xml:space="preserve"> </w:t>
      </w:r>
      <w:r w:rsidRPr="00C831F1">
        <w:rPr>
          <w:rFonts w:ascii="Times New Roman" w:hAnsi="Times New Roman" w:cs="Times New Roman"/>
        </w:rPr>
        <w:t>public</w:t>
      </w:r>
      <w:r w:rsidRPr="00F342B8">
        <w:rPr>
          <w:rFonts w:ascii="Times New Roman" w:hAnsi="Times New Roman" w:cs="Times New Roman"/>
        </w:rPr>
        <w:t xml:space="preserve"> </w:t>
      </w:r>
      <w:r w:rsidRPr="00C831F1">
        <w:rPr>
          <w:rFonts w:ascii="Times New Roman" w:hAnsi="Times New Roman" w:cs="Times New Roman"/>
        </w:rPr>
        <w:t>property.</w:t>
      </w:r>
      <w:r w:rsidRPr="00F342B8">
        <w:rPr>
          <w:rFonts w:ascii="Times New Roman" w:hAnsi="Times New Roman" w:cs="Times New Roman"/>
        </w:rPr>
        <w:t xml:space="preserve">  </w:t>
      </w:r>
      <w:r w:rsidRPr="00C831F1">
        <w:rPr>
          <w:rFonts w:ascii="Times New Roman" w:hAnsi="Times New Roman" w:cs="Times New Roman"/>
        </w:rPr>
        <w:t>The</w:t>
      </w:r>
      <w:r w:rsidRPr="00F342B8">
        <w:rPr>
          <w:rFonts w:ascii="Times New Roman" w:hAnsi="Times New Roman" w:cs="Times New Roman"/>
        </w:rPr>
        <w:t xml:space="preserve"> </w:t>
      </w:r>
      <w:r w:rsidRPr="00C831F1">
        <w:rPr>
          <w:rFonts w:ascii="Times New Roman" w:hAnsi="Times New Roman" w:cs="Times New Roman"/>
        </w:rPr>
        <w:t>measure</w:t>
      </w:r>
      <w:r w:rsidRPr="00F342B8">
        <w:rPr>
          <w:rFonts w:ascii="Times New Roman" w:hAnsi="Times New Roman" w:cs="Times New Roman"/>
        </w:rPr>
        <w:t xml:space="preserve"> </w:t>
      </w:r>
      <w:r w:rsidRPr="00C831F1">
        <w:rPr>
          <w:rFonts w:ascii="Times New Roman" w:hAnsi="Times New Roman" w:cs="Times New Roman"/>
        </w:rPr>
        <w:t>requires</w:t>
      </w:r>
      <w:r w:rsidRPr="00F342B8">
        <w:rPr>
          <w:rFonts w:ascii="Times New Roman" w:hAnsi="Times New Roman" w:cs="Times New Roman"/>
        </w:rPr>
        <w:t xml:space="preserve"> </w:t>
      </w:r>
      <w:r w:rsidRPr="00C831F1">
        <w:rPr>
          <w:rFonts w:ascii="Times New Roman" w:hAnsi="Times New Roman" w:cs="Times New Roman"/>
        </w:rPr>
        <w:t>helmets</w:t>
      </w:r>
      <w:r w:rsidRPr="00F342B8">
        <w:rPr>
          <w:rFonts w:ascii="Times New Roman" w:hAnsi="Times New Roman" w:cs="Times New Roman"/>
        </w:rPr>
        <w:t xml:space="preserve"> </w:t>
      </w:r>
      <w:r w:rsidRPr="00C831F1">
        <w:rPr>
          <w:rFonts w:ascii="Times New Roman" w:hAnsi="Times New Roman" w:cs="Times New Roman"/>
        </w:rPr>
        <w:t>that</w:t>
      </w:r>
      <w:r w:rsidRPr="00F342B8">
        <w:rPr>
          <w:rFonts w:ascii="Times New Roman" w:hAnsi="Times New Roman" w:cs="Times New Roman"/>
        </w:rPr>
        <w:t xml:space="preserve"> </w:t>
      </w:r>
      <w:r w:rsidRPr="00C831F1">
        <w:rPr>
          <w:rFonts w:ascii="Times New Roman" w:hAnsi="Times New Roman" w:cs="Times New Roman"/>
        </w:rPr>
        <w:t>fit</w:t>
      </w:r>
      <w:r w:rsidRPr="00F342B8">
        <w:rPr>
          <w:rFonts w:ascii="Times New Roman" w:hAnsi="Times New Roman" w:cs="Times New Roman"/>
        </w:rPr>
        <w:t xml:space="preserve"> </w:t>
      </w:r>
      <w:r w:rsidRPr="00C831F1">
        <w:rPr>
          <w:rFonts w:ascii="Times New Roman" w:hAnsi="Times New Roman" w:cs="Times New Roman"/>
        </w:rPr>
        <w:t>the</w:t>
      </w:r>
      <w:r w:rsidRPr="00F342B8">
        <w:rPr>
          <w:rFonts w:ascii="Times New Roman" w:hAnsi="Times New Roman" w:cs="Times New Roman"/>
        </w:rPr>
        <w:t xml:space="preserve"> </w:t>
      </w:r>
      <w:r w:rsidRPr="00C831F1">
        <w:rPr>
          <w:rFonts w:ascii="Times New Roman" w:hAnsi="Times New Roman" w:cs="Times New Roman"/>
        </w:rPr>
        <w:t>user,</w:t>
      </w:r>
      <w:r w:rsidRPr="00F342B8">
        <w:rPr>
          <w:rFonts w:ascii="Times New Roman" w:hAnsi="Times New Roman" w:cs="Times New Roman"/>
        </w:rPr>
        <w:t xml:space="preserve"> </w:t>
      </w:r>
      <w:r w:rsidRPr="00C831F1">
        <w:rPr>
          <w:rFonts w:ascii="Times New Roman" w:hAnsi="Times New Roman" w:cs="Times New Roman"/>
        </w:rPr>
        <w:t>are</w:t>
      </w:r>
      <w:r w:rsidRPr="00F342B8">
        <w:rPr>
          <w:rFonts w:ascii="Times New Roman" w:hAnsi="Times New Roman" w:cs="Times New Roman"/>
        </w:rPr>
        <w:t xml:space="preserve"> </w:t>
      </w:r>
      <w:r w:rsidRPr="00C831F1">
        <w:rPr>
          <w:rFonts w:ascii="Times New Roman" w:hAnsi="Times New Roman" w:cs="Times New Roman"/>
        </w:rPr>
        <w:t>designed</w:t>
      </w:r>
      <w:r w:rsidRPr="00F342B8">
        <w:rPr>
          <w:rFonts w:ascii="Times New Roman" w:hAnsi="Times New Roman" w:cs="Times New Roman"/>
        </w:rPr>
        <w:t xml:space="preserve"> </w:t>
      </w:r>
      <w:r w:rsidRPr="00C831F1">
        <w:rPr>
          <w:rFonts w:ascii="Times New Roman" w:hAnsi="Times New Roman" w:cs="Times New Roman"/>
        </w:rPr>
        <w:t>to</w:t>
      </w:r>
      <w:r w:rsidRPr="00F342B8">
        <w:rPr>
          <w:rFonts w:ascii="Times New Roman" w:hAnsi="Times New Roman" w:cs="Times New Roman"/>
        </w:rPr>
        <w:t xml:space="preserve"> </w:t>
      </w:r>
      <w:r w:rsidRPr="00C831F1">
        <w:rPr>
          <w:rFonts w:ascii="Times New Roman" w:hAnsi="Times New Roman" w:cs="Times New Roman"/>
        </w:rPr>
        <w:t>prevent</w:t>
      </w:r>
      <w:r w:rsidRPr="00F342B8">
        <w:rPr>
          <w:rFonts w:ascii="Times New Roman" w:hAnsi="Times New Roman" w:cs="Times New Roman"/>
        </w:rPr>
        <w:t xml:space="preserve"> </w:t>
      </w:r>
      <w:r w:rsidRPr="00C831F1">
        <w:rPr>
          <w:rFonts w:ascii="Times New Roman" w:hAnsi="Times New Roman" w:cs="Times New Roman"/>
        </w:rPr>
        <w:t>head</w:t>
      </w:r>
      <w:r w:rsidRPr="00F342B8">
        <w:rPr>
          <w:rFonts w:ascii="Times New Roman" w:hAnsi="Times New Roman" w:cs="Times New Roman"/>
        </w:rPr>
        <w:t xml:space="preserve"> </w:t>
      </w:r>
      <w:r w:rsidRPr="00C831F1">
        <w:rPr>
          <w:rFonts w:ascii="Times New Roman" w:hAnsi="Times New Roman" w:cs="Times New Roman"/>
        </w:rPr>
        <w:t>trauma,</w:t>
      </w:r>
      <w:r w:rsidRPr="00F342B8">
        <w:rPr>
          <w:rFonts w:ascii="Times New Roman" w:hAnsi="Times New Roman" w:cs="Times New Roman"/>
        </w:rPr>
        <w:t xml:space="preserve"> </w:t>
      </w:r>
      <w:r w:rsidRPr="00C831F1">
        <w:rPr>
          <w:rFonts w:ascii="Times New Roman" w:hAnsi="Times New Roman" w:cs="Times New Roman"/>
        </w:rPr>
        <w:t>and</w:t>
      </w:r>
      <w:r w:rsidRPr="00F342B8">
        <w:rPr>
          <w:rFonts w:ascii="Times New Roman" w:hAnsi="Times New Roman" w:cs="Times New Roman"/>
        </w:rPr>
        <w:t xml:space="preserve"> </w:t>
      </w:r>
      <w:r w:rsidRPr="00C831F1">
        <w:rPr>
          <w:rFonts w:ascii="Times New Roman" w:hAnsi="Times New Roman" w:cs="Times New Roman"/>
        </w:rPr>
        <w:t>have</w:t>
      </w:r>
      <w:r w:rsidRPr="00F342B8">
        <w:rPr>
          <w:rFonts w:ascii="Times New Roman" w:hAnsi="Times New Roman" w:cs="Times New Roman"/>
        </w:rPr>
        <w:t xml:space="preserve"> </w:t>
      </w:r>
      <w:r w:rsidRPr="00C831F1">
        <w:rPr>
          <w:rFonts w:ascii="Times New Roman" w:hAnsi="Times New Roman" w:cs="Times New Roman"/>
        </w:rPr>
        <w:t>been</w:t>
      </w:r>
      <w:r w:rsidRPr="00F342B8">
        <w:rPr>
          <w:rFonts w:ascii="Times New Roman" w:hAnsi="Times New Roman" w:cs="Times New Roman"/>
        </w:rPr>
        <w:t xml:space="preserve"> </w:t>
      </w:r>
      <w:r w:rsidRPr="00C831F1">
        <w:rPr>
          <w:rFonts w:ascii="Times New Roman" w:hAnsi="Times New Roman" w:cs="Times New Roman"/>
        </w:rPr>
        <w:t>tested</w:t>
      </w:r>
      <w:r w:rsidRPr="00F342B8">
        <w:rPr>
          <w:rFonts w:ascii="Times New Roman" w:hAnsi="Times New Roman" w:cs="Times New Roman"/>
        </w:rPr>
        <w:t xml:space="preserve"> </w:t>
      </w:r>
      <w:r w:rsidRPr="00C831F1">
        <w:rPr>
          <w:rFonts w:ascii="Times New Roman" w:hAnsi="Times New Roman" w:cs="Times New Roman"/>
        </w:rPr>
        <w:t>by</w:t>
      </w:r>
      <w:r w:rsidRPr="00F342B8">
        <w:rPr>
          <w:rFonts w:ascii="Times New Roman" w:hAnsi="Times New Roman" w:cs="Times New Roman"/>
        </w:rPr>
        <w:t xml:space="preserve"> </w:t>
      </w:r>
      <w:r w:rsidRPr="00C831F1">
        <w:rPr>
          <w:rFonts w:ascii="Times New Roman" w:hAnsi="Times New Roman" w:cs="Times New Roman"/>
        </w:rPr>
        <w:t>a</w:t>
      </w:r>
      <w:r w:rsidRPr="00F342B8">
        <w:rPr>
          <w:rFonts w:ascii="Times New Roman" w:hAnsi="Times New Roman" w:cs="Times New Roman"/>
        </w:rPr>
        <w:t xml:space="preserve"> </w:t>
      </w:r>
      <w:r w:rsidRPr="00C831F1">
        <w:rPr>
          <w:rFonts w:ascii="Times New Roman" w:hAnsi="Times New Roman" w:cs="Times New Roman"/>
        </w:rPr>
        <w:t>national</w:t>
      </w:r>
      <w:r w:rsidRPr="00F342B8">
        <w:rPr>
          <w:rFonts w:ascii="Times New Roman" w:hAnsi="Times New Roman" w:cs="Times New Roman"/>
        </w:rPr>
        <w:t xml:space="preserve"> </w:t>
      </w:r>
      <w:r w:rsidRPr="00C831F1">
        <w:rPr>
          <w:rFonts w:ascii="Times New Roman" w:hAnsi="Times New Roman" w:cs="Times New Roman"/>
        </w:rPr>
        <w:t>organization</w:t>
      </w:r>
      <w:r w:rsidRPr="00F342B8">
        <w:rPr>
          <w:rFonts w:ascii="Times New Roman" w:hAnsi="Times New Roman" w:cs="Times New Roman"/>
        </w:rPr>
        <w:t xml:space="preserve"> </w:t>
      </w:r>
      <w:r w:rsidRPr="00C831F1">
        <w:rPr>
          <w:rFonts w:ascii="Times New Roman" w:hAnsi="Times New Roman" w:cs="Times New Roman"/>
        </w:rPr>
        <w:t>like</w:t>
      </w:r>
      <w:r w:rsidRPr="00F342B8">
        <w:rPr>
          <w:rFonts w:ascii="Times New Roman" w:hAnsi="Times New Roman" w:cs="Times New Roman"/>
        </w:rPr>
        <w:t xml:space="preserve"> </w:t>
      </w:r>
      <w:r w:rsidRPr="00C831F1">
        <w:rPr>
          <w:rFonts w:ascii="Times New Roman" w:hAnsi="Times New Roman" w:cs="Times New Roman"/>
        </w:rPr>
        <w:t>the</w:t>
      </w:r>
      <w:r w:rsidRPr="00F342B8">
        <w:rPr>
          <w:rFonts w:ascii="Times New Roman" w:hAnsi="Times New Roman" w:cs="Times New Roman"/>
        </w:rPr>
        <w:t xml:space="preserve"> </w:t>
      </w:r>
      <w:r w:rsidRPr="00C831F1">
        <w:rPr>
          <w:rFonts w:ascii="Times New Roman" w:hAnsi="Times New Roman" w:cs="Times New Roman"/>
        </w:rPr>
        <w:t>Children's</w:t>
      </w:r>
      <w:r w:rsidRPr="00F342B8">
        <w:rPr>
          <w:rFonts w:ascii="Times New Roman" w:hAnsi="Times New Roman" w:cs="Times New Roman"/>
        </w:rPr>
        <w:t xml:space="preserve"> </w:t>
      </w:r>
      <w:r w:rsidRPr="00C831F1">
        <w:rPr>
          <w:rFonts w:ascii="Times New Roman" w:hAnsi="Times New Roman" w:cs="Times New Roman"/>
        </w:rPr>
        <w:t>Safety</w:t>
      </w:r>
      <w:r w:rsidRPr="00F342B8">
        <w:rPr>
          <w:rFonts w:ascii="Times New Roman" w:hAnsi="Times New Roman" w:cs="Times New Roman"/>
        </w:rPr>
        <w:t xml:space="preserve"> </w:t>
      </w:r>
      <w:r w:rsidRPr="00C831F1">
        <w:rPr>
          <w:rFonts w:ascii="Times New Roman" w:hAnsi="Times New Roman" w:cs="Times New Roman"/>
        </w:rPr>
        <w:t>Network.</w:t>
      </w:r>
    </w:p>
    <w:p w14:paraId="6B7E1728" w14:textId="77777777" w:rsidR="00F342B8" w:rsidRPr="00F342B8" w:rsidRDefault="00F342B8" w:rsidP="00F342B8">
      <w:pPr>
        <w:pStyle w:val="ListParagraph"/>
        <w:numPr>
          <w:ilvl w:val="0"/>
          <w:numId w:val="1"/>
        </w:numPr>
        <w:kinsoku w:val="0"/>
        <w:overflowPunct w:val="0"/>
        <w:autoSpaceDE w:val="0"/>
        <w:autoSpaceDN w:val="0"/>
        <w:adjustRightInd w:val="0"/>
        <w:spacing w:after="0" w:line="280" w:lineRule="exact"/>
        <w:rPr>
          <w:rFonts w:ascii="Times New Roman" w:hAnsi="Times New Roman" w:cs="Times New Roman"/>
          <w:b/>
          <w:bCs/>
          <w:color w:val="333333"/>
          <w:kern w:val="0"/>
        </w:rPr>
      </w:pPr>
      <w:r w:rsidRPr="00F342B8">
        <w:rPr>
          <w:rFonts w:ascii="Times New Roman" w:hAnsi="Times New Roman" w:cs="Times New Roman"/>
          <w:b/>
          <w:bCs/>
          <w:color w:val="333333"/>
          <w:kern w:val="0"/>
        </w:rPr>
        <w:t>ACT</w:t>
      </w:r>
      <w:r w:rsidRPr="00F342B8">
        <w:rPr>
          <w:rFonts w:ascii="Times New Roman" w:hAnsi="Times New Roman" w:cs="Times New Roman"/>
          <w:b/>
          <w:bCs/>
          <w:color w:val="333333"/>
          <w:spacing w:val="-20"/>
          <w:kern w:val="0"/>
        </w:rPr>
        <w:t xml:space="preserve"> </w:t>
      </w:r>
      <w:r w:rsidRPr="00F342B8">
        <w:rPr>
          <w:rFonts w:ascii="Times New Roman" w:hAnsi="Times New Roman" w:cs="Times New Roman"/>
          <w:b/>
          <w:bCs/>
          <w:color w:val="333333"/>
          <w:kern w:val="0"/>
        </w:rPr>
        <w:t>136</w:t>
      </w:r>
      <w:r w:rsidRPr="00F342B8">
        <w:rPr>
          <w:rFonts w:ascii="Times New Roman" w:hAnsi="Times New Roman" w:cs="Times New Roman"/>
          <w:b/>
          <w:bCs/>
          <w:color w:val="333333"/>
          <w:spacing w:val="-20"/>
          <w:kern w:val="0"/>
        </w:rPr>
        <w:t xml:space="preserve"> </w:t>
      </w:r>
      <w:r w:rsidRPr="00F342B8">
        <w:rPr>
          <w:rFonts w:ascii="Times New Roman" w:hAnsi="Times New Roman" w:cs="Times New Roman"/>
          <w:b/>
          <w:bCs/>
          <w:color w:val="333333"/>
          <w:kern w:val="0"/>
        </w:rPr>
        <w:t>–</w:t>
      </w:r>
      <w:r w:rsidRPr="00F342B8">
        <w:rPr>
          <w:rFonts w:ascii="Times New Roman" w:hAnsi="Times New Roman" w:cs="Times New Roman"/>
          <w:b/>
          <w:bCs/>
          <w:color w:val="333333"/>
          <w:spacing w:val="-5"/>
          <w:kern w:val="0"/>
        </w:rPr>
        <w:t xml:space="preserve"> </w:t>
      </w:r>
      <w:r w:rsidRPr="00F342B8">
        <w:rPr>
          <w:rFonts w:ascii="Times New Roman" w:hAnsi="Times New Roman" w:cs="Times New Roman"/>
          <w:b/>
          <w:bCs/>
          <w:color w:val="333333"/>
          <w:kern w:val="0"/>
        </w:rPr>
        <w:t>Medication</w:t>
      </w:r>
      <w:r w:rsidRPr="00F342B8">
        <w:rPr>
          <w:rFonts w:ascii="Times New Roman" w:hAnsi="Times New Roman" w:cs="Times New Roman"/>
          <w:b/>
          <w:bCs/>
          <w:color w:val="333333"/>
          <w:spacing w:val="-20"/>
          <w:kern w:val="0"/>
        </w:rPr>
        <w:t xml:space="preserve"> </w:t>
      </w:r>
      <w:r w:rsidRPr="00F342B8">
        <w:rPr>
          <w:rFonts w:ascii="Times New Roman" w:hAnsi="Times New Roman" w:cs="Times New Roman"/>
          <w:b/>
          <w:bCs/>
          <w:color w:val="333333"/>
          <w:kern w:val="0"/>
        </w:rPr>
        <w:t>Administration</w:t>
      </w:r>
      <w:r w:rsidRPr="00F342B8">
        <w:rPr>
          <w:rFonts w:ascii="Times New Roman" w:hAnsi="Times New Roman" w:cs="Times New Roman"/>
          <w:b/>
          <w:bCs/>
          <w:color w:val="333333"/>
          <w:spacing w:val="-20"/>
          <w:kern w:val="0"/>
        </w:rPr>
        <w:t xml:space="preserve"> </w:t>
      </w:r>
      <w:r w:rsidRPr="00F342B8">
        <w:rPr>
          <w:rFonts w:ascii="Times New Roman" w:hAnsi="Times New Roman" w:cs="Times New Roman"/>
          <w:b/>
          <w:bCs/>
          <w:color w:val="333333"/>
          <w:kern w:val="0"/>
        </w:rPr>
        <w:t>in</w:t>
      </w:r>
      <w:r w:rsidRPr="00F342B8">
        <w:rPr>
          <w:rFonts w:ascii="Times New Roman" w:hAnsi="Times New Roman" w:cs="Times New Roman"/>
          <w:b/>
          <w:bCs/>
          <w:color w:val="333333"/>
          <w:spacing w:val="-20"/>
          <w:kern w:val="0"/>
        </w:rPr>
        <w:t xml:space="preserve"> </w:t>
      </w:r>
      <w:r w:rsidRPr="00F342B8">
        <w:rPr>
          <w:rFonts w:ascii="Times New Roman" w:hAnsi="Times New Roman" w:cs="Times New Roman"/>
          <w:b/>
          <w:bCs/>
          <w:color w:val="333333"/>
          <w:kern w:val="0"/>
        </w:rPr>
        <w:t>School</w:t>
      </w:r>
    </w:p>
    <w:p w14:paraId="709CB209" w14:textId="28CA0688" w:rsidR="00F342B8" w:rsidRPr="00F342B8" w:rsidRDefault="00F342B8" w:rsidP="00F342B8">
      <w:pPr>
        <w:pStyle w:val="ListParagraph"/>
        <w:kinsoku w:val="0"/>
        <w:overflowPunct w:val="0"/>
        <w:autoSpaceDE w:val="0"/>
        <w:autoSpaceDN w:val="0"/>
        <w:adjustRightInd w:val="0"/>
        <w:spacing w:after="0" w:line="285" w:lineRule="exact"/>
        <w:rPr>
          <w:rFonts w:ascii="Times New Roman" w:hAnsi="Times New Roman" w:cs="Times New Roman"/>
          <w:color w:val="333333"/>
          <w:w w:val="105"/>
          <w:kern w:val="0"/>
        </w:rPr>
      </w:pPr>
      <w:r w:rsidRPr="00F342B8">
        <w:rPr>
          <w:rFonts w:ascii="Times New Roman" w:hAnsi="Times New Roman" w:cs="Times New Roman"/>
          <w:color w:val="333333"/>
          <w:w w:val="105"/>
          <w:kern w:val="0"/>
        </w:rPr>
        <w:t>Gives permission for school staff and agents train</w:t>
      </w:r>
      <w:r w:rsidRPr="00F342B8">
        <w:rPr>
          <w:rFonts w:ascii="Times New Roman" w:hAnsi="Times New Roman" w:cs="Times New Roman"/>
          <w:color w:val="333333"/>
          <w:kern w:val="0"/>
        </w:rPr>
        <w:t>ed</w:t>
      </w:r>
      <w:r w:rsidRPr="00F342B8">
        <w:rPr>
          <w:rFonts w:ascii="Times New Roman" w:hAnsi="Times New Roman" w:cs="Times New Roman"/>
          <w:color w:val="333333"/>
          <w:spacing w:val="30"/>
          <w:kern w:val="0"/>
        </w:rPr>
        <w:t xml:space="preserve"> </w:t>
      </w:r>
      <w:r w:rsidRPr="00F342B8">
        <w:rPr>
          <w:rFonts w:ascii="Times New Roman" w:hAnsi="Times New Roman" w:cs="Times New Roman"/>
          <w:color w:val="333333"/>
          <w:kern w:val="0"/>
        </w:rPr>
        <w:t>by</w:t>
      </w:r>
      <w:r w:rsidRPr="00F342B8">
        <w:rPr>
          <w:rFonts w:ascii="Times New Roman" w:hAnsi="Times New Roman" w:cs="Times New Roman"/>
          <w:color w:val="333333"/>
          <w:spacing w:val="30"/>
          <w:kern w:val="0"/>
        </w:rPr>
        <w:t xml:space="preserve"> </w:t>
      </w:r>
      <w:r w:rsidRPr="00F342B8">
        <w:rPr>
          <w:rFonts w:ascii="Times New Roman" w:hAnsi="Times New Roman" w:cs="Times New Roman"/>
          <w:color w:val="333333"/>
          <w:kern w:val="0"/>
        </w:rPr>
        <w:t>a</w:t>
      </w:r>
      <w:r w:rsidRPr="00F342B8">
        <w:rPr>
          <w:rFonts w:ascii="Times New Roman" w:hAnsi="Times New Roman" w:cs="Times New Roman"/>
          <w:color w:val="333333"/>
          <w:spacing w:val="30"/>
          <w:kern w:val="0"/>
        </w:rPr>
        <w:t xml:space="preserve"> </w:t>
      </w:r>
      <w:r w:rsidRPr="00F342B8">
        <w:rPr>
          <w:rFonts w:ascii="Times New Roman" w:hAnsi="Times New Roman" w:cs="Times New Roman"/>
          <w:color w:val="333333"/>
          <w:kern w:val="0"/>
        </w:rPr>
        <w:t>health</w:t>
      </w:r>
      <w:r w:rsidRPr="00F342B8">
        <w:rPr>
          <w:rFonts w:ascii="Times New Roman" w:hAnsi="Times New Roman" w:cs="Times New Roman"/>
          <w:color w:val="333333"/>
          <w:spacing w:val="30"/>
          <w:kern w:val="0"/>
        </w:rPr>
        <w:t xml:space="preserve"> </w:t>
      </w:r>
      <w:r w:rsidRPr="00F342B8">
        <w:rPr>
          <w:rFonts w:ascii="Times New Roman" w:hAnsi="Times New Roman" w:cs="Times New Roman"/>
          <w:color w:val="333333"/>
          <w:kern w:val="0"/>
        </w:rPr>
        <w:t>care</w:t>
      </w:r>
      <w:r w:rsidRPr="00F342B8">
        <w:rPr>
          <w:rFonts w:ascii="Times New Roman" w:hAnsi="Times New Roman" w:cs="Times New Roman"/>
          <w:color w:val="333333"/>
          <w:spacing w:val="61"/>
          <w:kern w:val="0"/>
        </w:rPr>
        <w:t xml:space="preserve"> </w:t>
      </w:r>
      <w:r w:rsidRPr="00F342B8">
        <w:rPr>
          <w:rFonts w:ascii="Times New Roman" w:hAnsi="Times New Roman" w:cs="Times New Roman"/>
          <w:color w:val="333333"/>
          <w:kern w:val="0"/>
        </w:rPr>
        <w:t>professional</w:t>
      </w:r>
      <w:r w:rsidRPr="00F342B8">
        <w:rPr>
          <w:rFonts w:ascii="Times New Roman" w:hAnsi="Times New Roman" w:cs="Times New Roman"/>
          <w:color w:val="333333"/>
          <w:spacing w:val="30"/>
          <w:kern w:val="0"/>
        </w:rPr>
        <w:t xml:space="preserve"> </w:t>
      </w:r>
      <w:r w:rsidRPr="00F342B8">
        <w:rPr>
          <w:rFonts w:ascii="Times New Roman" w:hAnsi="Times New Roman" w:cs="Times New Roman"/>
          <w:color w:val="333333"/>
          <w:kern w:val="0"/>
        </w:rPr>
        <w:t>to</w:t>
      </w:r>
      <w:r w:rsidRPr="00F342B8">
        <w:rPr>
          <w:rFonts w:ascii="Times New Roman" w:hAnsi="Times New Roman" w:cs="Times New Roman"/>
          <w:color w:val="333333"/>
          <w:spacing w:val="30"/>
          <w:kern w:val="0"/>
        </w:rPr>
        <w:t xml:space="preserve"> </w:t>
      </w:r>
      <w:r w:rsidRPr="00F342B8">
        <w:rPr>
          <w:rFonts w:ascii="Times New Roman" w:hAnsi="Times New Roman" w:cs="Times New Roman"/>
          <w:color w:val="333333"/>
          <w:kern w:val="0"/>
        </w:rPr>
        <w:t>administer</w:t>
      </w:r>
      <w:r w:rsidRPr="00F342B8">
        <w:rPr>
          <w:rFonts w:ascii="Times New Roman" w:hAnsi="Times New Roman" w:cs="Times New Roman"/>
          <w:color w:val="333333"/>
          <w:spacing w:val="30"/>
          <w:kern w:val="0"/>
        </w:rPr>
        <w:t xml:space="preserve"> </w:t>
      </w:r>
      <w:r w:rsidRPr="00F342B8">
        <w:rPr>
          <w:rFonts w:ascii="Times New Roman" w:hAnsi="Times New Roman" w:cs="Times New Roman"/>
          <w:color w:val="333333"/>
          <w:kern w:val="0"/>
        </w:rPr>
        <w:t>medication</w:t>
      </w:r>
      <w:r w:rsidRPr="00F342B8">
        <w:rPr>
          <w:rFonts w:ascii="Times New Roman" w:hAnsi="Times New Roman" w:cs="Times New Roman"/>
          <w:color w:val="333333"/>
          <w:spacing w:val="30"/>
          <w:kern w:val="0"/>
        </w:rPr>
        <w:t xml:space="preserve"> </w:t>
      </w:r>
      <w:r w:rsidRPr="00F342B8">
        <w:rPr>
          <w:rFonts w:ascii="Times New Roman" w:hAnsi="Times New Roman" w:cs="Times New Roman"/>
          <w:color w:val="333333"/>
          <w:kern w:val="0"/>
        </w:rPr>
        <w:t>to</w:t>
      </w:r>
      <w:r w:rsidRPr="00F342B8">
        <w:rPr>
          <w:rFonts w:ascii="Times New Roman" w:hAnsi="Times New Roman" w:cs="Times New Roman"/>
          <w:color w:val="333333"/>
          <w:spacing w:val="30"/>
          <w:kern w:val="0"/>
        </w:rPr>
        <w:t xml:space="preserve"> </w:t>
      </w:r>
      <w:r w:rsidRPr="00F342B8">
        <w:rPr>
          <w:rFonts w:ascii="Times New Roman" w:hAnsi="Times New Roman" w:cs="Times New Roman"/>
          <w:color w:val="333333"/>
          <w:kern w:val="0"/>
        </w:rPr>
        <w:t>students</w:t>
      </w:r>
      <w:r w:rsidRPr="00F342B8">
        <w:rPr>
          <w:rFonts w:ascii="Times New Roman" w:hAnsi="Times New Roman" w:cs="Times New Roman"/>
          <w:color w:val="333333"/>
          <w:spacing w:val="30"/>
          <w:kern w:val="0"/>
        </w:rPr>
        <w:t xml:space="preserve"> </w:t>
      </w:r>
      <w:r w:rsidRPr="00F342B8">
        <w:rPr>
          <w:rFonts w:ascii="Times New Roman" w:hAnsi="Times New Roman" w:cs="Times New Roman"/>
          <w:color w:val="333333"/>
          <w:kern w:val="0"/>
        </w:rPr>
        <w:t>in</w:t>
      </w:r>
      <w:r w:rsidRPr="00F342B8">
        <w:rPr>
          <w:rFonts w:ascii="Times New Roman" w:hAnsi="Times New Roman" w:cs="Times New Roman"/>
          <w:color w:val="333333"/>
          <w:spacing w:val="30"/>
          <w:kern w:val="0"/>
        </w:rPr>
        <w:t xml:space="preserve"> </w:t>
      </w:r>
      <w:r w:rsidRPr="00F342B8">
        <w:rPr>
          <w:rFonts w:ascii="Times New Roman" w:hAnsi="Times New Roman" w:cs="Times New Roman"/>
          <w:color w:val="333333"/>
          <w:kern w:val="0"/>
        </w:rPr>
        <w:t>public</w:t>
      </w:r>
      <w:r w:rsidRPr="00F342B8">
        <w:rPr>
          <w:rFonts w:ascii="Times New Roman" w:hAnsi="Times New Roman" w:cs="Times New Roman"/>
          <w:color w:val="333333"/>
          <w:spacing w:val="30"/>
          <w:kern w:val="0"/>
        </w:rPr>
        <w:t xml:space="preserve"> </w:t>
      </w:r>
      <w:r w:rsidRPr="00F342B8">
        <w:rPr>
          <w:rFonts w:ascii="Times New Roman" w:hAnsi="Times New Roman" w:cs="Times New Roman"/>
          <w:color w:val="333333"/>
          <w:kern w:val="0"/>
        </w:rPr>
        <w:t>schools</w:t>
      </w:r>
      <w:r w:rsidRPr="00F342B8">
        <w:rPr>
          <w:rFonts w:ascii="Times New Roman" w:hAnsi="Times New Roman" w:cs="Times New Roman"/>
          <w:color w:val="333333"/>
          <w:spacing w:val="53"/>
          <w:kern w:val="0"/>
        </w:rPr>
        <w:t xml:space="preserve"> </w:t>
      </w:r>
      <w:r w:rsidRPr="00F342B8">
        <w:rPr>
          <w:rFonts w:ascii="Times New Roman" w:hAnsi="Times New Roman" w:cs="Times New Roman"/>
          <w:color w:val="333333"/>
          <w:kern w:val="0"/>
        </w:rPr>
        <w:t>under</w:t>
      </w:r>
      <w:r w:rsidRPr="00F342B8">
        <w:rPr>
          <w:rFonts w:ascii="Times New Roman" w:hAnsi="Times New Roman" w:cs="Times New Roman"/>
          <w:color w:val="333333"/>
          <w:spacing w:val="30"/>
          <w:kern w:val="0"/>
        </w:rPr>
        <w:t xml:space="preserve"> </w:t>
      </w:r>
      <w:r w:rsidRPr="00F342B8">
        <w:rPr>
          <w:rFonts w:ascii="Times New Roman" w:hAnsi="Times New Roman" w:cs="Times New Roman"/>
          <w:color w:val="333333"/>
          <w:kern w:val="0"/>
        </w:rPr>
        <w:t>certain</w:t>
      </w:r>
      <w:r w:rsidRPr="00F342B8">
        <w:rPr>
          <w:rFonts w:ascii="Times New Roman" w:hAnsi="Times New Roman" w:cs="Times New Roman"/>
          <w:color w:val="333333"/>
          <w:spacing w:val="30"/>
          <w:kern w:val="0"/>
        </w:rPr>
        <w:t xml:space="preserve"> </w:t>
      </w:r>
      <w:r w:rsidRPr="00F342B8">
        <w:rPr>
          <w:rFonts w:ascii="Times New Roman" w:hAnsi="Times New Roman" w:cs="Times New Roman"/>
          <w:color w:val="333333"/>
          <w:kern w:val="0"/>
        </w:rPr>
        <w:t>conditions.</w:t>
      </w:r>
      <w:r w:rsidRPr="00F342B8">
        <w:rPr>
          <w:rFonts w:ascii="Times New Roman" w:hAnsi="Times New Roman" w:cs="Times New Roman"/>
          <w:color w:val="333333"/>
          <w:spacing w:val="80"/>
          <w:w w:val="150"/>
          <w:kern w:val="0"/>
        </w:rPr>
        <w:t xml:space="preserve"> </w:t>
      </w:r>
      <w:r w:rsidRPr="00F342B8">
        <w:rPr>
          <w:rFonts w:ascii="Times New Roman" w:hAnsi="Times New Roman" w:cs="Times New Roman"/>
          <w:color w:val="333333"/>
          <w:kern w:val="0"/>
        </w:rPr>
        <w:t>This</w:t>
      </w:r>
      <w:r w:rsidRPr="00F342B8">
        <w:rPr>
          <w:rFonts w:ascii="Times New Roman" w:hAnsi="Times New Roman" w:cs="Times New Roman"/>
          <w:color w:val="333333"/>
          <w:spacing w:val="30"/>
          <w:kern w:val="0"/>
        </w:rPr>
        <w:t xml:space="preserve"> </w:t>
      </w:r>
      <w:r w:rsidRPr="00F342B8">
        <w:rPr>
          <w:rFonts w:ascii="Times New Roman" w:hAnsi="Times New Roman" w:cs="Times New Roman"/>
          <w:color w:val="333333"/>
          <w:kern w:val="0"/>
        </w:rPr>
        <w:t>helps</w:t>
      </w:r>
      <w:r w:rsidRPr="00F342B8">
        <w:rPr>
          <w:rFonts w:ascii="Times New Roman" w:hAnsi="Times New Roman" w:cs="Times New Roman"/>
          <w:color w:val="333333"/>
          <w:spacing w:val="30"/>
          <w:kern w:val="0"/>
        </w:rPr>
        <w:t xml:space="preserve"> </w:t>
      </w:r>
      <w:r w:rsidRPr="00F342B8">
        <w:rPr>
          <w:rFonts w:ascii="Times New Roman" w:hAnsi="Times New Roman" w:cs="Times New Roman"/>
          <w:color w:val="333333"/>
          <w:kern w:val="0"/>
        </w:rPr>
        <w:t>ensure</w:t>
      </w:r>
      <w:r w:rsidRPr="00F342B8">
        <w:rPr>
          <w:rFonts w:ascii="Times New Roman" w:hAnsi="Times New Roman" w:cs="Times New Roman"/>
          <w:color w:val="333333"/>
          <w:spacing w:val="30"/>
          <w:kern w:val="0"/>
        </w:rPr>
        <w:t xml:space="preserve"> </w:t>
      </w:r>
      <w:r w:rsidRPr="00F342B8">
        <w:rPr>
          <w:rFonts w:ascii="Times New Roman" w:hAnsi="Times New Roman" w:cs="Times New Roman"/>
          <w:color w:val="333333"/>
          <w:kern w:val="0"/>
        </w:rPr>
        <w:t>that</w:t>
      </w:r>
      <w:r w:rsidRPr="00F342B8">
        <w:rPr>
          <w:rFonts w:ascii="Times New Roman" w:hAnsi="Times New Roman" w:cs="Times New Roman"/>
          <w:color w:val="333333"/>
          <w:spacing w:val="30"/>
          <w:kern w:val="0"/>
        </w:rPr>
        <w:t xml:space="preserve"> </w:t>
      </w:r>
      <w:r w:rsidRPr="00F342B8">
        <w:rPr>
          <w:rFonts w:ascii="Times New Roman" w:hAnsi="Times New Roman" w:cs="Times New Roman"/>
          <w:color w:val="333333"/>
          <w:kern w:val="0"/>
        </w:rPr>
        <w:t>students</w:t>
      </w:r>
      <w:r w:rsidRPr="00F342B8">
        <w:rPr>
          <w:rFonts w:ascii="Times New Roman" w:hAnsi="Times New Roman" w:cs="Times New Roman"/>
          <w:color w:val="333333"/>
          <w:spacing w:val="30"/>
          <w:kern w:val="0"/>
        </w:rPr>
        <w:t xml:space="preserve"> </w:t>
      </w:r>
      <w:r w:rsidRPr="00F342B8">
        <w:rPr>
          <w:rFonts w:ascii="Times New Roman" w:hAnsi="Times New Roman" w:cs="Times New Roman"/>
          <w:color w:val="333333"/>
          <w:kern w:val="0"/>
        </w:rPr>
        <w:t>receive</w:t>
      </w:r>
      <w:r w:rsidRPr="00F342B8">
        <w:rPr>
          <w:rFonts w:ascii="Times New Roman" w:hAnsi="Times New Roman" w:cs="Times New Roman"/>
          <w:color w:val="333333"/>
          <w:spacing w:val="56"/>
          <w:kern w:val="0"/>
        </w:rPr>
        <w:t xml:space="preserve"> </w:t>
      </w:r>
      <w:r w:rsidRPr="00F342B8">
        <w:rPr>
          <w:rFonts w:ascii="Times New Roman" w:hAnsi="Times New Roman" w:cs="Times New Roman"/>
          <w:color w:val="333333"/>
          <w:kern w:val="0"/>
        </w:rPr>
        <w:t>their</w:t>
      </w:r>
      <w:r w:rsidRPr="00F342B8">
        <w:rPr>
          <w:rFonts w:ascii="Times New Roman" w:hAnsi="Times New Roman" w:cs="Times New Roman"/>
          <w:color w:val="333333"/>
          <w:spacing w:val="30"/>
          <w:kern w:val="0"/>
        </w:rPr>
        <w:t xml:space="preserve"> </w:t>
      </w:r>
      <w:r w:rsidRPr="00F342B8">
        <w:rPr>
          <w:rFonts w:ascii="Times New Roman" w:hAnsi="Times New Roman" w:cs="Times New Roman"/>
          <w:color w:val="333333"/>
          <w:kern w:val="0"/>
        </w:rPr>
        <w:t>medications</w:t>
      </w:r>
      <w:r w:rsidRPr="00F342B8">
        <w:rPr>
          <w:rFonts w:ascii="Times New Roman" w:hAnsi="Times New Roman" w:cs="Times New Roman"/>
          <w:color w:val="333333"/>
          <w:spacing w:val="30"/>
          <w:kern w:val="0"/>
        </w:rPr>
        <w:t xml:space="preserve"> </w:t>
      </w:r>
      <w:r w:rsidRPr="00F342B8">
        <w:rPr>
          <w:rFonts w:ascii="Times New Roman" w:hAnsi="Times New Roman" w:cs="Times New Roman"/>
          <w:color w:val="333333"/>
          <w:kern w:val="0"/>
        </w:rPr>
        <w:t>in</w:t>
      </w:r>
      <w:r w:rsidRPr="00F342B8">
        <w:rPr>
          <w:rFonts w:ascii="Times New Roman" w:hAnsi="Times New Roman" w:cs="Times New Roman"/>
          <w:color w:val="333333"/>
          <w:spacing w:val="30"/>
          <w:kern w:val="0"/>
        </w:rPr>
        <w:t xml:space="preserve"> </w:t>
      </w:r>
      <w:r w:rsidRPr="00F342B8">
        <w:rPr>
          <w:rFonts w:ascii="Times New Roman" w:hAnsi="Times New Roman" w:cs="Times New Roman"/>
          <w:color w:val="333333"/>
          <w:kern w:val="0"/>
        </w:rPr>
        <w:t>a</w:t>
      </w:r>
      <w:r w:rsidRPr="00F342B8">
        <w:rPr>
          <w:rFonts w:ascii="Times New Roman" w:hAnsi="Times New Roman" w:cs="Times New Roman"/>
          <w:color w:val="333333"/>
          <w:spacing w:val="30"/>
          <w:kern w:val="0"/>
        </w:rPr>
        <w:t xml:space="preserve"> </w:t>
      </w:r>
      <w:r w:rsidRPr="00F342B8">
        <w:rPr>
          <w:rFonts w:ascii="Times New Roman" w:hAnsi="Times New Roman" w:cs="Times New Roman"/>
          <w:color w:val="333333"/>
          <w:kern w:val="0"/>
        </w:rPr>
        <w:t>timely</w:t>
      </w:r>
      <w:r w:rsidRPr="00F342B8">
        <w:rPr>
          <w:rFonts w:ascii="Times New Roman" w:hAnsi="Times New Roman" w:cs="Times New Roman"/>
          <w:color w:val="333333"/>
          <w:spacing w:val="30"/>
          <w:kern w:val="0"/>
        </w:rPr>
        <w:t xml:space="preserve"> </w:t>
      </w:r>
      <w:r w:rsidRPr="00F342B8">
        <w:rPr>
          <w:rFonts w:ascii="Times New Roman" w:hAnsi="Times New Roman" w:cs="Times New Roman"/>
          <w:color w:val="333333"/>
          <w:kern w:val="0"/>
        </w:rPr>
        <w:t>and</w:t>
      </w:r>
      <w:r w:rsidRPr="00F342B8">
        <w:rPr>
          <w:rFonts w:ascii="Times New Roman" w:hAnsi="Times New Roman" w:cs="Times New Roman"/>
          <w:color w:val="333333"/>
          <w:spacing w:val="30"/>
          <w:kern w:val="0"/>
        </w:rPr>
        <w:t xml:space="preserve"> </w:t>
      </w:r>
      <w:r w:rsidRPr="00F342B8">
        <w:rPr>
          <w:rFonts w:ascii="Times New Roman" w:hAnsi="Times New Roman" w:cs="Times New Roman"/>
          <w:color w:val="333333"/>
          <w:kern w:val="0"/>
        </w:rPr>
        <w:t>consistent</w:t>
      </w:r>
      <w:r w:rsidRPr="00F342B8">
        <w:rPr>
          <w:rFonts w:ascii="Times New Roman" w:hAnsi="Times New Roman" w:cs="Times New Roman"/>
          <w:color w:val="333333"/>
          <w:spacing w:val="30"/>
          <w:kern w:val="0"/>
        </w:rPr>
        <w:t xml:space="preserve"> </w:t>
      </w:r>
      <w:r w:rsidRPr="00F342B8">
        <w:rPr>
          <w:rFonts w:ascii="Times New Roman" w:hAnsi="Times New Roman" w:cs="Times New Roman"/>
          <w:color w:val="333333"/>
          <w:kern w:val="0"/>
        </w:rPr>
        <w:t>manner</w:t>
      </w:r>
      <w:r w:rsidRPr="00F342B8">
        <w:rPr>
          <w:rFonts w:ascii="Times New Roman" w:hAnsi="Times New Roman" w:cs="Times New Roman"/>
          <w:color w:val="333333"/>
          <w:spacing w:val="30"/>
          <w:kern w:val="0"/>
        </w:rPr>
        <w:t xml:space="preserve"> </w:t>
      </w:r>
      <w:r w:rsidRPr="00F342B8">
        <w:rPr>
          <w:rFonts w:ascii="Times New Roman" w:hAnsi="Times New Roman" w:cs="Times New Roman"/>
          <w:color w:val="333333"/>
          <w:kern w:val="0"/>
        </w:rPr>
        <w:t>by</w:t>
      </w:r>
      <w:r w:rsidRPr="00F342B8">
        <w:rPr>
          <w:rFonts w:ascii="Times New Roman" w:hAnsi="Times New Roman" w:cs="Times New Roman"/>
          <w:color w:val="333333"/>
          <w:spacing w:val="30"/>
          <w:kern w:val="0"/>
        </w:rPr>
        <w:t xml:space="preserve"> </w:t>
      </w:r>
      <w:r w:rsidRPr="00F342B8">
        <w:rPr>
          <w:rFonts w:ascii="Times New Roman" w:hAnsi="Times New Roman" w:cs="Times New Roman"/>
          <w:color w:val="333333"/>
          <w:kern w:val="0"/>
        </w:rPr>
        <w:t>making</w:t>
      </w:r>
      <w:r w:rsidRPr="00F342B8">
        <w:rPr>
          <w:rFonts w:ascii="Times New Roman" w:hAnsi="Times New Roman" w:cs="Times New Roman"/>
          <w:color w:val="333333"/>
          <w:spacing w:val="30"/>
          <w:kern w:val="0"/>
        </w:rPr>
        <w:t xml:space="preserve"> </w:t>
      </w:r>
      <w:r w:rsidRPr="00F342B8">
        <w:rPr>
          <w:rFonts w:ascii="Times New Roman" w:hAnsi="Times New Roman" w:cs="Times New Roman"/>
          <w:color w:val="333333"/>
          <w:kern w:val="0"/>
        </w:rPr>
        <w:t>other</w:t>
      </w:r>
      <w:r w:rsidRPr="00F342B8">
        <w:rPr>
          <w:rFonts w:ascii="Times New Roman" w:hAnsi="Times New Roman" w:cs="Times New Roman"/>
          <w:color w:val="333333"/>
          <w:kern w:val="0"/>
        </w:rPr>
        <w:t xml:space="preserve"> </w:t>
      </w:r>
      <w:r w:rsidRPr="00F342B8">
        <w:rPr>
          <w:rFonts w:ascii="Times New Roman" w:hAnsi="Times New Roman" w:cs="Times New Roman"/>
          <w:color w:val="333333"/>
          <w:w w:val="105"/>
          <w:kern w:val="0"/>
        </w:rPr>
        <w:t xml:space="preserve">staff available on campus in addition to the school health </w:t>
      </w:r>
      <w:proofErr w:type="gramStart"/>
      <w:r w:rsidRPr="00F342B8">
        <w:rPr>
          <w:rFonts w:ascii="Times New Roman" w:hAnsi="Times New Roman" w:cs="Times New Roman"/>
          <w:color w:val="333333"/>
          <w:w w:val="105"/>
          <w:kern w:val="0"/>
        </w:rPr>
        <w:t>aide</w:t>
      </w:r>
      <w:proofErr w:type="gramEnd"/>
      <w:r w:rsidRPr="00F342B8">
        <w:rPr>
          <w:rFonts w:ascii="Times New Roman" w:hAnsi="Times New Roman" w:cs="Times New Roman"/>
          <w:color w:val="333333"/>
          <w:w w:val="105"/>
          <w:kern w:val="0"/>
        </w:rPr>
        <w:t>.</w:t>
      </w:r>
    </w:p>
    <w:p w14:paraId="0A0D198C" w14:textId="77777777" w:rsidR="00F342B8" w:rsidRDefault="00F342B8" w:rsidP="00F342B8">
      <w:pPr>
        <w:pStyle w:val="ListParagraph"/>
        <w:numPr>
          <w:ilvl w:val="0"/>
          <w:numId w:val="1"/>
        </w:numPr>
        <w:rPr>
          <w:rFonts w:ascii="Times New Roman" w:hAnsi="Times New Roman" w:cs="Times New Roman"/>
        </w:rPr>
      </w:pPr>
      <w:r w:rsidRPr="00F342B8">
        <w:rPr>
          <w:rFonts w:ascii="Times New Roman" w:hAnsi="Times New Roman" w:cs="Times New Roman"/>
          <w:b/>
          <w:bCs/>
        </w:rPr>
        <w:t>ACT139</w:t>
      </w:r>
      <w:r w:rsidRPr="00F342B8">
        <w:rPr>
          <w:rFonts w:ascii="Times New Roman" w:hAnsi="Times New Roman" w:cs="Times New Roman"/>
        </w:rPr>
        <w:t xml:space="preserve"> – </w:t>
      </w:r>
      <w:r w:rsidRPr="00F342B8">
        <w:rPr>
          <w:rFonts w:ascii="Times New Roman" w:hAnsi="Times New Roman" w:cs="Times New Roman"/>
          <w:b/>
          <w:bCs/>
        </w:rPr>
        <w:t>School</w:t>
      </w:r>
      <w:r w:rsidRPr="00F342B8">
        <w:rPr>
          <w:rFonts w:ascii="Times New Roman" w:hAnsi="Times New Roman" w:cs="Times New Roman"/>
          <w:b/>
          <w:bCs/>
        </w:rPr>
        <w:t xml:space="preserve"> </w:t>
      </w:r>
      <w:r w:rsidRPr="00F342B8">
        <w:rPr>
          <w:rFonts w:ascii="Times New Roman" w:hAnsi="Times New Roman" w:cs="Times New Roman"/>
          <w:b/>
          <w:bCs/>
        </w:rPr>
        <w:t>Meals</w:t>
      </w:r>
      <w:r w:rsidRPr="00F342B8">
        <w:rPr>
          <w:rFonts w:ascii="Times New Roman" w:hAnsi="Times New Roman" w:cs="Times New Roman"/>
          <w:b/>
          <w:bCs/>
        </w:rPr>
        <w:t xml:space="preserve"> </w:t>
      </w:r>
      <w:r w:rsidRPr="00F342B8">
        <w:rPr>
          <w:rFonts w:ascii="Times New Roman" w:hAnsi="Times New Roman" w:cs="Times New Roman"/>
          <w:b/>
          <w:bCs/>
        </w:rPr>
        <w:t>at</w:t>
      </w:r>
      <w:r w:rsidRPr="00F342B8">
        <w:rPr>
          <w:rFonts w:ascii="Times New Roman" w:hAnsi="Times New Roman" w:cs="Times New Roman"/>
          <w:b/>
          <w:bCs/>
        </w:rPr>
        <w:t xml:space="preserve"> </w:t>
      </w:r>
      <w:r w:rsidRPr="00F342B8">
        <w:rPr>
          <w:rFonts w:ascii="Times New Roman" w:hAnsi="Times New Roman" w:cs="Times New Roman"/>
          <w:b/>
          <w:bCs/>
        </w:rPr>
        <w:t>No</w:t>
      </w:r>
      <w:r w:rsidRPr="00F342B8">
        <w:rPr>
          <w:rFonts w:ascii="Times New Roman" w:hAnsi="Times New Roman" w:cs="Times New Roman"/>
          <w:b/>
          <w:bCs/>
        </w:rPr>
        <w:t xml:space="preserve"> </w:t>
      </w:r>
      <w:r w:rsidRPr="00F342B8">
        <w:rPr>
          <w:rFonts w:ascii="Times New Roman" w:hAnsi="Times New Roman" w:cs="Times New Roman"/>
          <w:b/>
          <w:bCs/>
        </w:rPr>
        <w:t>Cost</w:t>
      </w:r>
      <w:r w:rsidRPr="00F342B8">
        <w:rPr>
          <w:rFonts w:ascii="Times New Roman" w:hAnsi="Times New Roman" w:cs="Times New Roman"/>
          <w:b/>
          <w:bCs/>
        </w:rPr>
        <w:t xml:space="preserve"> </w:t>
      </w:r>
      <w:r w:rsidRPr="00F342B8">
        <w:rPr>
          <w:rFonts w:ascii="Times New Roman" w:hAnsi="Times New Roman" w:cs="Times New Roman"/>
          <w:b/>
          <w:bCs/>
        </w:rPr>
        <w:t>to</w:t>
      </w:r>
      <w:r w:rsidRPr="00F342B8">
        <w:rPr>
          <w:rFonts w:ascii="Times New Roman" w:hAnsi="Times New Roman" w:cs="Times New Roman"/>
          <w:b/>
          <w:bCs/>
        </w:rPr>
        <w:t xml:space="preserve"> </w:t>
      </w:r>
      <w:r w:rsidRPr="00F342B8">
        <w:rPr>
          <w:rFonts w:ascii="Times New Roman" w:hAnsi="Times New Roman" w:cs="Times New Roman"/>
          <w:b/>
          <w:bCs/>
        </w:rPr>
        <w:t>Students</w:t>
      </w:r>
      <w:r w:rsidRPr="00F342B8">
        <w:rPr>
          <w:rFonts w:ascii="Times New Roman" w:hAnsi="Times New Roman" w:cs="Times New Roman"/>
          <w:b/>
          <w:bCs/>
        </w:rPr>
        <w:t xml:space="preserve"> </w:t>
      </w:r>
      <w:r w:rsidRPr="00F342B8">
        <w:rPr>
          <w:rFonts w:ascii="Times New Roman" w:hAnsi="Times New Roman" w:cs="Times New Roman"/>
        </w:rPr>
        <w:t>Expands</w:t>
      </w:r>
      <w:r w:rsidRPr="00F342B8">
        <w:rPr>
          <w:rFonts w:ascii="Times New Roman" w:hAnsi="Times New Roman" w:cs="Times New Roman"/>
        </w:rPr>
        <w:t xml:space="preserve"> </w:t>
      </w:r>
      <w:r w:rsidRPr="00F342B8">
        <w:rPr>
          <w:rFonts w:ascii="Times New Roman" w:hAnsi="Times New Roman" w:cs="Times New Roman"/>
        </w:rPr>
        <w:t>access</w:t>
      </w:r>
      <w:r w:rsidRPr="00F342B8">
        <w:rPr>
          <w:rFonts w:ascii="Times New Roman" w:hAnsi="Times New Roman" w:cs="Times New Roman"/>
        </w:rPr>
        <w:t xml:space="preserve"> </w:t>
      </w:r>
      <w:r w:rsidRPr="00F342B8">
        <w:rPr>
          <w:rFonts w:ascii="Times New Roman" w:hAnsi="Times New Roman" w:cs="Times New Roman"/>
        </w:rPr>
        <w:t>to</w:t>
      </w:r>
      <w:r w:rsidRPr="00F342B8">
        <w:rPr>
          <w:rFonts w:ascii="Times New Roman" w:hAnsi="Times New Roman" w:cs="Times New Roman"/>
        </w:rPr>
        <w:t xml:space="preserve"> </w:t>
      </w:r>
      <w:r w:rsidRPr="00F342B8">
        <w:rPr>
          <w:rFonts w:ascii="Times New Roman" w:hAnsi="Times New Roman" w:cs="Times New Roman"/>
        </w:rPr>
        <w:t>free</w:t>
      </w:r>
      <w:r w:rsidRPr="00F342B8">
        <w:rPr>
          <w:rFonts w:ascii="Times New Roman" w:hAnsi="Times New Roman" w:cs="Times New Roman"/>
        </w:rPr>
        <w:t xml:space="preserve"> </w:t>
      </w:r>
      <w:r w:rsidRPr="00F342B8">
        <w:rPr>
          <w:rFonts w:ascii="Times New Roman" w:hAnsi="Times New Roman" w:cs="Times New Roman"/>
        </w:rPr>
        <w:t>meals</w:t>
      </w:r>
      <w:r w:rsidRPr="00F342B8">
        <w:rPr>
          <w:rFonts w:ascii="Times New Roman" w:hAnsi="Times New Roman" w:cs="Times New Roman"/>
        </w:rPr>
        <w:t xml:space="preserve"> </w:t>
      </w:r>
      <w:r w:rsidRPr="00F342B8">
        <w:rPr>
          <w:rFonts w:ascii="Times New Roman" w:hAnsi="Times New Roman" w:cs="Times New Roman"/>
        </w:rPr>
        <w:t>at</w:t>
      </w:r>
      <w:r w:rsidRPr="00F342B8">
        <w:rPr>
          <w:rFonts w:ascii="Times New Roman" w:hAnsi="Times New Roman" w:cs="Times New Roman"/>
        </w:rPr>
        <w:t xml:space="preserve"> </w:t>
      </w:r>
      <w:r w:rsidRPr="00F342B8">
        <w:rPr>
          <w:rFonts w:ascii="Times New Roman" w:hAnsi="Times New Roman" w:cs="Times New Roman"/>
        </w:rPr>
        <w:t>public</w:t>
      </w:r>
      <w:r w:rsidRPr="00F342B8">
        <w:rPr>
          <w:rFonts w:ascii="Times New Roman" w:hAnsi="Times New Roman" w:cs="Times New Roman"/>
        </w:rPr>
        <w:t xml:space="preserve"> </w:t>
      </w:r>
      <w:r w:rsidRPr="00F342B8">
        <w:rPr>
          <w:rFonts w:ascii="Times New Roman" w:hAnsi="Times New Roman" w:cs="Times New Roman"/>
        </w:rPr>
        <w:t>schools</w:t>
      </w:r>
      <w:r w:rsidRPr="00F342B8">
        <w:rPr>
          <w:rFonts w:ascii="Times New Roman" w:hAnsi="Times New Roman" w:cs="Times New Roman"/>
        </w:rPr>
        <w:t xml:space="preserve"> </w:t>
      </w:r>
      <w:r w:rsidRPr="00F342B8">
        <w:rPr>
          <w:rFonts w:ascii="Times New Roman" w:hAnsi="Times New Roman" w:cs="Times New Roman"/>
        </w:rPr>
        <w:t>to</w:t>
      </w:r>
      <w:r w:rsidRPr="00F342B8">
        <w:rPr>
          <w:rFonts w:ascii="Times New Roman" w:hAnsi="Times New Roman" w:cs="Times New Roman"/>
        </w:rPr>
        <w:t xml:space="preserve"> </w:t>
      </w:r>
      <w:r w:rsidRPr="00F342B8">
        <w:rPr>
          <w:rFonts w:ascii="Times New Roman" w:hAnsi="Times New Roman" w:cs="Times New Roman"/>
        </w:rPr>
        <w:t>students</w:t>
      </w:r>
      <w:r w:rsidRPr="00F342B8">
        <w:rPr>
          <w:rFonts w:ascii="Times New Roman" w:hAnsi="Times New Roman" w:cs="Times New Roman"/>
        </w:rPr>
        <w:t xml:space="preserve"> </w:t>
      </w:r>
      <w:r w:rsidRPr="00F342B8">
        <w:rPr>
          <w:rFonts w:ascii="Times New Roman" w:hAnsi="Times New Roman" w:cs="Times New Roman"/>
        </w:rPr>
        <w:t>who</w:t>
      </w:r>
      <w:r w:rsidRPr="00F342B8">
        <w:rPr>
          <w:rFonts w:ascii="Times New Roman" w:hAnsi="Times New Roman" w:cs="Times New Roman"/>
        </w:rPr>
        <w:t xml:space="preserve"> </w:t>
      </w:r>
      <w:r w:rsidRPr="00F342B8">
        <w:rPr>
          <w:rFonts w:ascii="Times New Roman" w:hAnsi="Times New Roman" w:cs="Times New Roman"/>
        </w:rPr>
        <w:t>currently</w:t>
      </w:r>
      <w:r w:rsidRPr="00F342B8">
        <w:rPr>
          <w:rFonts w:ascii="Times New Roman" w:hAnsi="Times New Roman" w:cs="Times New Roman"/>
        </w:rPr>
        <w:t xml:space="preserve"> </w:t>
      </w:r>
      <w:r w:rsidRPr="00F342B8">
        <w:rPr>
          <w:rFonts w:ascii="Times New Roman" w:hAnsi="Times New Roman" w:cs="Times New Roman"/>
        </w:rPr>
        <w:t>qualify</w:t>
      </w:r>
      <w:r w:rsidRPr="00F342B8">
        <w:rPr>
          <w:rFonts w:ascii="Times New Roman" w:hAnsi="Times New Roman" w:cs="Times New Roman"/>
        </w:rPr>
        <w:t xml:space="preserve"> </w:t>
      </w:r>
      <w:r w:rsidRPr="00F342B8">
        <w:rPr>
          <w:rFonts w:ascii="Times New Roman" w:hAnsi="Times New Roman" w:cs="Times New Roman"/>
        </w:rPr>
        <w:t>for</w:t>
      </w:r>
      <w:r w:rsidRPr="00F342B8">
        <w:rPr>
          <w:rFonts w:ascii="Times New Roman" w:hAnsi="Times New Roman" w:cs="Times New Roman"/>
        </w:rPr>
        <w:t xml:space="preserve"> </w:t>
      </w:r>
      <w:r w:rsidRPr="00F342B8">
        <w:rPr>
          <w:rFonts w:ascii="Times New Roman" w:hAnsi="Times New Roman" w:cs="Times New Roman"/>
        </w:rPr>
        <w:t>reduced-price</w:t>
      </w:r>
      <w:r w:rsidRPr="00F342B8">
        <w:rPr>
          <w:rFonts w:ascii="Times New Roman" w:hAnsi="Times New Roman" w:cs="Times New Roman"/>
        </w:rPr>
        <w:t xml:space="preserve"> </w:t>
      </w:r>
      <w:r w:rsidRPr="00F342B8">
        <w:rPr>
          <w:rFonts w:ascii="Times New Roman" w:hAnsi="Times New Roman" w:cs="Times New Roman"/>
        </w:rPr>
        <w:t>lunch</w:t>
      </w:r>
      <w:r w:rsidRPr="00F342B8">
        <w:rPr>
          <w:rFonts w:ascii="Times New Roman" w:hAnsi="Times New Roman" w:cs="Times New Roman"/>
        </w:rPr>
        <w:t xml:space="preserve"> </w:t>
      </w:r>
      <w:r w:rsidRPr="00F342B8">
        <w:rPr>
          <w:rFonts w:ascii="Times New Roman" w:hAnsi="Times New Roman" w:cs="Times New Roman"/>
        </w:rPr>
        <w:t>beginning</w:t>
      </w:r>
      <w:r w:rsidRPr="00F342B8">
        <w:rPr>
          <w:rFonts w:ascii="Times New Roman" w:hAnsi="Times New Roman" w:cs="Times New Roman"/>
        </w:rPr>
        <w:t xml:space="preserve"> </w:t>
      </w:r>
      <w:r w:rsidRPr="00F342B8">
        <w:rPr>
          <w:rFonts w:ascii="Times New Roman" w:hAnsi="Times New Roman" w:cs="Times New Roman"/>
        </w:rPr>
        <w:t>with</w:t>
      </w:r>
      <w:r w:rsidRPr="00F342B8">
        <w:rPr>
          <w:rFonts w:ascii="Times New Roman" w:hAnsi="Times New Roman" w:cs="Times New Roman"/>
        </w:rPr>
        <w:t xml:space="preserve"> </w:t>
      </w:r>
      <w:r w:rsidRPr="00F342B8">
        <w:rPr>
          <w:rFonts w:ascii="Times New Roman" w:hAnsi="Times New Roman" w:cs="Times New Roman"/>
        </w:rPr>
        <w:t>the2025-</w:t>
      </w:r>
      <w:r w:rsidRPr="00F342B8">
        <w:rPr>
          <w:rFonts w:ascii="Times New Roman" w:hAnsi="Times New Roman" w:cs="Times New Roman"/>
        </w:rPr>
        <w:t xml:space="preserve"> </w:t>
      </w:r>
      <w:r w:rsidRPr="00F342B8">
        <w:rPr>
          <w:rFonts w:ascii="Times New Roman" w:hAnsi="Times New Roman" w:cs="Times New Roman"/>
        </w:rPr>
        <w:t>26</w:t>
      </w:r>
      <w:r w:rsidRPr="00F342B8">
        <w:rPr>
          <w:rFonts w:ascii="Times New Roman" w:hAnsi="Times New Roman" w:cs="Times New Roman"/>
        </w:rPr>
        <w:t xml:space="preserve"> </w:t>
      </w:r>
      <w:r w:rsidRPr="00F342B8">
        <w:rPr>
          <w:rFonts w:ascii="Times New Roman" w:hAnsi="Times New Roman" w:cs="Times New Roman"/>
        </w:rPr>
        <w:t>School</w:t>
      </w:r>
      <w:r w:rsidRPr="00F342B8">
        <w:rPr>
          <w:rFonts w:ascii="Times New Roman" w:hAnsi="Times New Roman" w:cs="Times New Roman"/>
        </w:rPr>
        <w:t xml:space="preserve"> </w:t>
      </w:r>
      <w:r w:rsidRPr="00F342B8">
        <w:rPr>
          <w:rFonts w:ascii="Times New Roman" w:hAnsi="Times New Roman" w:cs="Times New Roman"/>
        </w:rPr>
        <w:t>Year.</w:t>
      </w:r>
      <w:r w:rsidRPr="00F342B8">
        <w:rPr>
          <w:rFonts w:ascii="Times New Roman" w:hAnsi="Times New Roman" w:cs="Times New Roman"/>
        </w:rPr>
        <w:t xml:space="preserve"> </w:t>
      </w:r>
      <w:r w:rsidRPr="00F342B8">
        <w:rPr>
          <w:rFonts w:ascii="Times New Roman" w:hAnsi="Times New Roman" w:cs="Times New Roman"/>
        </w:rPr>
        <w:t>Family</w:t>
      </w:r>
      <w:r w:rsidRPr="00F342B8">
        <w:rPr>
          <w:rFonts w:ascii="Times New Roman" w:hAnsi="Times New Roman" w:cs="Times New Roman"/>
        </w:rPr>
        <w:t xml:space="preserve"> </w:t>
      </w:r>
      <w:r w:rsidRPr="00F342B8">
        <w:rPr>
          <w:rFonts w:ascii="Times New Roman" w:hAnsi="Times New Roman" w:cs="Times New Roman"/>
        </w:rPr>
        <w:t>incomes</w:t>
      </w:r>
      <w:r w:rsidRPr="00F342B8">
        <w:rPr>
          <w:rFonts w:ascii="Times New Roman" w:hAnsi="Times New Roman" w:cs="Times New Roman"/>
        </w:rPr>
        <w:t xml:space="preserve"> </w:t>
      </w:r>
      <w:r w:rsidRPr="00F342B8">
        <w:rPr>
          <w:rFonts w:ascii="Times New Roman" w:hAnsi="Times New Roman" w:cs="Times New Roman"/>
        </w:rPr>
        <w:t>must</w:t>
      </w:r>
      <w:r w:rsidRPr="00F342B8">
        <w:rPr>
          <w:rFonts w:ascii="Times New Roman" w:hAnsi="Times New Roman" w:cs="Times New Roman"/>
        </w:rPr>
        <w:t xml:space="preserve"> </w:t>
      </w:r>
      <w:r w:rsidRPr="00F342B8">
        <w:rPr>
          <w:rFonts w:ascii="Times New Roman" w:hAnsi="Times New Roman" w:cs="Times New Roman"/>
        </w:rPr>
        <w:t>not</w:t>
      </w:r>
      <w:r w:rsidRPr="00F342B8">
        <w:rPr>
          <w:rFonts w:ascii="Times New Roman" w:hAnsi="Times New Roman" w:cs="Times New Roman"/>
        </w:rPr>
        <w:t xml:space="preserve"> </w:t>
      </w:r>
      <w:r w:rsidRPr="00F342B8">
        <w:rPr>
          <w:rFonts w:ascii="Times New Roman" w:hAnsi="Times New Roman" w:cs="Times New Roman"/>
        </w:rPr>
        <w:t>be</w:t>
      </w:r>
      <w:r w:rsidRPr="00F342B8">
        <w:rPr>
          <w:rFonts w:ascii="Times New Roman" w:hAnsi="Times New Roman" w:cs="Times New Roman"/>
        </w:rPr>
        <w:t xml:space="preserve"> </w:t>
      </w:r>
      <w:r w:rsidRPr="00F342B8">
        <w:rPr>
          <w:rFonts w:ascii="Times New Roman" w:hAnsi="Times New Roman" w:cs="Times New Roman"/>
        </w:rPr>
        <w:t>above</w:t>
      </w:r>
      <w:r w:rsidRPr="00F342B8">
        <w:rPr>
          <w:rFonts w:ascii="Times New Roman" w:hAnsi="Times New Roman" w:cs="Times New Roman"/>
        </w:rPr>
        <w:t xml:space="preserve"> </w:t>
      </w:r>
      <w:r w:rsidRPr="00F342B8">
        <w:rPr>
          <w:rFonts w:ascii="Times New Roman" w:hAnsi="Times New Roman" w:cs="Times New Roman"/>
        </w:rPr>
        <w:t>300%</w:t>
      </w:r>
      <w:r w:rsidRPr="00F342B8">
        <w:rPr>
          <w:rFonts w:ascii="Times New Roman" w:hAnsi="Times New Roman" w:cs="Times New Roman"/>
        </w:rPr>
        <w:t xml:space="preserve"> </w:t>
      </w:r>
      <w:r w:rsidRPr="00F342B8">
        <w:rPr>
          <w:rFonts w:ascii="Times New Roman" w:hAnsi="Times New Roman" w:cs="Times New Roman"/>
        </w:rPr>
        <w:t>of</w:t>
      </w:r>
      <w:r w:rsidRPr="00F342B8">
        <w:rPr>
          <w:rFonts w:ascii="Times New Roman" w:hAnsi="Times New Roman" w:cs="Times New Roman"/>
        </w:rPr>
        <w:t xml:space="preserve"> </w:t>
      </w:r>
      <w:r w:rsidRPr="00F342B8">
        <w:rPr>
          <w:rFonts w:ascii="Times New Roman" w:hAnsi="Times New Roman" w:cs="Times New Roman"/>
        </w:rPr>
        <w:t>the</w:t>
      </w:r>
      <w:r w:rsidRPr="00F342B8">
        <w:rPr>
          <w:rFonts w:ascii="Times New Roman" w:hAnsi="Times New Roman" w:cs="Times New Roman"/>
        </w:rPr>
        <w:t xml:space="preserve"> </w:t>
      </w:r>
      <w:r w:rsidRPr="00F342B8">
        <w:rPr>
          <w:rFonts w:ascii="Times New Roman" w:hAnsi="Times New Roman" w:cs="Times New Roman"/>
        </w:rPr>
        <w:t>federal</w:t>
      </w:r>
      <w:r w:rsidRPr="00F342B8">
        <w:rPr>
          <w:rFonts w:ascii="Times New Roman" w:hAnsi="Times New Roman" w:cs="Times New Roman"/>
        </w:rPr>
        <w:t xml:space="preserve"> </w:t>
      </w:r>
      <w:r w:rsidRPr="00F342B8">
        <w:rPr>
          <w:rFonts w:ascii="Times New Roman" w:hAnsi="Times New Roman" w:cs="Times New Roman"/>
        </w:rPr>
        <w:t>poverty</w:t>
      </w:r>
      <w:r w:rsidRPr="00F342B8">
        <w:rPr>
          <w:rFonts w:ascii="Times New Roman" w:hAnsi="Times New Roman" w:cs="Times New Roman"/>
        </w:rPr>
        <w:t xml:space="preserve"> </w:t>
      </w:r>
      <w:r w:rsidRPr="00F342B8">
        <w:rPr>
          <w:rFonts w:ascii="Times New Roman" w:hAnsi="Times New Roman" w:cs="Times New Roman"/>
        </w:rPr>
        <w:t>level.</w:t>
      </w:r>
      <w:r w:rsidRPr="00F342B8">
        <w:rPr>
          <w:rFonts w:ascii="Times New Roman" w:hAnsi="Times New Roman" w:cs="Times New Roman"/>
        </w:rPr>
        <w:t xml:space="preserve">  </w:t>
      </w:r>
      <w:r w:rsidRPr="00F342B8">
        <w:rPr>
          <w:rFonts w:ascii="Times New Roman" w:hAnsi="Times New Roman" w:cs="Times New Roman"/>
        </w:rPr>
        <w:t>Authors</w:t>
      </w:r>
      <w:r w:rsidRPr="00F342B8">
        <w:rPr>
          <w:rFonts w:ascii="Times New Roman" w:hAnsi="Times New Roman" w:cs="Times New Roman"/>
        </w:rPr>
        <w:t xml:space="preserve"> </w:t>
      </w:r>
      <w:r w:rsidRPr="00F342B8">
        <w:rPr>
          <w:rFonts w:ascii="Times New Roman" w:hAnsi="Times New Roman" w:cs="Times New Roman"/>
        </w:rPr>
        <w:t>of</w:t>
      </w:r>
      <w:r w:rsidRPr="00F342B8">
        <w:rPr>
          <w:rFonts w:ascii="Times New Roman" w:hAnsi="Times New Roman" w:cs="Times New Roman"/>
        </w:rPr>
        <w:t xml:space="preserve"> </w:t>
      </w:r>
      <w:r w:rsidRPr="00F342B8">
        <w:rPr>
          <w:rFonts w:ascii="Times New Roman" w:hAnsi="Times New Roman" w:cs="Times New Roman"/>
        </w:rPr>
        <w:t>the</w:t>
      </w:r>
      <w:r w:rsidRPr="00F342B8">
        <w:rPr>
          <w:rFonts w:ascii="Times New Roman" w:hAnsi="Times New Roman" w:cs="Times New Roman"/>
        </w:rPr>
        <w:t xml:space="preserve"> </w:t>
      </w:r>
      <w:r w:rsidRPr="00F342B8">
        <w:rPr>
          <w:rFonts w:ascii="Times New Roman" w:hAnsi="Times New Roman" w:cs="Times New Roman"/>
        </w:rPr>
        <w:t>bill</w:t>
      </w:r>
      <w:r w:rsidRPr="00F342B8">
        <w:rPr>
          <w:rFonts w:ascii="Times New Roman" w:hAnsi="Times New Roman" w:cs="Times New Roman"/>
        </w:rPr>
        <w:t xml:space="preserve"> </w:t>
      </w:r>
      <w:r w:rsidRPr="00F342B8">
        <w:rPr>
          <w:rFonts w:ascii="Times New Roman" w:hAnsi="Times New Roman" w:cs="Times New Roman"/>
        </w:rPr>
        <w:t>wanted</w:t>
      </w:r>
      <w:r w:rsidRPr="00F342B8">
        <w:rPr>
          <w:rFonts w:ascii="Times New Roman" w:hAnsi="Times New Roman" w:cs="Times New Roman"/>
        </w:rPr>
        <w:t xml:space="preserve"> </w:t>
      </w:r>
      <w:r w:rsidRPr="00F342B8">
        <w:rPr>
          <w:rFonts w:ascii="Times New Roman" w:hAnsi="Times New Roman" w:cs="Times New Roman"/>
        </w:rPr>
        <w:t>to</w:t>
      </w:r>
      <w:r w:rsidRPr="00F342B8">
        <w:rPr>
          <w:rFonts w:ascii="Times New Roman" w:hAnsi="Times New Roman" w:cs="Times New Roman"/>
        </w:rPr>
        <w:t xml:space="preserve"> </w:t>
      </w:r>
      <w:r w:rsidRPr="00F342B8">
        <w:rPr>
          <w:rFonts w:ascii="Times New Roman" w:hAnsi="Times New Roman" w:cs="Times New Roman"/>
        </w:rPr>
        <w:t>reduce</w:t>
      </w:r>
      <w:r w:rsidRPr="00F342B8">
        <w:rPr>
          <w:rFonts w:ascii="Times New Roman" w:hAnsi="Times New Roman" w:cs="Times New Roman"/>
        </w:rPr>
        <w:t xml:space="preserve"> </w:t>
      </w:r>
      <w:r w:rsidRPr="00F342B8">
        <w:rPr>
          <w:rFonts w:ascii="Times New Roman" w:hAnsi="Times New Roman" w:cs="Times New Roman"/>
        </w:rPr>
        <w:t>the</w:t>
      </w:r>
      <w:r w:rsidRPr="00F342B8">
        <w:rPr>
          <w:rFonts w:ascii="Times New Roman" w:hAnsi="Times New Roman" w:cs="Times New Roman"/>
        </w:rPr>
        <w:t xml:space="preserve"> </w:t>
      </w:r>
      <w:r w:rsidRPr="00F342B8">
        <w:rPr>
          <w:rFonts w:ascii="Times New Roman" w:hAnsi="Times New Roman" w:cs="Times New Roman"/>
        </w:rPr>
        <w:t>financial</w:t>
      </w:r>
      <w:r w:rsidRPr="00F342B8">
        <w:rPr>
          <w:rFonts w:ascii="Times New Roman" w:hAnsi="Times New Roman" w:cs="Times New Roman"/>
        </w:rPr>
        <w:t xml:space="preserve"> </w:t>
      </w:r>
      <w:r w:rsidRPr="00F342B8">
        <w:rPr>
          <w:rFonts w:ascii="Times New Roman" w:hAnsi="Times New Roman" w:cs="Times New Roman"/>
        </w:rPr>
        <w:t>strain</w:t>
      </w:r>
      <w:r w:rsidRPr="00F342B8">
        <w:rPr>
          <w:rFonts w:ascii="Times New Roman" w:hAnsi="Times New Roman" w:cs="Times New Roman"/>
        </w:rPr>
        <w:t xml:space="preserve"> on families with lower incomes.</w:t>
      </w:r>
    </w:p>
    <w:p w14:paraId="4AE6290B" w14:textId="77777777" w:rsidR="00F342B8" w:rsidRPr="00F342B8" w:rsidRDefault="00F342B8" w:rsidP="00F342B8">
      <w:pPr>
        <w:pStyle w:val="ListParagraph"/>
        <w:numPr>
          <w:ilvl w:val="0"/>
          <w:numId w:val="1"/>
        </w:numPr>
        <w:rPr>
          <w:rFonts w:ascii="Times New Roman" w:hAnsi="Times New Roman" w:cs="Times New Roman"/>
        </w:rPr>
      </w:pPr>
      <w:r w:rsidRPr="00F342B8">
        <w:rPr>
          <w:b/>
          <w:bCs/>
        </w:rPr>
        <w:t>ACT150</w:t>
      </w:r>
      <w:r w:rsidRPr="00F342B8">
        <w:rPr>
          <w:b/>
          <w:bCs/>
        </w:rPr>
        <w:t xml:space="preserve"> </w:t>
      </w:r>
      <w:r w:rsidRPr="00F342B8">
        <w:t xml:space="preserve">– </w:t>
      </w:r>
      <w:r w:rsidRPr="00F342B8">
        <w:rPr>
          <w:b/>
          <w:bCs/>
        </w:rPr>
        <w:t>Hawaii</w:t>
      </w:r>
      <w:r w:rsidRPr="00F342B8">
        <w:rPr>
          <w:b/>
          <w:bCs/>
        </w:rPr>
        <w:t xml:space="preserve"> </w:t>
      </w:r>
      <w:r w:rsidRPr="00F342B8">
        <w:rPr>
          <w:b/>
          <w:bCs/>
        </w:rPr>
        <w:t>ABLE</w:t>
      </w:r>
      <w:r w:rsidRPr="00F342B8">
        <w:rPr>
          <w:b/>
          <w:bCs/>
        </w:rPr>
        <w:t xml:space="preserve"> </w:t>
      </w:r>
      <w:r w:rsidRPr="00F342B8">
        <w:rPr>
          <w:b/>
          <w:bCs/>
        </w:rPr>
        <w:t>Savings</w:t>
      </w:r>
      <w:r w:rsidRPr="00F342B8">
        <w:rPr>
          <w:b/>
          <w:bCs/>
        </w:rPr>
        <w:t xml:space="preserve"> </w:t>
      </w:r>
      <w:r w:rsidRPr="00F342B8">
        <w:rPr>
          <w:b/>
          <w:bCs/>
        </w:rPr>
        <w:t>Program</w:t>
      </w:r>
      <w:r w:rsidRPr="00F342B8">
        <w:rPr>
          <w:b/>
          <w:bCs/>
        </w:rPr>
        <w:t xml:space="preserve"> </w:t>
      </w:r>
      <w:r w:rsidRPr="00F342B8">
        <w:t>Provides</w:t>
      </w:r>
      <w:r w:rsidRPr="00F342B8">
        <w:t xml:space="preserve"> </w:t>
      </w:r>
      <w:r w:rsidRPr="00F342B8">
        <w:t>incentive</w:t>
      </w:r>
      <w:r w:rsidRPr="00F342B8">
        <w:t xml:space="preserve"> </w:t>
      </w:r>
      <w:r w:rsidRPr="00F342B8">
        <w:t>payments</w:t>
      </w:r>
      <w:r w:rsidRPr="00F342B8">
        <w:t xml:space="preserve"> </w:t>
      </w:r>
      <w:r w:rsidRPr="00F342B8">
        <w:t>to</w:t>
      </w:r>
      <w:r w:rsidRPr="00F342B8">
        <w:t xml:space="preserve"> </w:t>
      </w:r>
      <w:r w:rsidRPr="00F342B8">
        <w:t>ABLE</w:t>
      </w:r>
      <w:r w:rsidRPr="00F342B8">
        <w:t xml:space="preserve"> </w:t>
      </w:r>
      <w:r w:rsidRPr="00F342B8">
        <w:t>account</w:t>
      </w:r>
      <w:r w:rsidRPr="00F342B8">
        <w:t xml:space="preserve"> </w:t>
      </w:r>
      <w:r w:rsidRPr="00F342B8">
        <w:t>owners,</w:t>
      </w:r>
      <w:r w:rsidRPr="00F342B8">
        <w:t xml:space="preserve"> </w:t>
      </w:r>
      <w:r w:rsidRPr="00F342B8">
        <w:t>with</w:t>
      </w:r>
      <w:r w:rsidRPr="00F342B8">
        <w:t xml:space="preserve"> </w:t>
      </w:r>
      <w:r w:rsidRPr="00F342B8">
        <w:t>an</w:t>
      </w:r>
      <w:r w:rsidRPr="00F342B8">
        <w:t xml:space="preserve"> </w:t>
      </w:r>
      <w:r w:rsidRPr="00F342B8">
        <w:t>emphasis</w:t>
      </w:r>
      <w:r w:rsidRPr="00F342B8">
        <w:t xml:space="preserve"> </w:t>
      </w:r>
      <w:r w:rsidRPr="00F342B8">
        <w:t>on</w:t>
      </w:r>
      <w:r w:rsidRPr="00F342B8">
        <w:t xml:space="preserve"> </w:t>
      </w:r>
      <w:r w:rsidRPr="00F342B8">
        <w:t>high</w:t>
      </w:r>
      <w:r w:rsidRPr="00F342B8">
        <w:t xml:space="preserve"> </w:t>
      </w:r>
      <w:r w:rsidRPr="00F342B8">
        <w:t>school</w:t>
      </w:r>
      <w:r w:rsidRPr="00F342B8">
        <w:t xml:space="preserve"> </w:t>
      </w:r>
      <w:r w:rsidRPr="00F342B8">
        <w:t>students,</w:t>
      </w:r>
      <w:r w:rsidRPr="00F342B8">
        <w:t xml:space="preserve"> </w:t>
      </w:r>
      <w:r w:rsidRPr="00F342B8">
        <w:t>as</w:t>
      </w:r>
      <w:r w:rsidRPr="00F342B8">
        <w:t xml:space="preserve"> </w:t>
      </w:r>
      <w:r w:rsidRPr="00F342B8">
        <w:t>a</w:t>
      </w:r>
      <w:r w:rsidRPr="00F342B8">
        <w:t xml:space="preserve"> </w:t>
      </w:r>
      <w:r w:rsidRPr="00F342B8">
        <w:t>means</w:t>
      </w:r>
      <w:r w:rsidRPr="00F342B8">
        <w:t xml:space="preserve"> </w:t>
      </w:r>
      <w:r w:rsidRPr="00F342B8">
        <w:t>of</w:t>
      </w:r>
      <w:r w:rsidRPr="00F342B8">
        <w:t xml:space="preserve"> </w:t>
      </w:r>
      <w:r w:rsidRPr="00F342B8">
        <w:t>encouraging</w:t>
      </w:r>
      <w:r w:rsidRPr="00F342B8">
        <w:t xml:space="preserve"> </w:t>
      </w:r>
      <w:r w:rsidRPr="00F342B8">
        <w:t>the</w:t>
      </w:r>
      <w:r w:rsidRPr="00F342B8">
        <w:t xml:space="preserve"> </w:t>
      </w:r>
      <w:r w:rsidRPr="00F342B8">
        <w:t>participation</w:t>
      </w:r>
      <w:r w:rsidRPr="00F342B8">
        <w:t xml:space="preserve"> </w:t>
      </w:r>
      <w:r w:rsidRPr="00F342B8">
        <w:t>of</w:t>
      </w:r>
      <w:r w:rsidRPr="00F342B8">
        <w:t xml:space="preserve"> </w:t>
      </w:r>
      <w:r w:rsidRPr="00F342B8">
        <w:t>eligible</w:t>
      </w:r>
      <w:r w:rsidRPr="00F342B8">
        <w:t xml:space="preserve"> </w:t>
      </w:r>
      <w:r w:rsidRPr="00F342B8">
        <w:t>individuals</w:t>
      </w:r>
      <w:r w:rsidRPr="00F342B8">
        <w:t xml:space="preserve"> </w:t>
      </w:r>
      <w:r w:rsidRPr="00F342B8">
        <w:t>and</w:t>
      </w:r>
      <w:r w:rsidRPr="00F342B8">
        <w:t xml:space="preserve"> </w:t>
      </w:r>
      <w:r w:rsidRPr="00F342B8">
        <w:t>families</w:t>
      </w:r>
      <w:r w:rsidRPr="00F342B8">
        <w:t xml:space="preserve"> </w:t>
      </w:r>
      <w:r w:rsidRPr="00F342B8">
        <w:t>to</w:t>
      </w:r>
      <w:r w:rsidRPr="00F342B8">
        <w:t xml:space="preserve"> </w:t>
      </w:r>
      <w:r w:rsidRPr="00F342B8">
        <w:t>save</w:t>
      </w:r>
      <w:r w:rsidRPr="00F342B8">
        <w:t xml:space="preserve"> </w:t>
      </w:r>
      <w:r w:rsidRPr="00F342B8">
        <w:t>funds.</w:t>
      </w:r>
      <w:r w:rsidRPr="00F342B8">
        <w:t xml:space="preserve"> </w:t>
      </w:r>
      <w:r w:rsidRPr="00F342B8">
        <w:t>The</w:t>
      </w:r>
      <w:r w:rsidRPr="00F342B8">
        <w:t xml:space="preserve"> </w:t>
      </w:r>
      <w:r w:rsidRPr="00F342B8">
        <w:t>legislation</w:t>
      </w:r>
      <w:r w:rsidRPr="00F342B8">
        <w:t xml:space="preserve"> </w:t>
      </w:r>
      <w:r w:rsidRPr="00F342B8">
        <w:t>also</w:t>
      </w:r>
      <w:r w:rsidRPr="00F342B8">
        <w:t xml:space="preserve"> </w:t>
      </w:r>
      <w:r w:rsidRPr="00F342B8">
        <w:t>funds</w:t>
      </w:r>
      <w:r w:rsidRPr="00F342B8">
        <w:t xml:space="preserve"> </w:t>
      </w:r>
      <w:r w:rsidRPr="00F342B8">
        <w:t>a</w:t>
      </w:r>
      <w:r w:rsidRPr="00F342B8">
        <w:t xml:space="preserve"> </w:t>
      </w:r>
      <w:proofErr w:type="gramStart"/>
      <w:r w:rsidRPr="00F342B8">
        <w:t>fulltime</w:t>
      </w:r>
      <w:proofErr w:type="gramEnd"/>
      <w:r w:rsidRPr="00F342B8">
        <w:t xml:space="preserve"> </w:t>
      </w:r>
      <w:r w:rsidRPr="00F342B8">
        <w:t>ABLE</w:t>
      </w:r>
      <w:r w:rsidRPr="00F342B8">
        <w:t xml:space="preserve"> </w:t>
      </w:r>
      <w:r w:rsidRPr="00F342B8">
        <w:t>specialist</w:t>
      </w:r>
      <w:r w:rsidRPr="00F342B8">
        <w:t xml:space="preserve"> </w:t>
      </w:r>
      <w:r w:rsidRPr="00F342B8">
        <w:t>within</w:t>
      </w:r>
      <w:r w:rsidRPr="00F342B8">
        <w:t xml:space="preserve"> </w:t>
      </w:r>
      <w:r w:rsidRPr="00F342B8">
        <w:t>the</w:t>
      </w:r>
      <w:r w:rsidRPr="00F342B8">
        <w:t xml:space="preserve"> </w:t>
      </w:r>
      <w:r w:rsidRPr="00F342B8">
        <w:t>Hawaii</w:t>
      </w:r>
      <w:r w:rsidRPr="00F342B8">
        <w:t xml:space="preserve"> </w:t>
      </w:r>
      <w:r w:rsidRPr="00F342B8">
        <w:t>State</w:t>
      </w:r>
      <w:r w:rsidRPr="00F342B8">
        <w:t xml:space="preserve"> </w:t>
      </w:r>
      <w:r w:rsidRPr="00F342B8">
        <w:t>Council</w:t>
      </w:r>
      <w:r w:rsidRPr="00F342B8">
        <w:t xml:space="preserve"> </w:t>
      </w:r>
      <w:r w:rsidRPr="00F342B8">
        <w:t>on</w:t>
      </w:r>
      <w:r w:rsidRPr="00F342B8">
        <w:t xml:space="preserve"> </w:t>
      </w:r>
      <w:r w:rsidRPr="00F342B8">
        <w:t>Developmental</w:t>
      </w:r>
      <w:r w:rsidRPr="00F342B8">
        <w:t xml:space="preserve"> </w:t>
      </w:r>
      <w:r w:rsidRPr="00F342B8">
        <w:t>Disabilities.</w:t>
      </w:r>
    </w:p>
    <w:p w14:paraId="6DB68243" w14:textId="77777777" w:rsidR="0056096E" w:rsidRPr="0056096E" w:rsidRDefault="00F342B8" w:rsidP="0056096E">
      <w:pPr>
        <w:pStyle w:val="ListParagraph"/>
        <w:numPr>
          <w:ilvl w:val="0"/>
          <w:numId w:val="1"/>
        </w:numPr>
        <w:rPr>
          <w:rFonts w:ascii="Times New Roman" w:hAnsi="Times New Roman" w:cs="Times New Roman"/>
        </w:rPr>
      </w:pPr>
      <w:r w:rsidRPr="00F342B8">
        <w:rPr>
          <w:b/>
          <w:bCs/>
        </w:rPr>
        <w:t>HR139</w:t>
      </w:r>
      <w:r w:rsidRPr="00F342B8">
        <w:t>-</w:t>
      </w:r>
      <w:r w:rsidRPr="00F342B8">
        <w:t xml:space="preserve"> </w:t>
      </w:r>
      <w:r w:rsidRPr="00F342B8">
        <w:rPr>
          <w:b/>
          <w:bCs/>
        </w:rPr>
        <w:t>Planning</w:t>
      </w:r>
      <w:r w:rsidRPr="00F342B8">
        <w:rPr>
          <w:b/>
          <w:bCs/>
        </w:rPr>
        <w:t xml:space="preserve"> </w:t>
      </w:r>
      <w:r w:rsidRPr="00F342B8">
        <w:rPr>
          <w:b/>
          <w:bCs/>
        </w:rPr>
        <w:t>for</w:t>
      </w:r>
      <w:r w:rsidRPr="00F342B8">
        <w:rPr>
          <w:b/>
          <w:bCs/>
        </w:rPr>
        <w:t xml:space="preserve"> </w:t>
      </w:r>
      <w:r w:rsidRPr="00F342B8">
        <w:rPr>
          <w:b/>
          <w:bCs/>
        </w:rPr>
        <w:t>Autism</w:t>
      </w:r>
      <w:r w:rsidRPr="00F342B8">
        <w:rPr>
          <w:b/>
          <w:bCs/>
        </w:rPr>
        <w:t xml:space="preserve"> </w:t>
      </w:r>
      <w:r w:rsidRPr="00F342B8">
        <w:rPr>
          <w:b/>
          <w:bCs/>
        </w:rPr>
        <w:t>Surveillance</w:t>
      </w:r>
      <w:r w:rsidRPr="00F342B8">
        <w:rPr>
          <w:b/>
          <w:bCs/>
        </w:rPr>
        <w:t xml:space="preserve"> </w:t>
      </w:r>
      <w:r w:rsidRPr="00F342B8">
        <w:rPr>
          <w:b/>
          <w:bCs/>
        </w:rPr>
        <w:t>and</w:t>
      </w:r>
      <w:r w:rsidRPr="00F342B8">
        <w:rPr>
          <w:b/>
          <w:bCs/>
        </w:rPr>
        <w:t xml:space="preserve"> </w:t>
      </w:r>
      <w:r w:rsidRPr="00F342B8">
        <w:rPr>
          <w:b/>
          <w:bCs/>
        </w:rPr>
        <w:t>Services</w:t>
      </w:r>
      <w:r w:rsidRPr="00F342B8">
        <w:rPr>
          <w:b/>
          <w:bCs/>
        </w:rPr>
        <w:t xml:space="preserve"> </w:t>
      </w:r>
      <w:r w:rsidRPr="00F342B8">
        <w:t>Urges</w:t>
      </w:r>
      <w:r w:rsidRPr="00F342B8">
        <w:t xml:space="preserve"> </w:t>
      </w:r>
      <w:r w:rsidRPr="00F342B8">
        <w:t>the</w:t>
      </w:r>
      <w:r w:rsidRPr="00F342B8">
        <w:t xml:space="preserve"> </w:t>
      </w:r>
      <w:r w:rsidRPr="00F342B8">
        <w:t>Department</w:t>
      </w:r>
      <w:r w:rsidRPr="00F342B8">
        <w:t xml:space="preserve"> </w:t>
      </w:r>
      <w:r w:rsidRPr="00F342B8">
        <w:t>of</w:t>
      </w:r>
      <w:r w:rsidRPr="00F342B8">
        <w:t xml:space="preserve"> </w:t>
      </w:r>
      <w:r w:rsidRPr="00F342B8">
        <w:t>Education,</w:t>
      </w:r>
      <w:r w:rsidRPr="00F342B8">
        <w:t xml:space="preserve"> </w:t>
      </w:r>
      <w:r w:rsidRPr="00F342B8">
        <w:t>the</w:t>
      </w:r>
      <w:r w:rsidRPr="00F342B8">
        <w:t xml:space="preserve"> </w:t>
      </w:r>
      <w:r w:rsidRPr="00F342B8">
        <w:t>Department</w:t>
      </w:r>
      <w:r w:rsidRPr="00F342B8">
        <w:t xml:space="preserve"> </w:t>
      </w:r>
      <w:r w:rsidRPr="00F342B8">
        <w:t>of</w:t>
      </w:r>
      <w:r w:rsidRPr="00F342B8">
        <w:t xml:space="preserve"> </w:t>
      </w:r>
      <w:r w:rsidRPr="00F342B8">
        <w:t>Health</w:t>
      </w:r>
      <w:r w:rsidRPr="00F342B8">
        <w:t xml:space="preserve"> </w:t>
      </w:r>
      <w:r w:rsidRPr="00F342B8">
        <w:t>and</w:t>
      </w:r>
      <w:r w:rsidRPr="00F342B8">
        <w:t xml:space="preserve"> </w:t>
      </w:r>
      <w:r w:rsidRPr="00F342B8">
        <w:t>other</w:t>
      </w:r>
      <w:r w:rsidRPr="00F342B8">
        <w:t xml:space="preserve"> </w:t>
      </w:r>
      <w:r w:rsidRPr="00F342B8">
        <w:t>stakeholders</w:t>
      </w:r>
      <w:r w:rsidRPr="00F342B8">
        <w:t xml:space="preserve"> </w:t>
      </w:r>
      <w:r w:rsidRPr="00F342B8">
        <w:t>to</w:t>
      </w:r>
      <w:r w:rsidRPr="00F342B8">
        <w:t xml:space="preserve"> </w:t>
      </w:r>
      <w:r w:rsidRPr="00F342B8">
        <w:t>partner</w:t>
      </w:r>
      <w:r w:rsidRPr="00F342B8">
        <w:t xml:space="preserve"> </w:t>
      </w:r>
      <w:r w:rsidRPr="00F342B8">
        <w:t>in</w:t>
      </w:r>
      <w:r w:rsidRPr="00F342B8">
        <w:t xml:space="preserve"> </w:t>
      </w:r>
      <w:r w:rsidRPr="00F342B8">
        <w:t>developing</w:t>
      </w:r>
      <w:r w:rsidRPr="00F342B8">
        <w:t xml:space="preserve"> </w:t>
      </w:r>
      <w:r w:rsidRPr="00F342B8">
        <w:t>a</w:t>
      </w:r>
      <w:r w:rsidRPr="00F342B8">
        <w:t xml:space="preserve"> </w:t>
      </w:r>
      <w:r w:rsidRPr="00F342B8">
        <w:t>strategic</w:t>
      </w:r>
      <w:r w:rsidRPr="00F342B8">
        <w:t xml:space="preserve"> </w:t>
      </w:r>
      <w:r w:rsidRPr="00F342B8">
        <w:t>plan</w:t>
      </w:r>
      <w:r w:rsidRPr="00F342B8">
        <w:t xml:space="preserve"> </w:t>
      </w:r>
      <w:r w:rsidRPr="00F342B8">
        <w:t>to</w:t>
      </w:r>
      <w:r w:rsidRPr="00F342B8">
        <w:t xml:space="preserve"> </w:t>
      </w:r>
      <w:r w:rsidRPr="00F342B8">
        <w:t>pursue</w:t>
      </w:r>
      <w:r w:rsidRPr="00F342B8">
        <w:t xml:space="preserve"> </w:t>
      </w:r>
      <w:r w:rsidRPr="00F342B8">
        <w:t>funding</w:t>
      </w:r>
      <w:r w:rsidRPr="00F342B8">
        <w:t xml:space="preserve"> </w:t>
      </w:r>
      <w:r w:rsidRPr="00F342B8">
        <w:t>for</w:t>
      </w:r>
      <w:r w:rsidRPr="00F342B8">
        <w:t xml:space="preserve"> </w:t>
      </w:r>
      <w:r w:rsidRPr="00F342B8">
        <w:t>and</w:t>
      </w:r>
      <w:r w:rsidRPr="00F342B8">
        <w:t xml:space="preserve"> </w:t>
      </w:r>
      <w:r w:rsidRPr="00F342B8">
        <w:t>participation</w:t>
      </w:r>
      <w:r w:rsidRPr="00F342B8">
        <w:t xml:space="preserve"> </w:t>
      </w:r>
      <w:r w:rsidRPr="00F342B8">
        <w:t>in</w:t>
      </w:r>
      <w:r w:rsidRPr="00F342B8">
        <w:t xml:space="preserve"> </w:t>
      </w:r>
      <w:r w:rsidRPr="00F342B8">
        <w:t>the</w:t>
      </w:r>
      <w:r w:rsidRPr="00F342B8">
        <w:t xml:space="preserve"> </w:t>
      </w:r>
      <w:r w:rsidRPr="00F342B8">
        <w:t>Center</w:t>
      </w:r>
      <w:r w:rsidRPr="00F342B8">
        <w:t xml:space="preserve"> </w:t>
      </w:r>
      <w:r w:rsidRPr="00F342B8">
        <w:t>for</w:t>
      </w:r>
      <w:r w:rsidRPr="00F342B8">
        <w:t xml:space="preserve"> </w:t>
      </w:r>
      <w:r w:rsidRPr="00F342B8">
        <w:t>Disease</w:t>
      </w:r>
      <w:r w:rsidRPr="00F342B8">
        <w:t xml:space="preserve"> </w:t>
      </w:r>
      <w:r w:rsidRPr="00F342B8">
        <w:t>Control</w:t>
      </w:r>
      <w:r w:rsidRPr="00F342B8">
        <w:t xml:space="preserve"> </w:t>
      </w:r>
      <w:r w:rsidRPr="00F342B8">
        <w:t>and</w:t>
      </w:r>
      <w:r w:rsidRPr="00F342B8">
        <w:t xml:space="preserve"> </w:t>
      </w:r>
      <w:r w:rsidRPr="00F342B8">
        <w:t>Prevention's</w:t>
      </w:r>
      <w:r w:rsidRPr="00F342B8">
        <w:t xml:space="preserve"> </w:t>
      </w:r>
      <w:r w:rsidRPr="00F342B8">
        <w:t>Public</w:t>
      </w:r>
      <w:r w:rsidRPr="00F342B8">
        <w:t xml:space="preserve"> </w:t>
      </w:r>
      <w:r w:rsidRPr="00F342B8">
        <w:t>Health</w:t>
      </w:r>
      <w:r w:rsidRPr="00F342B8">
        <w:t xml:space="preserve"> </w:t>
      </w:r>
      <w:r w:rsidRPr="00F342B8">
        <w:t>Surveillance</w:t>
      </w:r>
      <w:r w:rsidRPr="00F342B8">
        <w:t xml:space="preserve"> </w:t>
      </w:r>
      <w:r w:rsidRPr="00F342B8">
        <w:t>for</w:t>
      </w:r>
      <w:r w:rsidRPr="00F342B8">
        <w:t xml:space="preserve"> </w:t>
      </w:r>
      <w:r w:rsidRPr="00F342B8">
        <w:t>estimating</w:t>
      </w:r>
      <w:r w:rsidRPr="00F342B8">
        <w:t xml:space="preserve"> </w:t>
      </w:r>
      <w:r w:rsidRPr="00F342B8">
        <w:t>autism</w:t>
      </w:r>
      <w:r w:rsidRPr="00F342B8">
        <w:t xml:space="preserve"> </w:t>
      </w:r>
      <w:r w:rsidRPr="00F342B8">
        <w:t>prevalence.</w:t>
      </w:r>
    </w:p>
    <w:p w14:paraId="6AA4BC20" w14:textId="0419D2BE" w:rsidR="00F342B8" w:rsidRPr="0056096E" w:rsidRDefault="0056096E" w:rsidP="0056096E">
      <w:pPr>
        <w:pStyle w:val="ListParagraph"/>
        <w:numPr>
          <w:ilvl w:val="0"/>
          <w:numId w:val="1"/>
        </w:numPr>
        <w:rPr>
          <w:rFonts w:ascii="Times New Roman" w:hAnsi="Times New Roman" w:cs="Times New Roman"/>
        </w:rPr>
      </w:pPr>
      <w:r w:rsidRPr="0056096E">
        <w:rPr>
          <w:b/>
          <w:bCs/>
        </w:rPr>
        <w:t>HB320</w:t>
      </w:r>
      <w:r w:rsidRPr="0056096E">
        <w:rPr>
          <w:b/>
          <w:bCs/>
        </w:rPr>
        <w:t xml:space="preserve"> </w:t>
      </w:r>
      <w:r w:rsidRPr="0056096E">
        <w:t xml:space="preserve">– </w:t>
      </w:r>
      <w:r w:rsidRPr="0056096E">
        <w:rPr>
          <w:b/>
          <w:bCs/>
        </w:rPr>
        <w:t>Supported</w:t>
      </w:r>
      <w:r w:rsidRPr="0056096E">
        <w:rPr>
          <w:b/>
          <w:bCs/>
        </w:rPr>
        <w:t xml:space="preserve"> </w:t>
      </w:r>
      <w:r w:rsidRPr="0056096E">
        <w:rPr>
          <w:b/>
          <w:bCs/>
        </w:rPr>
        <w:t>Decision-Making</w:t>
      </w:r>
      <w:r w:rsidRPr="0056096E">
        <w:rPr>
          <w:b/>
          <w:bCs/>
        </w:rPr>
        <w:t xml:space="preserve"> </w:t>
      </w:r>
      <w:r w:rsidRPr="0056096E">
        <w:rPr>
          <w:b/>
          <w:bCs/>
        </w:rPr>
        <w:t>Agreements</w:t>
      </w:r>
      <w:r w:rsidRPr="0056096E">
        <w:rPr>
          <w:b/>
          <w:bCs/>
        </w:rPr>
        <w:t xml:space="preserve"> </w:t>
      </w:r>
      <w:r w:rsidRPr="0056096E">
        <w:t>Allows</w:t>
      </w:r>
      <w:r w:rsidRPr="0056096E">
        <w:t xml:space="preserve"> </w:t>
      </w:r>
      <w:r w:rsidRPr="0056096E">
        <w:t>qualified</w:t>
      </w:r>
      <w:r w:rsidRPr="0056096E">
        <w:t xml:space="preserve"> </w:t>
      </w:r>
      <w:r w:rsidRPr="0056096E">
        <w:t>adults,</w:t>
      </w:r>
      <w:r w:rsidRPr="0056096E">
        <w:t xml:space="preserve"> </w:t>
      </w:r>
      <w:r w:rsidRPr="0056096E">
        <w:t>including</w:t>
      </w:r>
      <w:r w:rsidRPr="0056096E">
        <w:t xml:space="preserve"> </w:t>
      </w:r>
      <w:r w:rsidRPr="0056096E">
        <w:t>adults</w:t>
      </w:r>
      <w:r w:rsidRPr="0056096E">
        <w:t xml:space="preserve"> </w:t>
      </w:r>
      <w:r w:rsidRPr="0056096E">
        <w:t>with</w:t>
      </w:r>
      <w:r w:rsidRPr="0056096E">
        <w:t xml:space="preserve"> </w:t>
      </w:r>
      <w:r w:rsidRPr="0056096E">
        <w:t>a</w:t>
      </w:r>
      <w:r w:rsidRPr="0056096E">
        <w:t xml:space="preserve"> </w:t>
      </w:r>
      <w:r w:rsidRPr="0056096E">
        <w:t>disability,</w:t>
      </w:r>
      <w:r w:rsidRPr="0056096E">
        <w:t xml:space="preserve"> </w:t>
      </w:r>
      <w:r w:rsidRPr="0056096E">
        <w:t>to</w:t>
      </w:r>
      <w:r w:rsidRPr="0056096E">
        <w:t xml:space="preserve"> </w:t>
      </w:r>
      <w:proofErr w:type="gramStart"/>
      <w:r w:rsidRPr="0056096E">
        <w:t>enter</w:t>
      </w:r>
      <w:r w:rsidRPr="0056096E">
        <w:t xml:space="preserve"> </w:t>
      </w:r>
      <w:r w:rsidRPr="0056096E">
        <w:t>into</w:t>
      </w:r>
      <w:proofErr w:type="gramEnd"/>
      <w:r w:rsidRPr="0056096E">
        <w:t xml:space="preserve"> </w:t>
      </w:r>
      <w:r w:rsidRPr="0056096E">
        <w:t>supported</w:t>
      </w:r>
      <w:r w:rsidRPr="0056096E">
        <w:t xml:space="preserve"> </w:t>
      </w:r>
      <w:r w:rsidRPr="0056096E">
        <w:t>decision-making</w:t>
      </w:r>
      <w:r w:rsidRPr="0056096E">
        <w:t xml:space="preserve"> </w:t>
      </w:r>
      <w:r w:rsidRPr="0056096E">
        <w:t>agreements</w:t>
      </w:r>
      <w:r w:rsidRPr="0056096E">
        <w:t xml:space="preserve"> </w:t>
      </w:r>
      <w:r w:rsidRPr="0056096E">
        <w:t>with</w:t>
      </w:r>
      <w:r w:rsidRPr="0056096E">
        <w:t xml:space="preserve"> </w:t>
      </w:r>
      <w:r w:rsidRPr="0056096E">
        <w:t>one</w:t>
      </w:r>
      <w:r w:rsidRPr="0056096E">
        <w:t xml:space="preserve"> </w:t>
      </w:r>
      <w:r w:rsidRPr="0056096E">
        <w:t>or</w:t>
      </w:r>
      <w:r w:rsidRPr="0056096E">
        <w:t xml:space="preserve"> </w:t>
      </w:r>
      <w:r w:rsidRPr="0056096E">
        <w:t>more</w:t>
      </w:r>
      <w:r w:rsidRPr="0056096E">
        <w:t xml:space="preserve"> </w:t>
      </w:r>
      <w:r w:rsidRPr="0056096E">
        <w:t>members</w:t>
      </w:r>
      <w:r w:rsidRPr="0056096E">
        <w:t xml:space="preserve"> </w:t>
      </w:r>
      <w:r w:rsidRPr="0056096E">
        <w:t>of</w:t>
      </w:r>
      <w:r w:rsidRPr="0056096E">
        <w:t xml:space="preserve"> </w:t>
      </w:r>
      <w:r w:rsidRPr="0056096E">
        <w:t>a</w:t>
      </w:r>
      <w:r w:rsidRPr="0056096E">
        <w:t xml:space="preserve"> </w:t>
      </w:r>
      <w:r w:rsidRPr="0056096E">
        <w:t>supportive</w:t>
      </w:r>
      <w:r w:rsidRPr="0056096E">
        <w:t xml:space="preserve"> </w:t>
      </w:r>
      <w:r w:rsidRPr="0056096E">
        <w:t>community.</w:t>
      </w:r>
    </w:p>
    <w:p w14:paraId="3A430849" w14:textId="77777777" w:rsidR="0056096E" w:rsidRDefault="0056096E" w:rsidP="0056096E">
      <w:pPr>
        <w:rPr>
          <w:rFonts w:ascii="Times New Roman" w:hAnsi="Times New Roman" w:cs="Times New Roman"/>
        </w:rPr>
      </w:pPr>
    </w:p>
    <w:p w14:paraId="0DCFE11A" w14:textId="77777777" w:rsidR="0056096E" w:rsidRDefault="0056096E" w:rsidP="0056096E">
      <w:pPr>
        <w:rPr>
          <w:rFonts w:ascii="Times New Roman" w:hAnsi="Times New Roman" w:cs="Times New Roman"/>
        </w:rPr>
      </w:pPr>
    </w:p>
    <w:p w14:paraId="1AA587AC" w14:textId="77777777" w:rsidR="0056096E" w:rsidRDefault="0056096E" w:rsidP="0056096E">
      <w:pPr>
        <w:rPr>
          <w:rFonts w:ascii="Times New Roman" w:hAnsi="Times New Roman" w:cs="Times New Roman"/>
        </w:rPr>
      </w:pPr>
    </w:p>
    <w:p w14:paraId="08A3D8F5" w14:textId="77777777" w:rsidR="0056096E" w:rsidRDefault="0056096E" w:rsidP="0056096E">
      <w:pPr>
        <w:rPr>
          <w:rFonts w:ascii="Times New Roman" w:hAnsi="Times New Roman" w:cs="Times New Roman"/>
        </w:rPr>
      </w:pPr>
    </w:p>
    <w:p w14:paraId="36AC7439" w14:textId="77777777" w:rsidR="0056096E" w:rsidRDefault="0056096E" w:rsidP="0056096E">
      <w:pPr>
        <w:rPr>
          <w:rFonts w:ascii="Times New Roman" w:hAnsi="Times New Roman" w:cs="Times New Roman"/>
        </w:rPr>
      </w:pPr>
    </w:p>
    <w:p w14:paraId="66C21772" w14:textId="77777777" w:rsidR="0056096E" w:rsidRDefault="0056096E" w:rsidP="0056096E">
      <w:pPr>
        <w:rPr>
          <w:rFonts w:ascii="Times New Roman" w:hAnsi="Times New Roman" w:cs="Times New Roman"/>
        </w:rPr>
      </w:pPr>
    </w:p>
    <w:p w14:paraId="38ECD00E" w14:textId="77777777" w:rsidR="0056096E" w:rsidRDefault="0056096E" w:rsidP="0056096E">
      <w:pPr>
        <w:rPr>
          <w:rFonts w:ascii="Times New Roman" w:hAnsi="Times New Roman" w:cs="Times New Roman"/>
        </w:rPr>
      </w:pPr>
    </w:p>
    <w:p w14:paraId="6003A484" w14:textId="77777777" w:rsidR="0056096E" w:rsidRDefault="0056096E" w:rsidP="0056096E">
      <w:pPr>
        <w:rPr>
          <w:rFonts w:ascii="Times New Roman" w:hAnsi="Times New Roman" w:cs="Times New Roman"/>
        </w:rPr>
      </w:pPr>
    </w:p>
    <w:p w14:paraId="0E83AF97" w14:textId="77777777" w:rsidR="0056096E" w:rsidRDefault="0056096E" w:rsidP="0056096E">
      <w:pPr>
        <w:rPr>
          <w:rFonts w:ascii="Times New Roman" w:hAnsi="Times New Roman" w:cs="Times New Roman"/>
        </w:rPr>
      </w:pPr>
    </w:p>
    <w:p w14:paraId="01F24F2B" w14:textId="77777777" w:rsidR="00D67E49" w:rsidRDefault="00D67E49" w:rsidP="0056096E">
      <w:pPr>
        <w:rPr>
          <w:rFonts w:ascii="Times New Roman" w:hAnsi="Times New Roman" w:cs="Times New Roman"/>
        </w:rPr>
      </w:pPr>
    </w:p>
    <w:p w14:paraId="26077DE5" w14:textId="77777777" w:rsidR="00D67E49" w:rsidRDefault="00D67E49" w:rsidP="0056096E">
      <w:pPr>
        <w:rPr>
          <w:rFonts w:ascii="Times New Roman" w:hAnsi="Times New Roman" w:cs="Times New Roman"/>
        </w:rPr>
      </w:pPr>
    </w:p>
    <w:p w14:paraId="1F3BC56C" w14:textId="77777777" w:rsidR="00D67E49" w:rsidRDefault="00D67E49" w:rsidP="0056096E">
      <w:pPr>
        <w:rPr>
          <w:rFonts w:ascii="Times New Roman" w:hAnsi="Times New Roman" w:cs="Times New Roman"/>
        </w:rPr>
      </w:pPr>
    </w:p>
    <w:p w14:paraId="66659DDF" w14:textId="11AA3EDD" w:rsidR="0056096E" w:rsidRPr="0056096E" w:rsidRDefault="0056096E" w:rsidP="0056096E">
      <w:pPr>
        <w:rPr>
          <w:rFonts w:ascii="Times New Roman" w:hAnsi="Times New Roman" w:cs="Times New Roman"/>
          <w:b/>
          <w:bCs/>
          <w:sz w:val="28"/>
          <w:szCs w:val="28"/>
        </w:rPr>
      </w:pPr>
      <w:r w:rsidRPr="0056096E">
        <w:rPr>
          <w:rFonts w:ascii="Times New Roman" w:hAnsi="Times New Roman" w:cs="Times New Roman"/>
          <w:b/>
          <w:bCs/>
          <w:sz w:val="28"/>
          <w:szCs w:val="28"/>
        </w:rPr>
        <w:lastRenderedPageBreak/>
        <w:t xml:space="preserve">Page 3 – Infographic:  Supported Decision-Making: An Alternative to Guardianship </w:t>
      </w:r>
    </w:p>
    <w:p w14:paraId="3E9E4681" w14:textId="77777777" w:rsidR="0056096E" w:rsidRPr="0056096E" w:rsidRDefault="0056096E" w:rsidP="0056096E">
      <w:pPr>
        <w:pStyle w:val="NormalWeb"/>
      </w:pPr>
      <w:r w:rsidRPr="0056096E">
        <w:rPr>
          <w:color w:val="000000"/>
        </w:rPr>
        <w:t xml:space="preserve">Supported Decision-Making (SDM) is a process that allows individuals with disabilities to make their own choices with help from trusted supporters. </w:t>
      </w:r>
    </w:p>
    <w:p w14:paraId="5903A42F" w14:textId="77777777" w:rsidR="0056096E" w:rsidRPr="0056096E" w:rsidRDefault="0056096E" w:rsidP="0056096E">
      <w:pPr>
        <w:pStyle w:val="NormalWeb"/>
      </w:pPr>
      <w:r w:rsidRPr="0056096E">
        <w:rPr>
          <w:color w:val="000000"/>
        </w:rPr>
        <w:t>Its purpose is to empower adults with disabilities to have control over their lives while getting the support they need.</w:t>
      </w:r>
    </w:p>
    <w:p w14:paraId="1D262918" w14:textId="77777777" w:rsidR="0056096E" w:rsidRPr="0056096E" w:rsidRDefault="0056096E" w:rsidP="0056096E">
      <w:pPr>
        <w:pStyle w:val="NormalWeb"/>
        <w:jc w:val="both"/>
      </w:pPr>
      <w:r w:rsidRPr="0056096E">
        <w:rPr>
          <w:color w:val="000000"/>
        </w:rPr>
        <w:t>Promotes independence and self-determination by keeping control over their own decisions instead of having a guardian make decisions for them.</w:t>
      </w:r>
    </w:p>
    <w:p w14:paraId="1C58C6E3" w14:textId="77777777" w:rsidR="0056096E" w:rsidRPr="0056096E" w:rsidRDefault="0056096E" w:rsidP="0056096E">
      <w:pPr>
        <w:pStyle w:val="NormalWeb"/>
      </w:pPr>
      <w:r w:rsidRPr="0056096E">
        <w:rPr>
          <w:color w:val="000000"/>
        </w:rPr>
        <w:t xml:space="preserve">Encourages inclusion in community life and can be used in along with guardianship, Power of Attorney &amp; other documents. </w:t>
      </w:r>
    </w:p>
    <w:p w14:paraId="5F6D8AE4" w14:textId="77777777" w:rsidR="0056096E" w:rsidRPr="0056096E" w:rsidRDefault="0056096E" w:rsidP="0056096E">
      <w:pPr>
        <w:rPr>
          <w:rFonts w:ascii="Times New Roman" w:hAnsi="Times New Roman" w:cs="Times New Roman"/>
        </w:rPr>
      </w:pPr>
      <w:r w:rsidRPr="0056096E">
        <w:rPr>
          <w:rFonts w:ascii="Times New Roman" w:hAnsi="Times New Roman" w:cs="Times New Roman"/>
        </w:rPr>
        <w:t xml:space="preserve">Supports the individual's rights to make decisions about their health, finances and day-to-day decisions. </w:t>
      </w:r>
    </w:p>
    <w:p w14:paraId="3FAF91EB" w14:textId="77777777" w:rsidR="0056096E" w:rsidRPr="0056096E" w:rsidRDefault="0056096E" w:rsidP="0056096E">
      <w:pPr>
        <w:rPr>
          <w:rFonts w:ascii="Times New Roman" w:hAnsi="Times New Roman" w:cs="Times New Roman"/>
        </w:rPr>
      </w:pPr>
      <w:r w:rsidRPr="0056096E">
        <w:rPr>
          <w:rFonts w:ascii="Times New Roman" w:hAnsi="Times New Roman" w:cs="Times New Roman"/>
          <w:b/>
          <w:bCs/>
        </w:rPr>
        <w:t>How it works in 4 easy steps:</w:t>
      </w:r>
    </w:p>
    <w:p w14:paraId="766DA40D" w14:textId="77777777" w:rsidR="0056096E" w:rsidRPr="0056096E" w:rsidRDefault="0056096E" w:rsidP="0056096E">
      <w:pPr>
        <w:rPr>
          <w:rFonts w:ascii="Times New Roman" w:hAnsi="Times New Roman" w:cs="Times New Roman"/>
        </w:rPr>
      </w:pPr>
      <w:r w:rsidRPr="0056096E">
        <w:rPr>
          <w:rFonts w:ascii="Times New Roman" w:hAnsi="Times New Roman" w:cs="Times New Roman"/>
          <w:b/>
          <w:bCs/>
        </w:rPr>
        <w:t xml:space="preserve">Pick Supporters </w:t>
      </w:r>
      <w:r w:rsidRPr="0056096E">
        <w:rPr>
          <w:rFonts w:ascii="Times New Roman" w:hAnsi="Times New Roman" w:cs="Times New Roman"/>
        </w:rPr>
        <w:t>- individuals choose trusted people who can help them when and where they need it.</w:t>
      </w:r>
    </w:p>
    <w:p w14:paraId="673B78D6" w14:textId="77777777" w:rsidR="0056096E" w:rsidRPr="0056096E" w:rsidRDefault="0056096E" w:rsidP="0056096E">
      <w:pPr>
        <w:rPr>
          <w:rFonts w:ascii="Times New Roman" w:hAnsi="Times New Roman" w:cs="Times New Roman"/>
        </w:rPr>
      </w:pPr>
      <w:r w:rsidRPr="0056096E">
        <w:rPr>
          <w:rFonts w:ascii="Times New Roman" w:hAnsi="Times New Roman" w:cs="Times New Roman"/>
          <w:b/>
          <w:bCs/>
        </w:rPr>
        <w:t xml:space="preserve">Decide How They Help </w:t>
      </w:r>
      <w:r w:rsidRPr="0056096E">
        <w:rPr>
          <w:rFonts w:ascii="Times New Roman" w:hAnsi="Times New Roman" w:cs="Times New Roman"/>
        </w:rPr>
        <w:t xml:space="preserve">- define what kind of help is needed, like explaining options or </w:t>
      </w:r>
      <w:proofErr w:type="gramStart"/>
      <w:r w:rsidRPr="0056096E">
        <w:rPr>
          <w:rFonts w:ascii="Times New Roman" w:hAnsi="Times New Roman" w:cs="Times New Roman"/>
        </w:rPr>
        <w:t>help</w:t>
      </w:r>
      <w:proofErr w:type="gramEnd"/>
      <w:r w:rsidRPr="0056096E">
        <w:rPr>
          <w:rFonts w:ascii="Times New Roman" w:hAnsi="Times New Roman" w:cs="Times New Roman"/>
        </w:rPr>
        <w:t xml:space="preserve"> with communication.</w:t>
      </w:r>
    </w:p>
    <w:p w14:paraId="6F979C28" w14:textId="77777777" w:rsidR="0056096E" w:rsidRPr="0056096E" w:rsidRDefault="0056096E" w:rsidP="0056096E">
      <w:pPr>
        <w:rPr>
          <w:rFonts w:ascii="Times New Roman" w:hAnsi="Times New Roman" w:cs="Times New Roman"/>
        </w:rPr>
      </w:pPr>
      <w:r w:rsidRPr="0056096E">
        <w:rPr>
          <w:rFonts w:ascii="Times New Roman" w:hAnsi="Times New Roman" w:cs="Times New Roman"/>
          <w:b/>
          <w:bCs/>
        </w:rPr>
        <w:t>Make the Decision</w:t>
      </w:r>
      <w:r w:rsidRPr="0056096E">
        <w:rPr>
          <w:rFonts w:ascii="Times New Roman" w:hAnsi="Times New Roman" w:cs="Times New Roman"/>
        </w:rPr>
        <w:t xml:space="preserve"> - the individual stays in control while their supporters help them. </w:t>
      </w:r>
    </w:p>
    <w:p w14:paraId="264E9262" w14:textId="77777777" w:rsidR="0056096E" w:rsidRPr="0056096E" w:rsidRDefault="0056096E" w:rsidP="0056096E">
      <w:pPr>
        <w:rPr>
          <w:rFonts w:ascii="Times New Roman" w:hAnsi="Times New Roman" w:cs="Times New Roman"/>
        </w:rPr>
      </w:pPr>
      <w:r w:rsidRPr="0056096E">
        <w:rPr>
          <w:rFonts w:ascii="Times New Roman" w:hAnsi="Times New Roman" w:cs="Times New Roman"/>
          <w:b/>
          <w:bCs/>
        </w:rPr>
        <w:t xml:space="preserve">Make Changes as Needed </w:t>
      </w:r>
      <w:r w:rsidRPr="0056096E">
        <w:rPr>
          <w:rFonts w:ascii="Times New Roman" w:hAnsi="Times New Roman" w:cs="Times New Roman"/>
        </w:rPr>
        <w:t>- the plan can change as the needs of the individual changes over their lifetime.</w:t>
      </w:r>
    </w:p>
    <w:p w14:paraId="170C539C" w14:textId="7272E0A6" w:rsidR="0056096E" w:rsidRPr="0056096E" w:rsidRDefault="0056096E" w:rsidP="0056096E">
      <w:pPr>
        <w:rPr>
          <w:rFonts w:ascii="Times New Roman" w:hAnsi="Times New Roman" w:cs="Times New Roman"/>
        </w:rPr>
      </w:pPr>
      <w:r w:rsidRPr="0056096E">
        <w:rPr>
          <w:rFonts w:ascii="Times New Roman" w:hAnsi="Times New Roman" w:cs="Times New Roman"/>
        </w:rPr>
        <w:t>Hawaii passed a bill in 2025 to allow banks and healthcare providers to recognize notarized SDM agreements.</w:t>
      </w:r>
    </w:p>
    <w:p w14:paraId="50C8CE15" w14:textId="77777777" w:rsidR="0056096E" w:rsidRPr="0056096E" w:rsidRDefault="0056096E" w:rsidP="0056096E">
      <w:pPr>
        <w:rPr>
          <w:rFonts w:ascii="Times New Roman" w:hAnsi="Times New Roman" w:cs="Times New Roman"/>
        </w:rPr>
      </w:pPr>
      <w:r w:rsidRPr="0056096E">
        <w:rPr>
          <w:rFonts w:ascii="Times New Roman" w:hAnsi="Times New Roman" w:cs="Times New Roman"/>
        </w:rPr>
        <w:t xml:space="preserve">Scan the QR code for a sample of a Supported Decision-Making agreement from Colorado. </w:t>
      </w:r>
    </w:p>
    <w:p w14:paraId="205C1AD0" w14:textId="3250D326" w:rsidR="0056096E" w:rsidRPr="0056096E" w:rsidRDefault="0056096E" w:rsidP="0056096E">
      <w:pPr>
        <w:rPr>
          <w:rFonts w:ascii="Times New Roman" w:hAnsi="Times New Roman" w:cs="Times New Roman"/>
        </w:rPr>
      </w:pPr>
      <w:r w:rsidRPr="0056096E">
        <w:rPr>
          <w:rFonts w:ascii="Times New Roman" w:hAnsi="Times New Roman" w:cs="Times New Roman"/>
        </w:rPr>
        <w:t xml:space="preserve">Link: </w:t>
      </w:r>
      <w:hyperlink r:id="rId8" w:history="1">
        <w:r w:rsidRPr="0056096E">
          <w:rPr>
            <w:rStyle w:val="Hyperlink"/>
            <w:rFonts w:ascii="Times New Roman" w:hAnsi="Times New Roman" w:cs="Times New Roman"/>
          </w:rPr>
          <w:t>https://www.advocacydenver.org/resources/for-adults/supported-decision-making/</w:t>
        </w:r>
      </w:hyperlink>
      <w:r w:rsidRPr="0056096E">
        <w:rPr>
          <w:rFonts w:ascii="Times New Roman" w:hAnsi="Times New Roman" w:cs="Times New Roman"/>
        </w:rPr>
        <w:t xml:space="preserve"> </w:t>
      </w:r>
    </w:p>
    <w:p w14:paraId="0172483E" w14:textId="77777777" w:rsidR="0056096E" w:rsidRPr="0056096E" w:rsidRDefault="0056096E" w:rsidP="0056096E">
      <w:pPr>
        <w:rPr>
          <w:rFonts w:ascii="Times New Roman" w:hAnsi="Times New Roman" w:cs="Times New Roman"/>
        </w:rPr>
      </w:pPr>
      <w:r w:rsidRPr="0056096E">
        <w:rPr>
          <w:rFonts w:ascii="Times New Roman" w:hAnsi="Times New Roman" w:cs="Times New Roman"/>
          <w:b/>
          <w:bCs/>
        </w:rPr>
        <w:t>Other Alternatives to Guardianship</w:t>
      </w:r>
    </w:p>
    <w:p w14:paraId="0E228C44" w14:textId="77777777" w:rsidR="0056096E" w:rsidRPr="0056096E" w:rsidRDefault="0056096E" w:rsidP="0056096E">
      <w:pPr>
        <w:rPr>
          <w:rFonts w:ascii="Times New Roman" w:hAnsi="Times New Roman" w:cs="Times New Roman"/>
        </w:rPr>
      </w:pPr>
      <w:r w:rsidRPr="0056096E">
        <w:rPr>
          <w:rFonts w:ascii="Times New Roman" w:hAnsi="Times New Roman" w:cs="Times New Roman"/>
        </w:rPr>
        <w:t>A Supported Decision-Making agreement can be one option of an individual's formal and informal choices to make decisions for themselves. Other options can include:</w:t>
      </w:r>
    </w:p>
    <w:p w14:paraId="5E6BC2A6" w14:textId="77777777" w:rsidR="0056096E" w:rsidRPr="0056096E" w:rsidRDefault="0056096E" w:rsidP="0056096E">
      <w:pPr>
        <w:pStyle w:val="NoSpacing"/>
        <w:numPr>
          <w:ilvl w:val="0"/>
          <w:numId w:val="3"/>
        </w:numPr>
        <w:rPr>
          <w:rFonts w:ascii="Times New Roman" w:hAnsi="Times New Roman" w:cs="Times New Roman"/>
        </w:rPr>
      </w:pPr>
      <w:r w:rsidRPr="0056096E">
        <w:rPr>
          <w:rFonts w:ascii="Times New Roman" w:hAnsi="Times New Roman" w:cs="Times New Roman"/>
        </w:rPr>
        <w:t>medical and financial power of attorney</w:t>
      </w:r>
    </w:p>
    <w:p w14:paraId="6717521D" w14:textId="77777777" w:rsidR="0056096E" w:rsidRPr="0056096E" w:rsidRDefault="0056096E" w:rsidP="0056096E">
      <w:pPr>
        <w:pStyle w:val="NoSpacing"/>
        <w:numPr>
          <w:ilvl w:val="0"/>
          <w:numId w:val="3"/>
        </w:numPr>
        <w:rPr>
          <w:rFonts w:ascii="Times New Roman" w:hAnsi="Times New Roman" w:cs="Times New Roman"/>
        </w:rPr>
      </w:pPr>
      <w:r w:rsidRPr="0056096E">
        <w:rPr>
          <w:rFonts w:ascii="Times New Roman" w:hAnsi="Times New Roman" w:cs="Times New Roman"/>
        </w:rPr>
        <w:t>joint bank accounts</w:t>
      </w:r>
    </w:p>
    <w:p w14:paraId="04B60D63" w14:textId="77777777" w:rsidR="0056096E" w:rsidRPr="0056096E" w:rsidRDefault="0056096E" w:rsidP="0056096E">
      <w:pPr>
        <w:pStyle w:val="NoSpacing"/>
        <w:numPr>
          <w:ilvl w:val="0"/>
          <w:numId w:val="3"/>
        </w:numPr>
        <w:rPr>
          <w:rFonts w:ascii="Times New Roman" w:hAnsi="Times New Roman" w:cs="Times New Roman"/>
        </w:rPr>
      </w:pPr>
      <w:r w:rsidRPr="0056096E">
        <w:rPr>
          <w:rFonts w:ascii="Times New Roman" w:hAnsi="Times New Roman" w:cs="Times New Roman"/>
        </w:rPr>
        <w:t>living wills/special needs trusts</w:t>
      </w:r>
    </w:p>
    <w:p w14:paraId="572C4330" w14:textId="77777777" w:rsidR="0056096E" w:rsidRPr="0056096E" w:rsidRDefault="0056096E" w:rsidP="0056096E">
      <w:pPr>
        <w:pStyle w:val="NoSpacing"/>
        <w:numPr>
          <w:ilvl w:val="0"/>
          <w:numId w:val="3"/>
        </w:numPr>
        <w:rPr>
          <w:rFonts w:ascii="Times New Roman" w:hAnsi="Times New Roman" w:cs="Times New Roman"/>
        </w:rPr>
      </w:pPr>
      <w:r w:rsidRPr="0056096E">
        <w:rPr>
          <w:rFonts w:ascii="Times New Roman" w:hAnsi="Times New Roman" w:cs="Times New Roman"/>
        </w:rPr>
        <w:t>health care surrogacy</w:t>
      </w:r>
    </w:p>
    <w:p w14:paraId="581A796E" w14:textId="77777777" w:rsidR="0056096E" w:rsidRPr="0056096E" w:rsidRDefault="0056096E" w:rsidP="0056096E">
      <w:pPr>
        <w:pStyle w:val="NoSpacing"/>
        <w:numPr>
          <w:ilvl w:val="0"/>
          <w:numId w:val="3"/>
        </w:numPr>
        <w:rPr>
          <w:rFonts w:ascii="Times New Roman" w:hAnsi="Times New Roman" w:cs="Times New Roman"/>
        </w:rPr>
      </w:pPr>
      <w:r w:rsidRPr="0056096E">
        <w:rPr>
          <w:rFonts w:ascii="Times New Roman" w:hAnsi="Times New Roman" w:cs="Times New Roman"/>
        </w:rPr>
        <w:t>representative payees</w:t>
      </w:r>
    </w:p>
    <w:p w14:paraId="0AB14782" w14:textId="77777777" w:rsidR="0056096E" w:rsidRPr="0056096E" w:rsidRDefault="0056096E" w:rsidP="0056096E">
      <w:pPr>
        <w:pStyle w:val="NoSpacing"/>
        <w:numPr>
          <w:ilvl w:val="0"/>
          <w:numId w:val="3"/>
        </w:numPr>
        <w:rPr>
          <w:rFonts w:ascii="Times New Roman" w:hAnsi="Times New Roman" w:cs="Times New Roman"/>
        </w:rPr>
      </w:pPr>
      <w:r w:rsidRPr="0056096E">
        <w:rPr>
          <w:rFonts w:ascii="Times New Roman" w:hAnsi="Times New Roman" w:cs="Times New Roman"/>
        </w:rPr>
        <w:t>limited guardianship (for health &amp; personal decisions)</w:t>
      </w:r>
    </w:p>
    <w:p w14:paraId="1279F994" w14:textId="3BEC3401" w:rsidR="0056096E" w:rsidRPr="0056096E" w:rsidRDefault="0056096E" w:rsidP="0056096E">
      <w:pPr>
        <w:pStyle w:val="NoSpacing"/>
        <w:numPr>
          <w:ilvl w:val="0"/>
          <w:numId w:val="3"/>
        </w:numPr>
        <w:rPr>
          <w:rFonts w:ascii="Times New Roman" w:hAnsi="Times New Roman" w:cs="Times New Roman"/>
        </w:rPr>
      </w:pPr>
      <w:r w:rsidRPr="0056096E">
        <w:rPr>
          <w:rFonts w:ascii="Times New Roman" w:hAnsi="Times New Roman" w:cs="Times New Roman"/>
        </w:rPr>
        <w:t>conservatorship (for money &amp; property decisions)</w:t>
      </w:r>
    </w:p>
    <w:p w14:paraId="3B6F3198" w14:textId="77777777" w:rsidR="00431137" w:rsidRDefault="0056096E" w:rsidP="0056096E">
      <w:pPr>
        <w:rPr>
          <w:rFonts w:ascii="Times New Roman" w:hAnsi="Times New Roman" w:cs="Times New Roman"/>
          <w:lang w:val="fr-FR"/>
        </w:rPr>
      </w:pPr>
      <w:proofErr w:type="gramStart"/>
      <w:r w:rsidRPr="00431137">
        <w:rPr>
          <w:rFonts w:ascii="Times New Roman" w:hAnsi="Times New Roman" w:cs="Times New Roman"/>
          <w:lang w:val="fr-FR"/>
        </w:rPr>
        <w:t>Source:</w:t>
      </w:r>
      <w:proofErr w:type="gramEnd"/>
      <w:r w:rsidRPr="00431137">
        <w:rPr>
          <w:rFonts w:ascii="Times New Roman" w:hAnsi="Times New Roman" w:cs="Times New Roman"/>
          <w:lang w:val="fr-FR"/>
        </w:rPr>
        <w:t xml:space="preserve"> </w:t>
      </w:r>
      <w:hyperlink r:id="rId9" w:history="1">
        <w:r w:rsidR="00431137" w:rsidRPr="00073ADC">
          <w:rPr>
            <w:rStyle w:val="Hyperlink"/>
            <w:rFonts w:ascii="Times New Roman" w:hAnsi="Times New Roman" w:cs="Times New Roman"/>
            <w:lang w:val="fr-FR"/>
          </w:rPr>
          <w:t>https://spinconference.org/2025-spin-conference-attendee-page/</w:t>
        </w:r>
      </w:hyperlink>
      <w:r w:rsidR="00431137">
        <w:rPr>
          <w:rFonts w:ascii="Times New Roman" w:hAnsi="Times New Roman" w:cs="Times New Roman"/>
          <w:lang w:val="fr-FR"/>
        </w:rPr>
        <w:t xml:space="preserve"> </w:t>
      </w:r>
    </w:p>
    <w:p w14:paraId="5F3D828A" w14:textId="77777777" w:rsidR="00D67E49" w:rsidRDefault="00D67E49" w:rsidP="0056096E">
      <w:pPr>
        <w:rPr>
          <w:rFonts w:ascii="Times New Roman" w:hAnsi="Times New Roman" w:cs="Times New Roman"/>
          <w:b/>
          <w:bCs/>
          <w:sz w:val="28"/>
          <w:szCs w:val="28"/>
        </w:rPr>
      </w:pPr>
    </w:p>
    <w:p w14:paraId="1F479847" w14:textId="77777777" w:rsidR="00D67E49" w:rsidRDefault="00D67E49" w:rsidP="0056096E">
      <w:pPr>
        <w:rPr>
          <w:rFonts w:ascii="Times New Roman" w:hAnsi="Times New Roman" w:cs="Times New Roman"/>
          <w:b/>
          <w:bCs/>
          <w:sz w:val="28"/>
          <w:szCs w:val="28"/>
        </w:rPr>
      </w:pPr>
    </w:p>
    <w:p w14:paraId="3D9C2836" w14:textId="77777777" w:rsidR="00D67E49" w:rsidRDefault="00D67E49" w:rsidP="0056096E">
      <w:pPr>
        <w:rPr>
          <w:rFonts w:ascii="Times New Roman" w:hAnsi="Times New Roman" w:cs="Times New Roman"/>
          <w:b/>
          <w:bCs/>
          <w:sz w:val="28"/>
          <w:szCs w:val="28"/>
        </w:rPr>
      </w:pPr>
    </w:p>
    <w:p w14:paraId="0D4D3E92" w14:textId="77777777" w:rsidR="00D67E49" w:rsidRDefault="00D67E49" w:rsidP="0056096E">
      <w:pPr>
        <w:rPr>
          <w:rFonts w:ascii="Times New Roman" w:hAnsi="Times New Roman" w:cs="Times New Roman"/>
          <w:b/>
          <w:bCs/>
          <w:sz w:val="28"/>
          <w:szCs w:val="28"/>
        </w:rPr>
      </w:pPr>
    </w:p>
    <w:p w14:paraId="409013BE" w14:textId="2ABF708B" w:rsidR="0056096E" w:rsidRPr="00431137" w:rsidRDefault="0056096E" w:rsidP="0056096E">
      <w:pPr>
        <w:rPr>
          <w:rFonts w:ascii="Times New Roman" w:hAnsi="Times New Roman" w:cs="Times New Roman"/>
          <w:b/>
          <w:bCs/>
          <w:sz w:val="28"/>
          <w:szCs w:val="28"/>
        </w:rPr>
      </w:pPr>
      <w:r w:rsidRPr="00431137">
        <w:rPr>
          <w:rFonts w:ascii="Times New Roman" w:hAnsi="Times New Roman" w:cs="Times New Roman"/>
          <w:b/>
          <w:bCs/>
          <w:sz w:val="28"/>
          <w:szCs w:val="28"/>
        </w:rPr>
        <w:lastRenderedPageBreak/>
        <w:t xml:space="preserve">Page 4 </w:t>
      </w:r>
      <w:r w:rsidR="00431137" w:rsidRPr="00431137">
        <w:rPr>
          <w:rFonts w:ascii="Times New Roman" w:hAnsi="Times New Roman" w:cs="Times New Roman"/>
          <w:b/>
          <w:bCs/>
          <w:sz w:val="28"/>
          <w:szCs w:val="28"/>
        </w:rPr>
        <w:t>–</w:t>
      </w:r>
      <w:r w:rsidRPr="00431137">
        <w:rPr>
          <w:rFonts w:ascii="Times New Roman" w:hAnsi="Times New Roman" w:cs="Times New Roman"/>
          <w:b/>
          <w:bCs/>
          <w:sz w:val="28"/>
          <w:szCs w:val="28"/>
        </w:rPr>
        <w:t xml:space="preserve"> </w:t>
      </w:r>
      <w:r w:rsidR="00431137" w:rsidRPr="00431137">
        <w:rPr>
          <w:rFonts w:ascii="Times New Roman" w:hAnsi="Times New Roman" w:cs="Times New Roman"/>
          <w:b/>
          <w:bCs/>
          <w:sz w:val="28"/>
          <w:szCs w:val="28"/>
        </w:rPr>
        <w:t>Infographic – Anxiety Supports for Children</w:t>
      </w:r>
    </w:p>
    <w:p w14:paraId="0005DD9F" w14:textId="77777777" w:rsidR="00431137" w:rsidRPr="00431137" w:rsidRDefault="00431137" w:rsidP="00431137">
      <w:pPr>
        <w:rPr>
          <w:rFonts w:ascii="Times New Roman" w:hAnsi="Times New Roman" w:cs="Times New Roman"/>
        </w:rPr>
      </w:pPr>
      <w:r w:rsidRPr="00431137">
        <w:rPr>
          <w:rFonts w:ascii="Times New Roman" w:hAnsi="Times New Roman" w:cs="Times New Roman"/>
        </w:rPr>
        <w:t xml:space="preserve">Anxiety is an emotion described by feelings of tension, worried thoughts and physical changes like a tummy ache. Anxiety is a normal part of everyday life, but if it interferes with learning and daily activities, parents may need to step in and provide </w:t>
      </w:r>
      <w:proofErr w:type="gramStart"/>
      <w:r w:rsidRPr="00431137">
        <w:rPr>
          <w:rFonts w:ascii="Times New Roman" w:hAnsi="Times New Roman" w:cs="Times New Roman"/>
        </w:rPr>
        <w:t>supports</w:t>
      </w:r>
      <w:proofErr w:type="gramEnd"/>
      <w:r w:rsidRPr="00431137">
        <w:rPr>
          <w:rFonts w:ascii="Times New Roman" w:hAnsi="Times New Roman" w:cs="Times New Roman"/>
        </w:rPr>
        <w:t xml:space="preserve"> for their child to overcome their anxiety. </w:t>
      </w:r>
    </w:p>
    <w:p w14:paraId="2A3726FE" w14:textId="3C38056D" w:rsidR="00431137" w:rsidRPr="00431137" w:rsidRDefault="00431137" w:rsidP="0056096E">
      <w:pPr>
        <w:rPr>
          <w:rFonts w:ascii="Times New Roman" w:hAnsi="Times New Roman" w:cs="Times New Roman"/>
        </w:rPr>
      </w:pPr>
      <w:r w:rsidRPr="00431137">
        <w:rPr>
          <w:rFonts w:ascii="Times New Roman" w:hAnsi="Times New Roman" w:cs="Times New Roman"/>
        </w:rPr>
        <w:t xml:space="preserve">Graphic: Cycle of Anxiety: Fear – Avoidance – Relief – More Anxiety – Loss of Confidence </w:t>
      </w:r>
    </w:p>
    <w:p w14:paraId="04266953" w14:textId="70A3FEC0" w:rsidR="00431137" w:rsidRDefault="00431137" w:rsidP="00431137">
      <w:pPr>
        <w:rPr>
          <w:rFonts w:ascii="Times New Roman" w:hAnsi="Times New Roman" w:cs="Times New Roman"/>
          <w:b/>
          <w:bCs/>
        </w:rPr>
      </w:pPr>
      <w:r w:rsidRPr="00431137">
        <w:rPr>
          <w:rFonts w:ascii="Times New Roman" w:hAnsi="Times New Roman" w:cs="Times New Roman"/>
          <w:b/>
          <w:bCs/>
        </w:rPr>
        <w:t>Strategies to Help Your Child</w:t>
      </w:r>
      <w:r>
        <w:rPr>
          <w:rFonts w:ascii="Times New Roman" w:hAnsi="Times New Roman" w:cs="Times New Roman"/>
          <w:b/>
          <w:bCs/>
        </w:rPr>
        <w:t>0.</w:t>
      </w:r>
    </w:p>
    <w:p w14:paraId="3AEBFC38" w14:textId="716C3952" w:rsidR="00431137" w:rsidRPr="00431137" w:rsidRDefault="00431137" w:rsidP="00431137">
      <w:pPr>
        <w:rPr>
          <w:rFonts w:ascii="Times New Roman" w:hAnsi="Times New Roman" w:cs="Times New Roman"/>
        </w:rPr>
      </w:pPr>
      <w:r>
        <w:rPr>
          <w:rFonts w:ascii="Times New Roman" w:hAnsi="Times New Roman" w:cs="Times New Roman"/>
          <w:b/>
          <w:bCs/>
        </w:rPr>
        <w:t>Norm</w:t>
      </w:r>
      <w:r w:rsidRPr="00431137">
        <w:rPr>
          <w:rFonts w:ascii="Times New Roman" w:hAnsi="Times New Roman" w:cs="Times New Roman"/>
          <w:b/>
          <w:bCs/>
        </w:rPr>
        <w:t>alize &amp; validate anxiety</w:t>
      </w:r>
      <w:r w:rsidRPr="00431137">
        <w:rPr>
          <w:rFonts w:ascii="Times New Roman" w:hAnsi="Times New Roman" w:cs="Times New Roman"/>
          <w:b/>
          <w:bCs/>
        </w:rPr>
        <w:t xml:space="preserve">: </w:t>
      </w:r>
      <w:r w:rsidRPr="00431137">
        <w:rPr>
          <w:rFonts w:ascii="Times New Roman" w:hAnsi="Times New Roman" w:cs="Times New Roman"/>
        </w:rPr>
        <w:t>It can help children understand that what they are experiencing is natural. Try saying: "This happens to me too. Want to take a deep breath with me?"</w:t>
      </w:r>
    </w:p>
    <w:p w14:paraId="07A6510D" w14:textId="2A1B063D" w:rsidR="00431137" w:rsidRPr="00431137" w:rsidRDefault="00431137" w:rsidP="00431137">
      <w:pPr>
        <w:pStyle w:val="NormalWeb"/>
      </w:pPr>
      <w:r w:rsidRPr="00431137">
        <w:rPr>
          <w:rFonts w:eastAsiaTheme="majorEastAsia"/>
          <w:b/>
          <w:bCs/>
        </w:rPr>
        <w:t>Work through it together</w:t>
      </w:r>
      <w:r w:rsidRPr="00431137">
        <w:rPr>
          <w:b/>
          <w:bCs/>
        </w:rPr>
        <w:t xml:space="preserve">: </w:t>
      </w:r>
      <w:r w:rsidRPr="00431137">
        <w:rPr>
          <w:color w:val="000000"/>
        </w:rPr>
        <w:t>This helps the child know they are not alone, and you care about them. Try saying: "I'm here to help you through this. Here are some choices for how we can work through this together."</w:t>
      </w:r>
    </w:p>
    <w:p w14:paraId="2FEDF888" w14:textId="3EF14B92" w:rsidR="00431137" w:rsidRPr="00431137" w:rsidRDefault="00431137" w:rsidP="00431137">
      <w:pPr>
        <w:rPr>
          <w:rFonts w:ascii="Times New Roman" w:hAnsi="Times New Roman" w:cs="Times New Roman"/>
        </w:rPr>
      </w:pPr>
      <w:r w:rsidRPr="00431137">
        <w:rPr>
          <w:rFonts w:ascii="Times New Roman" w:hAnsi="Times New Roman" w:cs="Times New Roman"/>
          <w:b/>
          <w:bCs/>
        </w:rPr>
        <w:t>Self-Regulation for learning</w:t>
      </w:r>
      <w:r w:rsidRPr="00431137">
        <w:rPr>
          <w:rFonts w:ascii="Times New Roman" w:hAnsi="Times New Roman" w:cs="Times New Roman"/>
          <w:b/>
          <w:bCs/>
        </w:rPr>
        <w:t xml:space="preserve">: </w:t>
      </w:r>
      <w:r w:rsidRPr="00431137">
        <w:rPr>
          <w:rFonts w:ascii="Times New Roman" w:hAnsi="Times New Roman" w:cs="Times New Roman"/>
        </w:rPr>
        <w:t>Break down large assignments and tasks and use a timer to do small tasks, followed by a break. Try this: Consider using a calendar to keep track of assignments &amp; homework.</w:t>
      </w:r>
    </w:p>
    <w:p w14:paraId="6287275B" w14:textId="34EEAC66" w:rsidR="00431137" w:rsidRDefault="00431137" w:rsidP="00431137">
      <w:pPr>
        <w:rPr>
          <w:rFonts w:ascii="Times New Roman" w:hAnsi="Times New Roman" w:cs="Times New Roman"/>
        </w:rPr>
      </w:pPr>
      <w:r w:rsidRPr="00431137">
        <w:rPr>
          <w:rFonts w:ascii="Times New Roman" w:hAnsi="Times New Roman" w:cs="Times New Roman"/>
          <w:b/>
          <w:bCs/>
        </w:rPr>
        <w:t>Self-Regulation to find calm</w:t>
      </w:r>
      <w:r w:rsidRPr="00431137">
        <w:rPr>
          <w:rFonts w:ascii="Times New Roman" w:hAnsi="Times New Roman" w:cs="Times New Roman"/>
          <w:b/>
          <w:bCs/>
        </w:rPr>
        <w:t xml:space="preserve">: </w:t>
      </w:r>
      <w:r w:rsidRPr="00431137">
        <w:rPr>
          <w:rFonts w:ascii="Times New Roman" w:hAnsi="Times New Roman" w:cs="Times New Roman"/>
        </w:rPr>
        <w:t xml:space="preserve">Consider doing guided imagery, body relaxation, deep breathing and improving self-talk together. Try this: Help your child identify negative thoughts and replace them with positive affirmations like "I can try my best" or "It's going to be ok." </w:t>
      </w:r>
    </w:p>
    <w:p w14:paraId="2B52558B" w14:textId="00DBBCAB" w:rsidR="00431137" w:rsidRDefault="00431137" w:rsidP="00431137">
      <w:pPr>
        <w:rPr>
          <w:rFonts w:ascii="Times New Roman" w:hAnsi="Times New Roman" w:cs="Times New Roman"/>
          <w:lang w:val="fr-FR"/>
        </w:rPr>
      </w:pPr>
      <w:proofErr w:type="gramStart"/>
      <w:r w:rsidRPr="00431137">
        <w:rPr>
          <w:rFonts w:ascii="Times New Roman" w:hAnsi="Times New Roman" w:cs="Times New Roman"/>
          <w:lang w:val="fr-FR"/>
        </w:rPr>
        <w:t>Source:</w:t>
      </w:r>
      <w:proofErr w:type="gramEnd"/>
      <w:r w:rsidRPr="00431137">
        <w:rPr>
          <w:rFonts w:ascii="Times New Roman" w:hAnsi="Times New Roman" w:cs="Times New Roman"/>
          <w:lang w:val="fr-FR"/>
        </w:rPr>
        <w:t xml:space="preserve"> </w:t>
      </w:r>
      <w:hyperlink r:id="rId10" w:history="1">
        <w:r w:rsidRPr="00073ADC">
          <w:rPr>
            <w:rStyle w:val="Hyperlink"/>
            <w:rFonts w:ascii="Times New Roman" w:hAnsi="Times New Roman" w:cs="Times New Roman"/>
            <w:lang w:val="fr-FR"/>
          </w:rPr>
          <w:t>https://spinconference.org/2025-spin-conference-attendee-page/</w:t>
        </w:r>
      </w:hyperlink>
      <w:r>
        <w:rPr>
          <w:rFonts w:ascii="Times New Roman" w:hAnsi="Times New Roman" w:cs="Times New Roman"/>
          <w:lang w:val="fr-FR"/>
        </w:rPr>
        <w:t xml:space="preserve"> </w:t>
      </w:r>
    </w:p>
    <w:p w14:paraId="54AB8B9F" w14:textId="77777777" w:rsidR="00431137" w:rsidRDefault="00431137" w:rsidP="00431137">
      <w:pPr>
        <w:rPr>
          <w:rFonts w:ascii="Times New Roman" w:hAnsi="Times New Roman" w:cs="Times New Roman"/>
          <w:lang w:val="fr-FR"/>
        </w:rPr>
      </w:pPr>
    </w:p>
    <w:p w14:paraId="4143F12F" w14:textId="77777777" w:rsidR="00431137" w:rsidRDefault="00431137" w:rsidP="00431137">
      <w:pPr>
        <w:rPr>
          <w:rFonts w:ascii="Times New Roman" w:hAnsi="Times New Roman" w:cs="Times New Roman"/>
          <w:lang w:val="fr-FR"/>
        </w:rPr>
      </w:pPr>
    </w:p>
    <w:p w14:paraId="1B75B075" w14:textId="77777777" w:rsidR="00431137" w:rsidRDefault="00431137" w:rsidP="00431137">
      <w:pPr>
        <w:rPr>
          <w:rFonts w:ascii="Times New Roman" w:hAnsi="Times New Roman" w:cs="Times New Roman"/>
          <w:lang w:val="fr-FR"/>
        </w:rPr>
      </w:pPr>
    </w:p>
    <w:p w14:paraId="37EA63F4" w14:textId="77777777" w:rsidR="00431137" w:rsidRDefault="00431137" w:rsidP="00431137">
      <w:pPr>
        <w:rPr>
          <w:rFonts w:ascii="Times New Roman" w:hAnsi="Times New Roman" w:cs="Times New Roman"/>
          <w:lang w:val="fr-FR"/>
        </w:rPr>
      </w:pPr>
    </w:p>
    <w:p w14:paraId="21FBB133" w14:textId="77777777" w:rsidR="00431137" w:rsidRDefault="00431137" w:rsidP="00431137">
      <w:pPr>
        <w:rPr>
          <w:rFonts w:ascii="Times New Roman" w:hAnsi="Times New Roman" w:cs="Times New Roman"/>
          <w:lang w:val="fr-FR"/>
        </w:rPr>
      </w:pPr>
    </w:p>
    <w:p w14:paraId="0AEAAE11" w14:textId="77777777" w:rsidR="00431137" w:rsidRDefault="00431137" w:rsidP="00431137">
      <w:pPr>
        <w:rPr>
          <w:rFonts w:ascii="Times New Roman" w:hAnsi="Times New Roman" w:cs="Times New Roman"/>
          <w:lang w:val="fr-FR"/>
        </w:rPr>
      </w:pPr>
    </w:p>
    <w:p w14:paraId="59C81914" w14:textId="77777777" w:rsidR="00431137" w:rsidRDefault="00431137" w:rsidP="00431137">
      <w:pPr>
        <w:rPr>
          <w:rFonts w:ascii="Times New Roman" w:hAnsi="Times New Roman" w:cs="Times New Roman"/>
          <w:lang w:val="fr-FR"/>
        </w:rPr>
      </w:pPr>
    </w:p>
    <w:p w14:paraId="2E0BA045" w14:textId="77777777" w:rsidR="00431137" w:rsidRDefault="00431137" w:rsidP="00431137">
      <w:pPr>
        <w:rPr>
          <w:rFonts w:ascii="Times New Roman" w:hAnsi="Times New Roman" w:cs="Times New Roman"/>
          <w:lang w:val="fr-FR"/>
        </w:rPr>
      </w:pPr>
    </w:p>
    <w:p w14:paraId="7CD7CA29" w14:textId="77777777" w:rsidR="00431137" w:rsidRDefault="00431137" w:rsidP="00431137">
      <w:pPr>
        <w:rPr>
          <w:rFonts w:ascii="Times New Roman" w:hAnsi="Times New Roman" w:cs="Times New Roman"/>
          <w:lang w:val="fr-FR"/>
        </w:rPr>
      </w:pPr>
    </w:p>
    <w:p w14:paraId="5474576E" w14:textId="77777777" w:rsidR="00431137" w:rsidRDefault="00431137" w:rsidP="00431137">
      <w:pPr>
        <w:rPr>
          <w:rFonts w:ascii="Times New Roman" w:hAnsi="Times New Roman" w:cs="Times New Roman"/>
          <w:lang w:val="fr-FR"/>
        </w:rPr>
      </w:pPr>
    </w:p>
    <w:p w14:paraId="6F0157BE" w14:textId="77777777" w:rsidR="00431137" w:rsidRDefault="00431137" w:rsidP="00431137">
      <w:pPr>
        <w:rPr>
          <w:rFonts w:ascii="Times New Roman" w:hAnsi="Times New Roman" w:cs="Times New Roman"/>
          <w:lang w:val="fr-FR"/>
        </w:rPr>
      </w:pPr>
    </w:p>
    <w:p w14:paraId="51C3BAC1" w14:textId="77777777" w:rsidR="00D67E49" w:rsidRDefault="00D67E49" w:rsidP="00431137">
      <w:pPr>
        <w:rPr>
          <w:rFonts w:ascii="Times New Roman" w:hAnsi="Times New Roman" w:cs="Times New Roman"/>
          <w:lang w:val="fr-FR"/>
        </w:rPr>
      </w:pPr>
    </w:p>
    <w:p w14:paraId="28CE3875" w14:textId="77777777" w:rsidR="00D67E49" w:rsidRDefault="00D67E49" w:rsidP="00431137">
      <w:pPr>
        <w:rPr>
          <w:rFonts w:ascii="Times New Roman" w:hAnsi="Times New Roman" w:cs="Times New Roman"/>
          <w:lang w:val="fr-FR"/>
        </w:rPr>
      </w:pPr>
    </w:p>
    <w:p w14:paraId="0556DD28" w14:textId="77777777" w:rsidR="00D67E49" w:rsidRDefault="00D67E49" w:rsidP="00431137">
      <w:pPr>
        <w:rPr>
          <w:rFonts w:ascii="Times New Roman" w:hAnsi="Times New Roman" w:cs="Times New Roman"/>
          <w:lang w:val="fr-FR"/>
        </w:rPr>
      </w:pPr>
    </w:p>
    <w:p w14:paraId="6F550E3A" w14:textId="77777777" w:rsidR="00D67E49" w:rsidRDefault="00D67E49" w:rsidP="00431137">
      <w:pPr>
        <w:rPr>
          <w:rFonts w:ascii="Times New Roman" w:hAnsi="Times New Roman" w:cs="Times New Roman"/>
          <w:lang w:val="fr-FR"/>
        </w:rPr>
      </w:pPr>
    </w:p>
    <w:p w14:paraId="2C066D9E" w14:textId="77777777" w:rsidR="00431137" w:rsidRDefault="00431137" w:rsidP="00431137">
      <w:pPr>
        <w:rPr>
          <w:rFonts w:ascii="Times New Roman" w:hAnsi="Times New Roman" w:cs="Times New Roman"/>
          <w:lang w:val="fr-FR"/>
        </w:rPr>
      </w:pPr>
    </w:p>
    <w:p w14:paraId="02715DCC" w14:textId="2DE07591" w:rsidR="00431137" w:rsidRPr="00D67E49" w:rsidRDefault="00431137" w:rsidP="00431137">
      <w:pPr>
        <w:rPr>
          <w:rFonts w:ascii="Times New Roman" w:hAnsi="Times New Roman" w:cs="Times New Roman"/>
          <w:b/>
          <w:bCs/>
          <w:sz w:val="28"/>
          <w:szCs w:val="28"/>
        </w:rPr>
      </w:pPr>
      <w:r w:rsidRPr="00D67E49">
        <w:rPr>
          <w:rFonts w:ascii="Times New Roman" w:hAnsi="Times New Roman" w:cs="Times New Roman"/>
          <w:b/>
          <w:bCs/>
          <w:sz w:val="28"/>
          <w:szCs w:val="28"/>
        </w:rPr>
        <w:lastRenderedPageBreak/>
        <w:t xml:space="preserve">Page 5 – </w:t>
      </w:r>
      <w:proofErr w:type="gramStart"/>
      <w:r w:rsidRPr="00D67E49">
        <w:rPr>
          <w:rFonts w:ascii="Times New Roman" w:hAnsi="Times New Roman" w:cs="Times New Roman"/>
          <w:b/>
          <w:bCs/>
          <w:sz w:val="28"/>
          <w:szCs w:val="28"/>
        </w:rPr>
        <w:t>Infographic :</w:t>
      </w:r>
      <w:proofErr w:type="gramEnd"/>
      <w:r w:rsidRPr="00D67E49">
        <w:rPr>
          <w:rFonts w:ascii="Times New Roman" w:hAnsi="Times New Roman" w:cs="Times New Roman"/>
          <w:b/>
          <w:bCs/>
          <w:sz w:val="28"/>
          <w:szCs w:val="28"/>
        </w:rPr>
        <w:t xml:space="preserve"> Mental Health Resources for Keiki</w:t>
      </w:r>
    </w:p>
    <w:p w14:paraId="1AE9ECCE" w14:textId="55B15471" w:rsidR="00431137" w:rsidRPr="00D67E49" w:rsidRDefault="00431137" w:rsidP="00D67E49">
      <w:pPr>
        <w:autoSpaceDE w:val="0"/>
        <w:autoSpaceDN w:val="0"/>
        <w:adjustRightInd w:val="0"/>
        <w:spacing w:after="0" w:line="240" w:lineRule="auto"/>
        <w:rPr>
          <w:rFonts w:ascii="Times New Roman" w:hAnsi="Times New Roman" w:cs="Times New Roman"/>
          <w:color w:val="000000"/>
          <w:kern w:val="0"/>
        </w:rPr>
      </w:pPr>
      <w:r w:rsidRPr="00431137">
        <w:rPr>
          <w:rFonts w:ascii="Times New Roman" w:hAnsi="Times New Roman" w:cs="Times New Roman"/>
          <w:color w:val="000000"/>
          <w:kern w:val="0"/>
        </w:rPr>
        <w:t xml:space="preserve">If you are concerned about your child's mental health, you can reach out to your child's pediatrician, contact your health insurance provider, or reach out to the school counselors or </w:t>
      </w:r>
      <w:proofErr w:type="gramStart"/>
      <w:r w:rsidRPr="00431137">
        <w:rPr>
          <w:rFonts w:ascii="Times New Roman" w:hAnsi="Times New Roman" w:cs="Times New Roman"/>
          <w:color w:val="000000"/>
          <w:kern w:val="0"/>
        </w:rPr>
        <w:t>behavior</w:t>
      </w:r>
      <w:proofErr w:type="gramEnd"/>
      <w:r w:rsidRPr="00431137">
        <w:rPr>
          <w:rFonts w:ascii="Times New Roman" w:hAnsi="Times New Roman" w:cs="Times New Roman"/>
          <w:color w:val="000000"/>
          <w:kern w:val="0"/>
        </w:rPr>
        <w:t xml:space="preserve"> health specialists. You can also find online </w:t>
      </w:r>
      <w:proofErr w:type="gramStart"/>
      <w:r w:rsidRPr="00431137">
        <w:rPr>
          <w:rFonts w:ascii="Times New Roman" w:hAnsi="Times New Roman" w:cs="Times New Roman"/>
          <w:color w:val="000000"/>
          <w:kern w:val="0"/>
        </w:rPr>
        <w:t>therapists, or</w:t>
      </w:r>
      <w:proofErr w:type="gramEnd"/>
      <w:r w:rsidRPr="00431137">
        <w:rPr>
          <w:rFonts w:ascii="Times New Roman" w:hAnsi="Times New Roman" w:cs="Times New Roman"/>
          <w:color w:val="000000"/>
          <w:kern w:val="0"/>
        </w:rPr>
        <w:t xml:space="preserve"> find local in-person or virtual support groups. </w:t>
      </w:r>
    </w:p>
    <w:p w14:paraId="416DE74D" w14:textId="77777777" w:rsidR="00D67E49" w:rsidRDefault="00D67E49" w:rsidP="00431137">
      <w:pPr>
        <w:rPr>
          <w:rFonts w:ascii="Times New Roman" w:hAnsi="Times New Roman" w:cs="Times New Roman"/>
        </w:rPr>
      </w:pPr>
    </w:p>
    <w:p w14:paraId="7BF2105E" w14:textId="0F0156DC" w:rsidR="00431137" w:rsidRPr="00431137" w:rsidRDefault="00431137" w:rsidP="00431137">
      <w:pPr>
        <w:rPr>
          <w:rFonts w:ascii="Times New Roman" w:hAnsi="Times New Roman" w:cs="Times New Roman"/>
        </w:rPr>
      </w:pPr>
      <w:r w:rsidRPr="00431137">
        <w:rPr>
          <w:rFonts w:ascii="Times New Roman" w:hAnsi="Times New Roman" w:cs="Times New Roman"/>
        </w:rPr>
        <w:t xml:space="preserve">Graphic: Tools &amp; Strategies: Educate yourself, Relaxation techniques, Practice together, Problem solving, </w:t>
      </w:r>
      <w:proofErr w:type="gramStart"/>
      <w:r w:rsidRPr="00431137">
        <w:rPr>
          <w:rFonts w:ascii="Times New Roman" w:hAnsi="Times New Roman" w:cs="Times New Roman"/>
        </w:rPr>
        <w:t>Social</w:t>
      </w:r>
      <w:proofErr w:type="gramEnd"/>
      <w:r w:rsidRPr="00431137">
        <w:rPr>
          <w:rFonts w:ascii="Times New Roman" w:hAnsi="Times New Roman" w:cs="Times New Roman"/>
        </w:rPr>
        <w:t xml:space="preserve"> skills building</w:t>
      </w:r>
    </w:p>
    <w:p w14:paraId="1A8FA1FB" w14:textId="2CD8752C" w:rsidR="00431137" w:rsidRDefault="00D67E49" w:rsidP="00431137">
      <w:pPr>
        <w:rPr>
          <w:rFonts w:ascii="Times New Roman" w:hAnsi="Times New Roman" w:cs="Times New Roman"/>
        </w:rPr>
      </w:pPr>
      <w:r>
        <w:rPr>
          <w:rFonts w:ascii="Times New Roman" w:hAnsi="Times New Roman" w:cs="Times New Roman"/>
        </w:rPr>
        <w:t>Practical Strategies for parents to use with their keiki:</w:t>
      </w:r>
    </w:p>
    <w:p w14:paraId="2AA63AD2" w14:textId="77777777" w:rsidR="00D67E49" w:rsidRPr="00D67E49" w:rsidRDefault="00D67E49" w:rsidP="00D67E49">
      <w:pPr>
        <w:pStyle w:val="NoSpacing"/>
        <w:numPr>
          <w:ilvl w:val="0"/>
          <w:numId w:val="6"/>
        </w:numPr>
      </w:pPr>
      <w:r w:rsidRPr="00D67E49">
        <w:t>Aim for management, not elimination</w:t>
      </w:r>
    </w:p>
    <w:p w14:paraId="462B561E" w14:textId="77777777" w:rsidR="00D67E49" w:rsidRPr="00D67E49" w:rsidRDefault="00D67E49" w:rsidP="00D67E49">
      <w:pPr>
        <w:pStyle w:val="NoSpacing"/>
        <w:numPr>
          <w:ilvl w:val="0"/>
          <w:numId w:val="6"/>
        </w:numPr>
      </w:pPr>
      <w:r w:rsidRPr="00D67E49">
        <w:t>Don't accommodate avoidance</w:t>
      </w:r>
    </w:p>
    <w:p w14:paraId="07938FD9" w14:textId="77777777" w:rsidR="00D67E49" w:rsidRPr="00D67E49" w:rsidRDefault="00D67E49" w:rsidP="00D67E49">
      <w:pPr>
        <w:pStyle w:val="NoSpacing"/>
        <w:numPr>
          <w:ilvl w:val="0"/>
          <w:numId w:val="6"/>
        </w:numPr>
      </w:pPr>
      <w:r w:rsidRPr="00D67E49">
        <w:t>Validate feelings, not fears</w:t>
      </w:r>
    </w:p>
    <w:p w14:paraId="43022E3B" w14:textId="77777777" w:rsidR="00D67E49" w:rsidRPr="00D67E49" w:rsidRDefault="00D67E49" w:rsidP="00D67E49">
      <w:pPr>
        <w:pStyle w:val="NoSpacing"/>
        <w:numPr>
          <w:ilvl w:val="0"/>
          <w:numId w:val="6"/>
        </w:numPr>
      </w:pPr>
      <w:r w:rsidRPr="00D67E49">
        <w:t>Stay calm yourself</w:t>
      </w:r>
    </w:p>
    <w:p w14:paraId="45B46254" w14:textId="77777777" w:rsidR="00D67E49" w:rsidRPr="00D67E49" w:rsidRDefault="00D67E49" w:rsidP="00D67E49">
      <w:pPr>
        <w:pStyle w:val="NoSpacing"/>
        <w:numPr>
          <w:ilvl w:val="0"/>
          <w:numId w:val="6"/>
        </w:numPr>
      </w:pPr>
      <w:r w:rsidRPr="00D67E49">
        <w:t>Listen attentively</w:t>
      </w:r>
    </w:p>
    <w:p w14:paraId="342D02A3" w14:textId="77777777" w:rsidR="00D67E49" w:rsidRDefault="00D67E49" w:rsidP="00D67E49">
      <w:pPr>
        <w:pStyle w:val="NoSpacing"/>
        <w:numPr>
          <w:ilvl w:val="0"/>
          <w:numId w:val="6"/>
        </w:numPr>
      </w:pPr>
      <w:r w:rsidRPr="00D67E49">
        <w:t>Use open-ended questions</w:t>
      </w:r>
    </w:p>
    <w:p w14:paraId="037ECBA6" w14:textId="77777777" w:rsidR="00D67E49" w:rsidRPr="00D67E49" w:rsidRDefault="00D67E49" w:rsidP="00D67E49">
      <w:pPr>
        <w:pStyle w:val="NoSpacing"/>
        <w:numPr>
          <w:ilvl w:val="0"/>
          <w:numId w:val="5"/>
        </w:numPr>
      </w:pPr>
      <w:r w:rsidRPr="00D67E49">
        <w:t>Maintain Routines</w:t>
      </w:r>
    </w:p>
    <w:p w14:paraId="32575721" w14:textId="77777777" w:rsidR="00D67E49" w:rsidRPr="00D67E49" w:rsidRDefault="00D67E49" w:rsidP="00D67E49">
      <w:pPr>
        <w:pStyle w:val="NoSpacing"/>
        <w:numPr>
          <w:ilvl w:val="0"/>
          <w:numId w:val="5"/>
        </w:numPr>
      </w:pPr>
      <w:r w:rsidRPr="00D67E49">
        <w:t xml:space="preserve">Plan for Transitions and </w:t>
      </w:r>
      <w:proofErr w:type="gramStart"/>
      <w:r w:rsidRPr="00D67E49">
        <w:t>stressors</w:t>
      </w:r>
      <w:proofErr w:type="gramEnd"/>
    </w:p>
    <w:p w14:paraId="5BB64CD3" w14:textId="77777777" w:rsidR="00D67E49" w:rsidRPr="00D67E49" w:rsidRDefault="00D67E49" w:rsidP="00D67E49">
      <w:pPr>
        <w:pStyle w:val="NoSpacing"/>
        <w:numPr>
          <w:ilvl w:val="0"/>
          <w:numId w:val="5"/>
        </w:numPr>
      </w:pPr>
      <w:r w:rsidRPr="00D67E49">
        <w:t>Problem-</w:t>
      </w:r>
      <w:proofErr w:type="gramStart"/>
      <w:r w:rsidRPr="00D67E49">
        <w:t>solve</w:t>
      </w:r>
      <w:proofErr w:type="gramEnd"/>
      <w:r w:rsidRPr="00D67E49">
        <w:t xml:space="preserve"> together</w:t>
      </w:r>
    </w:p>
    <w:p w14:paraId="7BAE318F" w14:textId="77777777" w:rsidR="00D67E49" w:rsidRPr="00D67E49" w:rsidRDefault="00D67E49" w:rsidP="00D67E49">
      <w:pPr>
        <w:pStyle w:val="NoSpacing"/>
        <w:numPr>
          <w:ilvl w:val="0"/>
          <w:numId w:val="5"/>
        </w:numPr>
      </w:pPr>
      <w:r w:rsidRPr="00D67E49">
        <w:t>Use distraction</w:t>
      </w:r>
    </w:p>
    <w:p w14:paraId="64B04544" w14:textId="77777777" w:rsidR="00D67E49" w:rsidRPr="00D67E49" w:rsidRDefault="00D67E49" w:rsidP="00D67E49">
      <w:pPr>
        <w:pStyle w:val="NoSpacing"/>
        <w:numPr>
          <w:ilvl w:val="0"/>
          <w:numId w:val="5"/>
        </w:numPr>
      </w:pPr>
      <w:proofErr w:type="gramStart"/>
      <w:r w:rsidRPr="00D67E49">
        <w:t>Praise</w:t>
      </w:r>
      <w:proofErr w:type="gramEnd"/>
      <w:r w:rsidRPr="00D67E49">
        <w:t xml:space="preserve"> effort &amp; bravery</w:t>
      </w:r>
    </w:p>
    <w:p w14:paraId="595E2788" w14:textId="77777777" w:rsidR="00D67E49" w:rsidRPr="00D67E49" w:rsidRDefault="00D67E49" w:rsidP="00D67E49">
      <w:pPr>
        <w:pStyle w:val="NoSpacing"/>
        <w:numPr>
          <w:ilvl w:val="0"/>
          <w:numId w:val="5"/>
        </w:numPr>
      </w:pPr>
      <w:r w:rsidRPr="00D67E49">
        <w:t>Avoid punishment</w:t>
      </w:r>
    </w:p>
    <w:p w14:paraId="0C1F607B" w14:textId="77777777" w:rsidR="00D67E49" w:rsidRPr="00D67E49" w:rsidRDefault="00D67E49" w:rsidP="00D67E49">
      <w:pPr>
        <w:pStyle w:val="NoSpacing"/>
        <w:numPr>
          <w:ilvl w:val="0"/>
          <w:numId w:val="5"/>
        </w:numPr>
      </w:pPr>
      <w:r w:rsidRPr="00D67E49">
        <w:t>Maintain appropriate expectations</w:t>
      </w:r>
    </w:p>
    <w:p w14:paraId="2AC4FA85" w14:textId="77777777" w:rsidR="00D67E49" w:rsidRPr="00D67E49" w:rsidRDefault="00D67E49" w:rsidP="00D67E49">
      <w:pPr>
        <w:pStyle w:val="NoSpacing"/>
        <w:numPr>
          <w:ilvl w:val="0"/>
          <w:numId w:val="5"/>
        </w:numPr>
      </w:pPr>
      <w:r w:rsidRPr="00D67E49">
        <w:t>Watch your cues</w:t>
      </w:r>
    </w:p>
    <w:p w14:paraId="0D5A301D" w14:textId="77777777" w:rsidR="00D67E49" w:rsidRPr="00D67E49" w:rsidRDefault="00D67E49" w:rsidP="00D67E49">
      <w:pPr>
        <w:pStyle w:val="NoSpacing"/>
      </w:pPr>
    </w:p>
    <w:p w14:paraId="226C07B9" w14:textId="22A4D4F6" w:rsidR="00431137" w:rsidRDefault="00D67E49" w:rsidP="00431137">
      <w:r>
        <w:t>Community Resources:</w:t>
      </w:r>
    </w:p>
    <w:p w14:paraId="3F211308" w14:textId="4FEC9707" w:rsidR="00D67E49" w:rsidRPr="00D67E49" w:rsidRDefault="00D67E49" w:rsidP="00D67E49">
      <w:pPr>
        <w:pStyle w:val="ListParagraph"/>
        <w:numPr>
          <w:ilvl w:val="0"/>
          <w:numId w:val="7"/>
        </w:numPr>
      </w:pPr>
      <w:r w:rsidRPr="00D67E49">
        <w:rPr>
          <w:b/>
          <w:bCs/>
        </w:rPr>
        <w:t>Teen Link Hawaii</w:t>
      </w:r>
      <w:r>
        <w:t xml:space="preserve">:  </w:t>
      </w:r>
      <w:hyperlink r:id="rId11" w:history="1">
        <w:r w:rsidRPr="00073ADC">
          <w:rPr>
            <w:rStyle w:val="Hyperlink"/>
          </w:rPr>
          <w:t>https://www.teenlinkhawaii.org/</w:t>
        </w:r>
      </w:hyperlink>
      <w:r>
        <w:t xml:space="preserve"> - </w:t>
      </w:r>
      <w:r w:rsidRPr="00D67E49">
        <w:t>A youth empowerment, outreach, and education program that provides evidence-based information and referral services for teens in Hawaii.</w:t>
      </w:r>
    </w:p>
    <w:p w14:paraId="4307B878" w14:textId="4C559969" w:rsidR="00D67E49" w:rsidRPr="00D67E49" w:rsidRDefault="00D67E49" w:rsidP="00D67E49">
      <w:pPr>
        <w:pStyle w:val="ListParagraph"/>
        <w:numPr>
          <w:ilvl w:val="0"/>
          <w:numId w:val="7"/>
        </w:numPr>
        <w:rPr>
          <w:b/>
          <w:bCs/>
        </w:rPr>
      </w:pPr>
      <w:r w:rsidRPr="00D67E49">
        <w:rPr>
          <w:b/>
          <w:bCs/>
        </w:rPr>
        <w:t>Child &amp; Adolescent Mental Health Division (DOH)</w:t>
      </w:r>
      <w:r>
        <w:rPr>
          <w:b/>
          <w:bCs/>
        </w:rPr>
        <w:t xml:space="preserve">: </w:t>
      </w:r>
      <w:hyperlink r:id="rId12" w:tgtFrame="_blank" w:history="1">
        <w:r w:rsidRPr="00D67E49">
          <w:rPr>
            <w:rStyle w:val="Hyperlink"/>
            <w:b/>
            <w:bCs/>
          </w:rPr>
          <w:t>https://health.hawaii.gov/camhd/</w:t>
        </w:r>
      </w:hyperlink>
      <w:r>
        <w:rPr>
          <w:b/>
          <w:bCs/>
        </w:rPr>
        <w:t xml:space="preserve">  </w:t>
      </w:r>
      <w:r w:rsidRPr="00D67E49">
        <w:t xml:space="preserve">A Department of Health program, they can provide mental health services for keiki through the IEP, juvenile justice systems or Medicaid waiver. </w:t>
      </w:r>
    </w:p>
    <w:p w14:paraId="5A4E2AFE" w14:textId="5A4C7D64" w:rsidR="00D67E49" w:rsidRPr="00D67E49" w:rsidRDefault="00D67E49" w:rsidP="00D67E49">
      <w:pPr>
        <w:pStyle w:val="NormalWeb"/>
        <w:numPr>
          <w:ilvl w:val="0"/>
          <w:numId w:val="7"/>
        </w:numPr>
        <w:rPr>
          <w:rFonts w:ascii="Rubik" w:eastAsiaTheme="majorEastAsia" w:hAnsi="Rubik"/>
          <w:b/>
          <w:bCs/>
          <w:color w:val="000000"/>
        </w:rPr>
      </w:pPr>
      <w:r>
        <w:rPr>
          <w:rStyle w:val="Strong"/>
          <w:rFonts w:ascii="Rubik" w:eastAsiaTheme="majorEastAsia" w:hAnsi="Rubik"/>
          <w:color w:val="000000"/>
        </w:rPr>
        <w:t>Help Your Keiki</w:t>
      </w:r>
      <w:r>
        <w:rPr>
          <w:rStyle w:val="Strong"/>
          <w:rFonts w:ascii="Rubik" w:eastAsiaTheme="majorEastAsia" w:hAnsi="Rubik"/>
          <w:color w:val="000000"/>
        </w:rPr>
        <w:t xml:space="preserve">: </w:t>
      </w:r>
      <w:hyperlink r:id="rId13" w:tgtFrame="_blank" w:history="1">
        <w:r w:rsidRPr="00D67E49">
          <w:rPr>
            <w:rStyle w:val="Hyperlink"/>
            <w:rFonts w:ascii="Rubik" w:eastAsiaTheme="majorEastAsia" w:hAnsi="Rubik"/>
            <w:b/>
            <w:bCs/>
          </w:rPr>
          <w:t>https://www.helpyourkeiki.com/anxiety</w:t>
        </w:r>
      </w:hyperlink>
      <w:r>
        <w:rPr>
          <w:rFonts w:ascii="Rubik" w:eastAsiaTheme="majorEastAsia" w:hAnsi="Rubik"/>
          <w:b/>
          <w:bCs/>
          <w:color w:val="000000"/>
        </w:rPr>
        <w:t xml:space="preserve">  </w:t>
      </w:r>
      <w:r w:rsidRPr="00D67E49">
        <w:rPr>
          <w:rFonts w:ascii="Rubik" w:eastAsiaTheme="majorEastAsia" w:hAnsi="Rubik"/>
          <w:color w:val="000000"/>
        </w:rPr>
        <w:t xml:space="preserve">Provides a wealth of information for parents to understand mental health issues and evidence-based treatments. </w:t>
      </w:r>
    </w:p>
    <w:p w14:paraId="3D18932D" w14:textId="77777777" w:rsidR="00D67E49" w:rsidRDefault="00D67E49" w:rsidP="00D67E49">
      <w:pPr>
        <w:pStyle w:val="NormalWeb"/>
        <w:numPr>
          <w:ilvl w:val="0"/>
          <w:numId w:val="7"/>
        </w:numPr>
        <w:rPr>
          <w:rFonts w:ascii="Rubik" w:eastAsiaTheme="majorEastAsia" w:hAnsi="Rubik"/>
          <w:b/>
          <w:bCs/>
          <w:color w:val="000000"/>
        </w:rPr>
      </w:pPr>
      <w:r>
        <w:rPr>
          <w:rStyle w:val="Strong"/>
          <w:rFonts w:ascii="Rubik" w:eastAsiaTheme="majorEastAsia" w:hAnsi="Rubik"/>
          <w:color w:val="000000"/>
        </w:rPr>
        <w:t>Parent Guidance</w:t>
      </w:r>
      <w:r>
        <w:rPr>
          <w:rStyle w:val="Strong"/>
          <w:rFonts w:ascii="Rubik" w:eastAsiaTheme="majorEastAsia" w:hAnsi="Rubik"/>
          <w:color w:val="000000"/>
        </w:rPr>
        <w:t xml:space="preserve">: </w:t>
      </w:r>
      <w:hyperlink r:id="rId14" w:tgtFrame="_blank" w:history="1">
        <w:r w:rsidRPr="00D67E49">
          <w:rPr>
            <w:rStyle w:val="Hyperlink"/>
            <w:rFonts w:ascii="Rubik" w:eastAsiaTheme="majorEastAsia" w:hAnsi="Rubik"/>
            <w:b/>
            <w:bCs/>
          </w:rPr>
          <w:t>https://parentguidance.org/</w:t>
        </w:r>
      </w:hyperlink>
      <w:r>
        <w:rPr>
          <w:rFonts w:ascii="Rubik" w:eastAsiaTheme="majorEastAsia" w:hAnsi="Rubik"/>
          <w:b/>
          <w:bCs/>
          <w:color w:val="000000"/>
        </w:rPr>
        <w:t xml:space="preserve">  </w:t>
      </w:r>
      <w:r w:rsidRPr="00D67E49">
        <w:rPr>
          <w:rFonts w:ascii="Rubik" w:eastAsiaTheme="majorEastAsia" w:hAnsi="Rubik"/>
          <w:color w:val="000000"/>
        </w:rPr>
        <w:t xml:space="preserve">A </w:t>
      </w:r>
      <w:r w:rsidRPr="00D67E49">
        <w:rPr>
          <w:rFonts w:ascii="Rubik" w:eastAsiaTheme="majorEastAsia" w:hAnsi="Rubik"/>
          <w:color w:val="000000"/>
        </w:rPr>
        <w:t>website for parents to receive parent coaching, access live monthly virtual webinars and a video library addressing questions asked by parents.</w:t>
      </w:r>
    </w:p>
    <w:p w14:paraId="5DD02A56" w14:textId="31C0D693" w:rsidR="00D67E49" w:rsidRDefault="00D67E49" w:rsidP="00D67E49">
      <w:pPr>
        <w:pStyle w:val="NormalWeb"/>
        <w:numPr>
          <w:ilvl w:val="0"/>
          <w:numId w:val="7"/>
        </w:numPr>
        <w:rPr>
          <w:rFonts w:ascii="Rubik" w:eastAsiaTheme="majorEastAsia" w:hAnsi="Rubik"/>
          <w:b/>
          <w:bCs/>
          <w:color w:val="000000"/>
        </w:rPr>
      </w:pPr>
      <w:r w:rsidRPr="00D67E49">
        <w:rPr>
          <w:rStyle w:val="Strong"/>
          <w:rFonts w:ascii="Rubik" w:eastAsiaTheme="majorEastAsia" w:hAnsi="Rubik"/>
          <w:color w:val="000000"/>
        </w:rPr>
        <w:t>NAMI Hawaii</w:t>
      </w:r>
      <w:r>
        <w:rPr>
          <w:rStyle w:val="Strong"/>
          <w:rFonts w:ascii="Rubik" w:eastAsiaTheme="majorEastAsia" w:hAnsi="Rubik"/>
          <w:color w:val="000000"/>
        </w:rPr>
        <w:t xml:space="preserve">: </w:t>
      </w:r>
      <w:hyperlink r:id="rId15" w:tgtFrame="_blank" w:history="1">
        <w:r w:rsidRPr="00D67E49">
          <w:rPr>
            <w:rStyle w:val="Hyperlink"/>
            <w:rFonts w:ascii="Rubik" w:eastAsiaTheme="majorEastAsia" w:hAnsi="Rubik"/>
            <w:b/>
            <w:bCs/>
          </w:rPr>
          <w:t>https://namihawaii.org/</w:t>
        </w:r>
      </w:hyperlink>
      <w:r>
        <w:rPr>
          <w:rFonts w:ascii="Rubik" w:eastAsiaTheme="majorEastAsia" w:hAnsi="Rubik"/>
          <w:b/>
          <w:bCs/>
          <w:color w:val="000000"/>
        </w:rPr>
        <w:t xml:space="preserve"> </w:t>
      </w:r>
      <w:r w:rsidRPr="00D67E49">
        <w:rPr>
          <w:rFonts w:ascii="Rubik" w:eastAsiaTheme="majorEastAsia" w:hAnsi="Rubik"/>
          <w:color w:val="000000"/>
        </w:rPr>
        <w:t>National Alliance on Mental Health HI has several virtual support groups.</w:t>
      </w:r>
    </w:p>
    <w:p w14:paraId="3C8AFF53" w14:textId="0A40094C" w:rsidR="00D67E49" w:rsidRPr="00D67E49" w:rsidRDefault="00D67E49" w:rsidP="00D67E49">
      <w:pPr>
        <w:pStyle w:val="NormalWeb"/>
        <w:ind w:left="360"/>
        <w:rPr>
          <w:rFonts w:ascii="Rubik" w:eastAsiaTheme="majorEastAsia" w:hAnsi="Rubik"/>
          <w:b/>
          <w:bCs/>
          <w:color w:val="000000"/>
          <w:lang w:val="fr-FR"/>
        </w:rPr>
      </w:pPr>
      <w:proofErr w:type="gramStart"/>
      <w:r w:rsidRPr="00D67E49">
        <w:rPr>
          <w:rStyle w:val="Strong"/>
          <w:rFonts w:ascii="Rubik" w:eastAsiaTheme="majorEastAsia" w:hAnsi="Rubik"/>
          <w:color w:val="000000"/>
          <w:lang w:val="fr-FR"/>
        </w:rPr>
        <w:t>Source:</w:t>
      </w:r>
      <w:proofErr w:type="gramEnd"/>
      <w:r w:rsidRPr="00D67E49">
        <w:rPr>
          <w:rStyle w:val="Strong"/>
          <w:rFonts w:ascii="Rubik" w:eastAsiaTheme="majorEastAsia" w:hAnsi="Rubik"/>
          <w:color w:val="000000"/>
          <w:lang w:val="fr-FR"/>
        </w:rPr>
        <w:t xml:space="preserve"> </w:t>
      </w:r>
      <w:hyperlink r:id="rId16" w:history="1">
        <w:r w:rsidRPr="00073ADC">
          <w:rPr>
            <w:rStyle w:val="Hyperlink"/>
            <w:rFonts w:ascii="Rubik" w:eastAsiaTheme="majorEastAsia" w:hAnsi="Rubik"/>
            <w:lang w:val="fr-FR"/>
          </w:rPr>
          <w:t>https://spinconference.org/2025-spin-conference-attendee-page/</w:t>
        </w:r>
      </w:hyperlink>
      <w:r>
        <w:rPr>
          <w:rStyle w:val="Strong"/>
          <w:rFonts w:ascii="Rubik" w:eastAsiaTheme="majorEastAsia" w:hAnsi="Rubik"/>
          <w:color w:val="000000"/>
          <w:lang w:val="fr-FR"/>
        </w:rPr>
        <w:t xml:space="preserve"> </w:t>
      </w:r>
    </w:p>
    <w:p w14:paraId="6AB5EF06" w14:textId="72E3E68E" w:rsidR="00D67E49" w:rsidRPr="00D67E49" w:rsidRDefault="00D67E49" w:rsidP="00D67E49">
      <w:pPr>
        <w:pStyle w:val="ListParagraph"/>
        <w:rPr>
          <w:lang w:val="fr-FR"/>
        </w:rPr>
      </w:pPr>
    </w:p>
    <w:p w14:paraId="01390005" w14:textId="57643AE4" w:rsidR="00431137" w:rsidRPr="00431137" w:rsidRDefault="00431137" w:rsidP="00431137">
      <w:pPr>
        <w:rPr>
          <w:rFonts w:ascii="Times New Roman" w:hAnsi="Times New Roman" w:cs="Times New Roman"/>
          <w:lang w:val="fr-FR"/>
        </w:rPr>
      </w:pPr>
    </w:p>
    <w:p w14:paraId="128E180E" w14:textId="0774451A" w:rsidR="001A1E49" w:rsidRPr="00360100" w:rsidRDefault="001A1E49" w:rsidP="0056096E">
      <w:pPr>
        <w:rPr>
          <w:rFonts w:ascii="Times New Roman" w:hAnsi="Times New Roman" w:cs="Times New Roman"/>
          <w:b/>
          <w:bCs/>
          <w:color w:val="221E1F"/>
          <w:sz w:val="28"/>
          <w:szCs w:val="28"/>
        </w:rPr>
      </w:pPr>
      <w:r w:rsidRPr="00360100">
        <w:rPr>
          <w:rFonts w:ascii="Times New Roman" w:hAnsi="Times New Roman" w:cs="Times New Roman"/>
          <w:b/>
          <w:bCs/>
          <w:color w:val="221E1F"/>
          <w:sz w:val="28"/>
          <w:szCs w:val="28"/>
        </w:rPr>
        <w:lastRenderedPageBreak/>
        <w:t xml:space="preserve">Page 6: </w:t>
      </w:r>
      <w:r w:rsidRPr="00360100">
        <w:rPr>
          <w:rFonts w:ascii="Times New Roman" w:hAnsi="Times New Roman" w:cs="Times New Roman"/>
          <w:b/>
          <w:bCs/>
          <w:color w:val="221E1F"/>
          <w:sz w:val="28"/>
          <w:szCs w:val="28"/>
        </w:rPr>
        <w:t>SPIN Conference Award Winners</w:t>
      </w:r>
    </w:p>
    <w:p w14:paraId="47C8EAF7" w14:textId="5CD28008" w:rsidR="001A1E49" w:rsidRPr="001A1E49" w:rsidRDefault="001A1E49" w:rsidP="0056096E">
      <w:pPr>
        <w:rPr>
          <w:rFonts w:ascii="Times New Roman" w:hAnsi="Times New Roman" w:cs="Times New Roman"/>
          <w:color w:val="221E1F"/>
        </w:rPr>
      </w:pPr>
      <w:r w:rsidRPr="001A1E49">
        <w:rPr>
          <w:rFonts w:ascii="Times New Roman" w:hAnsi="Times New Roman" w:cs="Times New Roman"/>
          <w:color w:val="221E1F"/>
        </w:rPr>
        <w:t xml:space="preserve">SPIN has a </w:t>
      </w:r>
      <w:proofErr w:type="gramStart"/>
      <w:r w:rsidRPr="001A1E49">
        <w:rPr>
          <w:rFonts w:ascii="Times New Roman" w:hAnsi="Times New Roman" w:cs="Times New Roman"/>
          <w:color w:val="221E1F"/>
        </w:rPr>
        <w:t>39 year</w:t>
      </w:r>
      <w:proofErr w:type="gramEnd"/>
      <w:r w:rsidRPr="001A1E49">
        <w:rPr>
          <w:rFonts w:ascii="Times New Roman" w:hAnsi="Times New Roman" w:cs="Times New Roman"/>
          <w:color w:val="221E1F"/>
        </w:rPr>
        <w:t xml:space="preserve"> tradition of recognizing and celebrating exceptional parents and professionals who make a difference in the lives and students with disabilities and their families. This lunchtime activity is always a highlight, showcasing parents and professionals who are doing good work in our Hawaii communities. One of the things that </w:t>
      </w:r>
      <w:proofErr w:type="gramStart"/>
      <w:r w:rsidRPr="001A1E49">
        <w:rPr>
          <w:rFonts w:ascii="Times New Roman" w:hAnsi="Times New Roman" w:cs="Times New Roman"/>
          <w:color w:val="221E1F"/>
        </w:rPr>
        <w:t>make</w:t>
      </w:r>
      <w:proofErr w:type="gramEnd"/>
      <w:r w:rsidRPr="001A1E49">
        <w:rPr>
          <w:rFonts w:ascii="Times New Roman" w:hAnsi="Times New Roman" w:cs="Times New Roman"/>
          <w:color w:val="221E1F"/>
        </w:rPr>
        <w:t xml:space="preserve"> it </w:t>
      </w:r>
      <w:proofErr w:type="spellStart"/>
      <w:proofErr w:type="gramStart"/>
      <w:r w:rsidRPr="001A1E49">
        <w:rPr>
          <w:rFonts w:ascii="Times New Roman" w:hAnsi="Times New Roman" w:cs="Times New Roman"/>
          <w:color w:val="221E1F"/>
        </w:rPr>
        <w:t>a</w:t>
      </w:r>
      <w:proofErr w:type="spellEnd"/>
      <w:proofErr w:type="gramEnd"/>
      <w:r w:rsidRPr="001A1E49">
        <w:rPr>
          <w:rFonts w:ascii="Times New Roman" w:hAnsi="Times New Roman" w:cs="Times New Roman"/>
          <w:color w:val="221E1F"/>
        </w:rPr>
        <w:t xml:space="preserve"> extra special is the award winners usually do not know they have been chosen for an award and watching them hear their names called in the ballroom is part of the fun. Please join us in celebrating six amazing parents and professionals in 3 categories: Parent of the Year, Parent Choice and Professional of the Year Awards.</w:t>
      </w:r>
    </w:p>
    <w:p w14:paraId="51D4B512" w14:textId="77777777" w:rsidR="001A1E49" w:rsidRPr="001A1E49" w:rsidRDefault="001A1E49" w:rsidP="001A1E49">
      <w:pPr>
        <w:pStyle w:val="Pa0"/>
        <w:rPr>
          <w:rFonts w:ascii="Times New Roman" w:hAnsi="Times New Roman" w:cs="Times New Roman"/>
          <w:color w:val="221E1F"/>
        </w:rPr>
      </w:pPr>
      <w:r w:rsidRPr="001A1E49">
        <w:rPr>
          <w:rFonts w:ascii="Times New Roman" w:hAnsi="Times New Roman" w:cs="Times New Roman"/>
          <w:color w:val="221E1F"/>
        </w:rPr>
        <w:t xml:space="preserve">Photo: </w:t>
      </w:r>
      <w:r w:rsidRPr="001A1E49">
        <w:rPr>
          <w:rStyle w:val="A0"/>
          <w:rFonts w:ascii="Times New Roman" w:hAnsi="Times New Roman" w:cs="Times New Roman"/>
          <w:sz w:val="24"/>
          <w:szCs w:val="24"/>
        </w:rPr>
        <w:t xml:space="preserve">2025 Award </w:t>
      </w:r>
      <w:proofErr w:type="spellStart"/>
      <w:r w:rsidRPr="001A1E49">
        <w:rPr>
          <w:rStyle w:val="A0"/>
          <w:rFonts w:ascii="Times New Roman" w:hAnsi="Times New Roman" w:cs="Times New Roman"/>
          <w:sz w:val="24"/>
          <w:szCs w:val="24"/>
        </w:rPr>
        <w:t>Winnders</w:t>
      </w:r>
      <w:proofErr w:type="spellEnd"/>
      <w:r w:rsidRPr="001A1E49">
        <w:rPr>
          <w:rStyle w:val="A0"/>
          <w:rFonts w:ascii="Times New Roman" w:hAnsi="Times New Roman" w:cs="Times New Roman"/>
          <w:sz w:val="24"/>
          <w:szCs w:val="24"/>
        </w:rPr>
        <w:t xml:space="preserve">: Will Carlson accepted for Elizabeth Johnson, Kristy Arias, </w:t>
      </w:r>
    </w:p>
    <w:p w14:paraId="1FB43D2F" w14:textId="683348F5" w:rsidR="001A1E49" w:rsidRDefault="001A1E49" w:rsidP="001A1E49">
      <w:pPr>
        <w:rPr>
          <w:rStyle w:val="A0"/>
          <w:rFonts w:ascii="Times New Roman" w:hAnsi="Times New Roman" w:cs="Times New Roman"/>
          <w:sz w:val="24"/>
          <w:szCs w:val="24"/>
        </w:rPr>
      </w:pPr>
      <w:r w:rsidRPr="001A1E49">
        <w:rPr>
          <w:rStyle w:val="A0"/>
          <w:rFonts w:ascii="Times New Roman" w:hAnsi="Times New Roman" w:cs="Times New Roman"/>
          <w:sz w:val="24"/>
          <w:szCs w:val="24"/>
        </w:rPr>
        <w:t xml:space="preserve">Jeff Okamoto accepted for Dr. Christine Walton, Amy Downard, Shyla </w:t>
      </w:r>
      <w:proofErr w:type="spellStart"/>
      <w:r w:rsidRPr="001A1E49">
        <w:rPr>
          <w:rStyle w:val="A0"/>
          <w:rFonts w:ascii="Times New Roman" w:hAnsi="Times New Roman" w:cs="Times New Roman"/>
          <w:sz w:val="24"/>
          <w:szCs w:val="24"/>
        </w:rPr>
        <w:t>Gacusana</w:t>
      </w:r>
      <w:proofErr w:type="spellEnd"/>
      <w:r w:rsidRPr="001A1E49">
        <w:rPr>
          <w:rStyle w:val="A0"/>
          <w:rFonts w:ascii="Times New Roman" w:hAnsi="Times New Roman" w:cs="Times New Roman"/>
          <w:sz w:val="24"/>
          <w:szCs w:val="24"/>
        </w:rPr>
        <w:t xml:space="preserve">, Amelia </w:t>
      </w:r>
      <w:proofErr w:type="spellStart"/>
      <w:r w:rsidRPr="001A1E49">
        <w:rPr>
          <w:rStyle w:val="A0"/>
          <w:rFonts w:ascii="Times New Roman" w:hAnsi="Times New Roman" w:cs="Times New Roman"/>
          <w:sz w:val="24"/>
          <w:szCs w:val="24"/>
        </w:rPr>
        <w:t>Kyewich</w:t>
      </w:r>
      <w:proofErr w:type="spellEnd"/>
      <w:r w:rsidRPr="001A1E49">
        <w:rPr>
          <w:rStyle w:val="A0"/>
          <w:rFonts w:ascii="Times New Roman" w:hAnsi="Times New Roman" w:cs="Times New Roman"/>
          <w:sz w:val="24"/>
          <w:szCs w:val="24"/>
        </w:rPr>
        <w:t xml:space="preserve"> Kaneholani.</w:t>
      </w:r>
    </w:p>
    <w:p w14:paraId="039F9883" w14:textId="77777777" w:rsidR="00360100" w:rsidRPr="00360100" w:rsidRDefault="00360100" w:rsidP="00360100">
      <w:pPr>
        <w:rPr>
          <w:rFonts w:ascii="Times New Roman" w:hAnsi="Times New Roman" w:cs="Times New Roman"/>
          <w:color w:val="221E1F"/>
        </w:rPr>
      </w:pPr>
      <w:r w:rsidRPr="00360100">
        <w:rPr>
          <w:rFonts w:ascii="Times New Roman" w:hAnsi="Times New Roman" w:cs="Times New Roman"/>
          <w:b/>
          <w:bCs/>
          <w:color w:val="221E1F"/>
        </w:rPr>
        <w:t>Parent of the Year: Kristy Arias</w:t>
      </w:r>
    </w:p>
    <w:p w14:paraId="1CAA7B16" w14:textId="77777777" w:rsidR="00360100" w:rsidRPr="00360100" w:rsidRDefault="00360100" w:rsidP="00360100">
      <w:pPr>
        <w:rPr>
          <w:rFonts w:ascii="Times New Roman" w:hAnsi="Times New Roman" w:cs="Times New Roman"/>
          <w:color w:val="221E1F"/>
        </w:rPr>
      </w:pPr>
      <w:r w:rsidRPr="00360100">
        <w:rPr>
          <w:rFonts w:ascii="Times New Roman" w:hAnsi="Times New Roman" w:cs="Times New Roman"/>
          <w:color w:val="221E1F"/>
        </w:rPr>
        <w:t>When Kristy Arias’s son Rylan began showing signs of Tourette Syndrome, Kristy didn’t hesitate. She became a detective, a scholar and ultimately, a champion for his needs. The challenges of navigating 504 plans and IEPs didn’t deter her; instead, they fueled her mission. She immersed herself in learning, not just for her family but for the school and community at large, building bridges of understanding to ensure Rylan—and other children like him—would thrive.</w:t>
      </w:r>
    </w:p>
    <w:p w14:paraId="5340B5E3" w14:textId="77777777" w:rsidR="00360100" w:rsidRPr="00360100" w:rsidRDefault="00360100" w:rsidP="00360100">
      <w:pPr>
        <w:rPr>
          <w:rFonts w:ascii="Times New Roman" w:hAnsi="Times New Roman" w:cs="Times New Roman"/>
          <w:color w:val="221E1F"/>
        </w:rPr>
      </w:pPr>
      <w:r w:rsidRPr="00360100">
        <w:rPr>
          <w:rFonts w:ascii="Times New Roman" w:hAnsi="Times New Roman" w:cs="Times New Roman"/>
          <w:color w:val="221E1F"/>
        </w:rPr>
        <w:t>Kristy became a voice for the NorCal/Hawaiʻi Chapter, spreading awareness like a guardian angel of understanding and support. Her tireless advocacy reminds parents they are not alone, guiding them with compassion and wisdom as they navigate the complexities of their children’s diagnoses. She shatters harmful stigmas and replaces them with understanding, showing the world that Tourette Syndrome is not a behavioral flaw but a neurological condition deserving of respect and support.</w:t>
      </w:r>
    </w:p>
    <w:p w14:paraId="6F06ABE7" w14:textId="748E9676" w:rsidR="00360100" w:rsidRDefault="00360100" w:rsidP="00360100">
      <w:pPr>
        <w:rPr>
          <w:rFonts w:ascii="Times New Roman" w:hAnsi="Times New Roman" w:cs="Times New Roman"/>
          <w:b/>
          <w:bCs/>
          <w:color w:val="221E1F"/>
        </w:rPr>
      </w:pPr>
      <w:r w:rsidRPr="00360100">
        <w:rPr>
          <w:rFonts w:ascii="Times New Roman" w:hAnsi="Times New Roman" w:cs="Times New Roman"/>
          <w:b/>
          <w:bCs/>
          <w:color w:val="221E1F"/>
        </w:rPr>
        <w:t xml:space="preserve">Parent of the Year: Shyla </w:t>
      </w:r>
      <w:proofErr w:type="spellStart"/>
      <w:r w:rsidRPr="00360100">
        <w:rPr>
          <w:rFonts w:ascii="Times New Roman" w:hAnsi="Times New Roman" w:cs="Times New Roman"/>
          <w:b/>
          <w:bCs/>
          <w:color w:val="221E1F"/>
        </w:rPr>
        <w:t>Gacusana</w:t>
      </w:r>
      <w:proofErr w:type="spellEnd"/>
    </w:p>
    <w:p w14:paraId="6958AFAA" w14:textId="24BCC656" w:rsidR="00360100" w:rsidRDefault="00360100" w:rsidP="00360100">
      <w:pPr>
        <w:rPr>
          <w:rStyle w:val="A0"/>
          <w:rFonts w:ascii="Times New Roman" w:hAnsi="Times New Roman" w:cs="Times New Roman"/>
          <w:sz w:val="24"/>
          <w:szCs w:val="24"/>
        </w:rPr>
      </w:pPr>
      <w:r w:rsidRPr="00360100">
        <w:rPr>
          <w:rStyle w:val="A0"/>
          <w:rFonts w:ascii="Times New Roman" w:hAnsi="Times New Roman" w:cs="Times New Roman"/>
          <w:sz w:val="24"/>
          <w:szCs w:val="24"/>
        </w:rPr>
        <w:t xml:space="preserve">As the founder of Aloha Minds of All Kinds in Hilo, Shyla </w:t>
      </w:r>
      <w:proofErr w:type="spellStart"/>
      <w:r w:rsidRPr="00360100">
        <w:rPr>
          <w:rStyle w:val="A0"/>
          <w:rFonts w:ascii="Times New Roman" w:hAnsi="Times New Roman" w:cs="Times New Roman"/>
          <w:sz w:val="24"/>
          <w:szCs w:val="24"/>
        </w:rPr>
        <w:t>Gacusana</w:t>
      </w:r>
      <w:proofErr w:type="spellEnd"/>
      <w:r w:rsidRPr="00360100">
        <w:rPr>
          <w:rStyle w:val="A0"/>
          <w:rFonts w:ascii="Times New Roman" w:hAnsi="Times New Roman" w:cs="Times New Roman"/>
          <w:sz w:val="24"/>
          <w:szCs w:val="24"/>
        </w:rPr>
        <w:t xml:space="preserve"> has created a sanctuary for families with children with disabilities—a place where they can not only belong but thrive. Through her tireless dedication, Aloha Minds has opened doors that were once closed, making community events more accessible and welcoming for all. From securing discounted rates at local movie theaters to reserving parking spaces for special holiday events, Shyla ensures that families have a front-row seat to the magic of connection and community. Outdoor adventures like trips to the zoo have become cherished memories for many families, thanks to her visionary leadership. In the magical space Shyla and her team have created, families find more than resources; they discover friendship, understanding, and a deep sense of belonging. They have woven a community where every child and family </w:t>
      </w:r>
      <w:proofErr w:type="gramStart"/>
      <w:r w:rsidRPr="00360100">
        <w:rPr>
          <w:rStyle w:val="A0"/>
          <w:rFonts w:ascii="Times New Roman" w:hAnsi="Times New Roman" w:cs="Times New Roman"/>
          <w:sz w:val="24"/>
          <w:szCs w:val="24"/>
        </w:rPr>
        <w:t>is</w:t>
      </w:r>
      <w:proofErr w:type="gramEnd"/>
      <w:r w:rsidRPr="00360100">
        <w:rPr>
          <w:rStyle w:val="A0"/>
          <w:rFonts w:ascii="Times New Roman" w:hAnsi="Times New Roman" w:cs="Times New Roman"/>
          <w:sz w:val="24"/>
          <w:szCs w:val="24"/>
        </w:rPr>
        <w:t xml:space="preserve"> celebrated for their uniqueness, and every moment together is filled with aloha.</w:t>
      </w:r>
    </w:p>
    <w:p w14:paraId="1449364B" w14:textId="77777777" w:rsidR="00360100" w:rsidRDefault="00360100" w:rsidP="00360100">
      <w:pPr>
        <w:rPr>
          <w:rStyle w:val="A0"/>
          <w:rFonts w:ascii="Times New Roman" w:hAnsi="Times New Roman" w:cs="Times New Roman"/>
          <w:sz w:val="24"/>
          <w:szCs w:val="24"/>
        </w:rPr>
      </w:pPr>
    </w:p>
    <w:p w14:paraId="46D9899A" w14:textId="77777777" w:rsidR="00360100" w:rsidRDefault="00360100" w:rsidP="00360100">
      <w:pPr>
        <w:rPr>
          <w:rStyle w:val="A0"/>
          <w:rFonts w:ascii="Times New Roman" w:hAnsi="Times New Roman" w:cs="Times New Roman"/>
          <w:sz w:val="24"/>
          <w:szCs w:val="24"/>
        </w:rPr>
      </w:pPr>
    </w:p>
    <w:p w14:paraId="3C57F1B6" w14:textId="77777777" w:rsidR="00360100" w:rsidRDefault="00360100" w:rsidP="00360100">
      <w:pPr>
        <w:rPr>
          <w:rStyle w:val="A0"/>
          <w:rFonts w:ascii="Times New Roman" w:hAnsi="Times New Roman" w:cs="Times New Roman"/>
          <w:sz w:val="24"/>
          <w:szCs w:val="24"/>
        </w:rPr>
      </w:pPr>
    </w:p>
    <w:p w14:paraId="0AF8FD70" w14:textId="77777777" w:rsidR="00360100" w:rsidRDefault="00360100" w:rsidP="00360100">
      <w:pPr>
        <w:rPr>
          <w:rStyle w:val="A0"/>
          <w:rFonts w:ascii="Times New Roman" w:hAnsi="Times New Roman" w:cs="Times New Roman"/>
          <w:sz w:val="24"/>
          <w:szCs w:val="24"/>
        </w:rPr>
      </w:pPr>
    </w:p>
    <w:p w14:paraId="08508FBE" w14:textId="77777777" w:rsidR="00360100" w:rsidRDefault="00360100" w:rsidP="00360100">
      <w:pPr>
        <w:rPr>
          <w:rStyle w:val="A0"/>
          <w:rFonts w:ascii="Times New Roman" w:hAnsi="Times New Roman" w:cs="Times New Roman"/>
          <w:sz w:val="24"/>
          <w:szCs w:val="24"/>
        </w:rPr>
      </w:pPr>
    </w:p>
    <w:p w14:paraId="4A44A295" w14:textId="77777777" w:rsidR="00360100" w:rsidRDefault="00360100" w:rsidP="00360100">
      <w:pPr>
        <w:rPr>
          <w:rStyle w:val="A0"/>
          <w:rFonts w:ascii="Times New Roman" w:hAnsi="Times New Roman" w:cs="Times New Roman"/>
          <w:sz w:val="24"/>
          <w:szCs w:val="24"/>
        </w:rPr>
      </w:pPr>
    </w:p>
    <w:p w14:paraId="08ABCC33" w14:textId="4D736C25" w:rsidR="00360100" w:rsidRPr="00360100" w:rsidRDefault="00360100" w:rsidP="00360100">
      <w:pPr>
        <w:rPr>
          <w:rStyle w:val="A0"/>
          <w:rFonts w:ascii="Times New Roman" w:hAnsi="Times New Roman" w:cs="Times New Roman"/>
          <w:b/>
          <w:bCs/>
          <w:sz w:val="28"/>
          <w:szCs w:val="28"/>
        </w:rPr>
      </w:pPr>
      <w:r w:rsidRPr="00360100">
        <w:rPr>
          <w:rStyle w:val="A0"/>
          <w:rFonts w:ascii="Times New Roman" w:hAnsi="Times New Roman" w:cs="Times New Roman"/>
          <w:b/>
          <w:bCs/>
          <w:sz w:val="28"/>
          <w:szCs w:val="28"/>
        </w:rPr>
        <w:lastRenderedPageBreak/>
        <w:t>Page 7: SPIN Award Winners continued</w:t>
      </w:r>
    </w:p>
    <w:p w14:paraId="41DC4B9A" w14:textId="77777777" w:rsidR="00360100" w:rsidRPr="00360100" w:rsidRDefault="00360100" w:rsidP="00360100">
      <w:pPr>
        <w:rPr>
          <w:rFonts w:ascii="Times New Roman" w:hAnsi="Times New Roman" w:cs="Times New Roman"/>
          <w:color w:val="221E1F"/>
        </w:rPr>
      </w:pPr>
      <w:r w:rsidRPr="00360100">
        <w:rPr>
          <w:rFonts w:ascii="Times New Roman" w:hAnsi="Times New Roman" w:cs="Times New Roman"/>
          <w:b/>
          <w:bCs/>
          <w:color w:val="221E1F"/>
        </w:rPr>
        <w:t>Family Choice Award: Elizabeth Johnson</w:t>
      </w:r>
    </w:p>
    <w:p w14:paraId="322CD6FD" w14:textId="742F2951" w:rsidR="00360100" w:rsidRPr="00360100" w:rsidRDefault="00360100" w:rsidP="00360100">
      <w:pPr>
        <w:rPr>
          <w:rFonts w:ascii="Times New Roman" w:hAnsi="Times New Roman" w:cs="Times New Roman"/>
          <w:color w:val="221E1F"/>
        </w:rPr>
      </w:pPr>
      <w:r w:rsidRPr="00360100">
        <w:rPr>
          <w:rFonts w:ascii="Times New Roman" w:hAnsi="Times New Roman" w:cs="Times New Roman"/>
          <w:color w:val="221E1F"/>
        </w:rPr>
        <w:t xml:space="preserve">For more than 20 years, Elizabeth has been a surrogate parent. She steps in at moments of vulnerability, following Child Welfare Services intervention, to be the advocate and champion these children need most. She guides them through the processes with a tireless commitment to ensuring the best possible outcomes, recognizing the importance of nurturing not only their minds but also their hearts and spirits. Her passion for improvement has been a beacon of hope, reminding </w:t>
      </w:r>
      <w:proofErr w:type="gramStart"/>
      <w:r w:rsidRPr="00360100">
        <w:rPr>
          <w:rFonts w:ascii="Times New Roman" w:hAnsi="Times New Roman" w:cs="Times New Roman"/>
          <w:color w:val="221E1F"/>
        </w:rPr>
        <w:t>us</w:t>
      </w:r>
      <w:proofErr w:type="gramEnd"/>
      <w:r w:rsidRPr="00360100">
        <w:rPr>
          <w:rFonts w:ascii="Times New Roman" w:hAnsi="Times New Roman" w:cs="Times New Roman"/>
          <w:color w:val="221E1F"/>
        </w:rPr>
        <w:t xml:space="preserve"> all that change is not only possible but necessary for our children’s future. Beyond her work with children, Elizabeth’s commitment to the broader </w:t>
      </w:r>
      <w:proofErr w:type="spellStart"/>
      <w:r w:rsidRPr="00360100">
        <w:rPr>
          <w:rFonts w:ascii="Times New Roman" w:hAnsi="Times New Roman" w:cs="Times New Roman"/>
          <w:color w:val="221E1F"/>
        </w:rPr>
        <w:t>Molokaʻi</w:t>
      </w:r>
      <w:proofErr w:type="spellEnd"/>
      <w:r w:rsidRPr="00360100">
        <w:rPr>
          <w:rFonts w:ascii="Times New Roman" w:hAnsi="Times New Roman" w:cs="Times New Roman"/>
          <w:color w:val="221E1F"/>
        </w:rPr>
        <w:t xml:space="preserve"> community shines just as brightly. Her deep care for this island and its people is nothing short of </w:t>
      </w:r>
      <w:proofErr w:type="gramStart"/>
      <w:r w:rsidRPr="00360100">
        <w:rPr>
          <w:rFonts w:ascii="Times New Roman" w:hAnsi="Times New Roman" w:cs="Times New Roman"/>
          <w:color w:val="221E1F"/>
        </w:rPr>
        <w:t>inspiring—a</w:t>
      </w:r>
      <w:proofErr w:type="gramEnd"/>
      <w:r w:rsidRPr="00360100">
        <w:rPr>
          <w:rFonts w:ascii="Times New Roman" w:hAnsi="Times New Roman" w:cs="Times New Roman"/>
          <w:color w:val="221E1F"/>
        </w:rPr>
        <w:t xml:space="preserve"> testament to a life lived with purpose and heart.</w:t>
      </w:r>
    </w:p>
    <w:p w14:paraId="1C22341D" w14:textId="0E3213C3" w:rsidR="00360100" w:rsidRPr="00360100" w:rsidRDefault="00360100" w:rsidP="00360100">
      <w:pPr>
        <w:rPr>
          <w:rFonts w:ascii="Times New Roman" w:hAnsi="Times New Roman" w:cs="Times New Roman"/>
          <w:color w:val="221E1F"/>
        </w:rPr>
      </w:pPr>
      <w:r w:rsidRPr="00360100">
        <w:rPr>
          <w:rFonts w:ascii="Times New Roman" w:hAnsi="Times New Roman" w:cs="Times New Roman"/>
          <w:b/>
          <w:bCs/>
          <w:color w:val="221E1F"/>
        </w:rPr>
        <w:t>Family Choice Award: Amy Downard</w:t>
      </w:r>
    </w:p>
    <w:p w14:paraId="6735EDB0" w14:textId="77777777" w:rsidR="00360100" w:rsidRPr="00360100" w:rsidRDefault="00360100" w:rsidP="00360100">
      <w:pPr>
        <w:rPr>
          <w:rFonts w:ascii="Times New Roman" w:hAnsi="Times New Roman" w:cs="Times New Roman"/>
          <w:color w:val="221E1F"/>
        </w:rPr>
      </w:pPr>
      <w:r w:rsidRPr="00360100">
        <w:rPr>
          <w:rFonts w:ascii="Times New Roman" w:hAnsi="Times New Roman" w:cs="Times New Roman"/>
          <w:color w:val="221E1F"/>
        </w:rPr>
        <w:t xml:space="preserve">Amy is a beloved teacher of learners with visual impairments, and her work has touched countless lives. From students to families navigating vision loss, this amazing </w:t>
      </w:r>
      <w:proofErr w:type="gramStart"/>
      <w:r w:rsidRPr="00360100">
        <w:rPr>
          <w:rFonts w:ascii="Times New Roman" w:hAnsi="Times New Roman" w:cs="Times New Roman"/>
          <w:color w:val="221E1F"/>
        </w:rPr>
        <w:t>teachers</w:t>
      </w:r>
      <w:proofErr w:type="gramEnd"/>
      <w:r w:rsidRPr="00360100">
        <w:rPr>
          <w:rFonts w:ascii="Times New Roman" w:hAnsi="Times New Roman" w:cs="Times New Roman"/>
          <w:color w:val="221E1F"/>
        </w:rPr>
        <w:t xml:space="preserve"> dedication is nothing short of </w:t>
      </w:r>
      <w:proofErr w:type="gramStart"/>
      <w:r w:rsidRPr="00360100">
        <w:rPr>
          <w:rFonts w:ascii="Times New Roman" w:hAnsi="Times New Roman" w:cs="Times New Roman"/>
          <w:color w:val="221E1F"/>
        </w:rPr>
        <w:t>extraordinary—a</w:t>
      </w:r>
      <w:proofErr w:type="gramEnd"/>
      <w:r w:rsidRPr="00360100">
        <w:rPr>
          <w:rFonts w:ascii="Times New Roman" w:hAnsi="Times New Roman" w:cs="Times New Roman"/>
          <w:color w:val="221E1F"/>
        </w:rPr>
        <w:t xml:space="preserve"> guiding light for those she serves. As a teacher of Students with Visual Impairments, Amy provides specialized, individualized instruction in braille literacy, adaptive technology, and academic subjects. These supports are not just lessons—they are </w:t>
      </w:r>
      <w:proofErr w:type="gramStart"/>
      <w:r w:rsidRPr="00360100">
        <w:rPr>
          <w:rFonts w:ascii="Times New Roman" w:hAnsi="Times New Roman" w:cs="Times New Roman"/>
          <w:color w:val="221E1F"/>
        </w:rPr>
        <w:t>keys</w:t>
      </w:r>
      <w:proofErr w:type="gramEnd"/>
      <w:r w:rsidRPr="00360100">
        <w:rPr>
          <w:rFonts w:ascii="Times New Roman" w:hAnsi="Times New Roman" w:cs="Times New Roman"/>
          <w:color w:val="221E1F"/>
        </w:rPr>
        <w:t xml:space="preserve"> to unlocking lifelong success. She also empowers adults who are blind or visually impaired to navigate life with confidence and independence.</w:t>
      </w:r>
    </w:p>
    <w:p w14:paraId="2CF2891E" w14:textId="50510269" w:rsidR="00360100" w:rsidRPr="00360100" w:rsidRDefault="00360100" w:rsidP="00360100">
      <w:pPr>
        <w:rPr>
          <w:rFonts w:ascii="Times New Roman" w:hAnsi="Times New Roman" w:cs="Times New Roman"/>
          <w:color w:val="221E1F"/>
        </w:rPr>
      </w:pPr>
      <w:r w:rsidRPr="00360100">
        <w:rPr>
          <w:rFonts w:ascii="Times New Roman" w:hAnsi="Times New Roman" w:cs="Times New Roman"/>
          <w:color w:val="221E1F"/>
        </w:rPr>
        <w:t xml:space="preserve">Amy is more than a teacher—she is a friend, a mentor, and a tireless cheerleader, reminding families who face vision loss within their </w:t>
      </w:r>
      <w:proofErr w:type="gramStart"/>
      <w:r w:rsidRPr="00360100">
        <w:rPr>
          <w:rFonts w:ascii="Times New Roman" w:hAnsi="Times New Roman" w:cs="Times New Roman"/>
          <w:color w:val="221E1F"/>
        </w:rPr>
        <w:t>ohana,</w:t>
      </w:r>
      <w:proofErr w:type="gramEnd"/>
      <w:r w:rsidRPr="00360100">
        <w:rPr>
          <w:rFonts w:ascii="Times New Roman" w:hAnsi="Times New Roman" w:cs="Times New Roman"/>
          <w:color w:val="221E1F"/>
        </w:rPr>
        <w:t xml:space="preserve"> that they are never alone in their journey.</w:t>
      </w:r>
    </w:p>
    <w:p w14:paraId="0F2200DA" w14:textId="77777777" w:rsidR="00360100" w:rsidRPr="00360100" w:rsidRDefault="00360100" w:rsidP="00360100">
      <w:pPr>
        <w:rPr>
          <w:rFonts w:ascii="Times New Roman" w:hAnsi="Times New Roman" w:cs="Times New Roman"/>
          <w:color w:val="221E1F"/>
        </w:rPr>
      </w:pPr>
      <w:r w:rsidRPr="00360100">
        <w:rPr>
          <w:rFonts w:ascii="Times New Roman" w:hAnsi="Times New Roman" w:cs="Times New Roman"/>
          <w:b/>
          <w:bCs/>
          <w:color w:val="221E1F"/>
        </w:rPr>
        <w:t>Professional of the Year Award: Dr. Christina Walton</w:t>
      </w:r>
    </w:p>
    <w:p w14:paraId="268758E7" w14:textId="77777777" w:rsidR="00360100" w:rsidRPr="00360100" w:rsidRDefault="00360100" w:rsidP="00360100">
      <w:pPr>
        <w:rPr>
          <w:rFonts w:ascii="Times New Roman" w:hAnsi="Times New Roman" w:cs="Times New Roman"/>
          <w:color w:val="221E1F"/>
        </w:rPr>
      </w:pPr>
      <w:r w:rsidRPr="00360100">
        <w:rPr>
          <w:rFonts w:ascii="Times New Roman" w:hAnsi="Times New Roman" w:cs="Times New Roman"/>
          <w:color w:val="221E1F"/>
        </w:rPr>
        <w:t>Christina is the Executive Director of Behavior Analysis No Ka ‘Oi and part of Kapiolani’s Intensive Pediatric Feeding Program. She is a true champion for families, offering guidance and hope to anyone who reaches out for support. Whether providing ABA resources, hosting free workshops, or helping families navigate the often-complex world of services and supports, she has a magical way of turning challenges into opportunities.</w:t>
      </w:r>
    </w:p>
    <w:p w14:paraId="3AD0B7FD" w14:textId="4ED644E5" w:rsidR="00360100" w:rsidRPr="00360100" w:rsidRDefault="00360100" w:rsidP="00360100">
      <w:pPr>
        <w:rPr>
          <w:rFonts w:ascii="Times New Roman" w:hAnsi="Times New Roman" w:cs="Times New Roman"/>
          <w:color w:val="221E1F"/>
        </w:rPr>
      </w:pPr>
      <w:r w:rsidRPr="00360100">
        <w:rPr>
          <w:rFonts w:ascii="Times New Roman" w:hAnsi="Times New Roman" w:cs="Times New Roman"/>
          <w:color w:val="221E1F"/>
        </w:rPr>
        <w:t>Her work is a beacon for families and children with autism and developmental disabilities. By tirelessly working to improve systems of care and advocating for accessible resources, Dr. Walton is paving the way for brighter futures across our community with her expertise and compassionate care.</w:t>
      </w:r>
    </w:p>
    <w:p w14:paraId="7C588979" w14:textId="3EA0D323" w:rsidR="00360100" w:rsidRPr="00360100" w:rsidRDefault="00360100" w:rsidP="00360100">
      <w:pPr>
        <w:rPr>
          <w:rFonts w:ascii="Times New Roman" w:hAnsi="Times New Roman" w:cs="Times New Roman"/>
          <w:color w:val="221E1F"/>
        </w:rPr>
      </w:pPr>
      <w:r w:rsidRPr="00360100">
        <w:rPr>
          <w:rFonts w:ascii="Times New Roman" w:hAnsi="Times New Roman" w:cs="Times New Roman"/>
          <w:b/>
          <w:bCs/>
          <w:color w:val="221E1F"/>
        </w:rPr>
        <w:t xml:space="preserve">Professional of the Year Award: Amelia </w:t>
      </w:r>
      <w:proofErr w:type="spellStart"/>
      <w:r w:rsidRPr="00360100">
        <w:rPr>
          <w:rFonts w:ascii="Times New Roman" w:hAnsi="Times New Roman" w:cs="Times New Roman"/>
          <w:b/>
          <w:bCs/>
          <w:color w:val="221E1F"/>
        </w:rPr>
        <w:t>Kyewich</w:t>
      </w:r>
      <w:proofErr w:type="spellEnd"/>
      <w:r w:rsidRPr="00360100">
        <w:rPr>
          <w:rFonts w:ascii="Times New Roman" w:hAnsi="Times New Roman" w:cs="Times New Roman"/>
          <w:b/>
          <w:bCs/>
          <w:color w:val="221E1F"/>
        </w:rPr>
        <w:t xml:space="preserve"> Kaneholani</w:t>
      </w:r>
    </w:p>
    <w:p w14:paraId="2F23A249" w14:textId="6B9EED87" w:rsidR="00360100" w:rsidRDefault="00360100" w:rsidP="00360100">
      <w:pPr>
        <w:rPr>
          <w:rFonts w:ascii="Times New Roman" w:hAnsi="Times New Roman" w:cs="Times New Roman"/>
          <w:color w:val="221E1F"/>
        </w:rPr>
      </w:pPr>
      <w:r w:rsidRPr="00360100">
        <w:rPr>
          <w:rFonts w:ascii="Times New Roman" w:hAnsi="Times New Roman" w:cs="Times New Roman"/>
          <w:color w:val="221E1F"/>
        </w:rPr>
        <w:t xml:space="preserve">Amelia is a Program Specialist for the </w:t>
      </w:r>
      <w:proofErr w:type="gramStart"/>
      <w:r w:rsidRPr="00360100">
        <w:rPr>
          <w:rFonts w:ascii="Times New Roman" w:hAnsi="Times New Roman" w:cs="Times New Roman"/>
          <w:color w:val="221E1F"/>
        </w:rPr>
        <w:t>Hawai‘</w:t>
      </w:r>
      <w:proofErr w:type="gramEnd"/>
      <w:r w:rsidRPr="00360100">
        <w:rPr>
          <w:rFonts w:ascii="Times New Roman" w:hAnsi="Times New Roman" w:cs="Times New Roman"/>
          <w:color w:val="221E1F"/>
        </w:rPr>
        <w:t xml:space="preserve">i State Council on Developmental Disabilities and has made it her mission to champion health initiatives and promote well-being for individuals with developmental disabilities. From pioneering telehealth projects to advocating for mental health, fostering healthy relationships, and bridging aging and IDD resources, she has become a guiding light for our community. Amelia’s contributions do not stop with policy and programs; she’s a cornerstone of her </w:t>
      </w:r>
      <w:proofErr w:type="spellStart"/>
      <w:proofErr w:type="gramStart"/>
      <w:r w:rsidRPr="00360100">
        <w:rPr>
          <w:rFonts w:ascii="Times New Roman" w:hAnsi="Times New Roman" w:cs="Times New Roman"/>
          <w:color w:val="221E1F"/>
        </w:rPr>
        <w:t>Kaua‘</w:t>
      </w:r>
      <w:proofErr w:type="gramEnd"/>
      <w:r w:rsidRPr="00360100">
        <w:rPr>
          <w:rFonts w:ascii="Times New Roman" w:hAnsi="Times New Roman" w:cs="Times New Roman"/>
          <w:color w:val="221E1F"/>
        </w:rPr>
        <w:t>i</w:t>
      </w:r>
      <w:proofErr w:type="spellEnd"/>
      <w:r w:rsidRPr="00360100">
        <w:rPr>
          <w:rFonts w:ascii="Times New Roman" w:hAnsi="Times New Roman" w:cs="Times New Roman"/>
          <w:color w:val="221E1F"/>
        </w:rPr>
        <w:t xml:space="preserve"> community. Her work with transition-aged youth, especially through initiatives like the Footsteps to Transition Fair, has brought together parents, organizations, and young people to create pathways of hope and opportunity. Through her dedication, she has sparked positive outcomes that will ripple across generations.</w:t>
      </w:r>
    </w:p>
    <w:p w14:paraId="4D752DEA" w14:textId="77777777" w:rsidR="00360100" w:rsidRDefault="00360100" w:rsidP="00360100">
      <w:pPr>
        <w:rPr>
          <w:rFonts w:ascii="Times New Roman" w:hAnsi="Times New Roman" w:cs="Times New Roman"/>
          <w:color w:val="221E1F"/>
        </w:rPr>
      </w:pPr>
    </w:p>
    <w:p w14:paraId="7FFD7CD1" w14:textId="77777777" w:rsidR="00360100" w:rsidRDefault="00360100" w:rsidP="00360100">
      <w:pPr>
        <w:rPr>
          <w:rFonts w:ascii="Times New Roman" w:hAnsi="Times New Roman" w:cs="Times New Roman"/>
          <w:color w:val="221E1F"/>
        </w:rPr>
      </w:pPr>
    </w:p>
    <w:p w14:paraId="35AA8125" w14:textId="425EFEDA" w:rsidR="00360100" w:rsidRPr="00360100" w:rsidRDefault="00360100" w:rsidP="00360100">
      <w:pPr>
        <w:rPr>
          <w:rFonts w:ascii="Times New Roman" w:hAnsi="Times New Roman" w:cs="Times New Roman"/>
          <w:b/>
          <w:bCs/>
          <w:color w:val="221E1F"/>
          <w:sz w:val="28"/>
          <w:szCs w:val="28"/>
        </w:rPr>
      </w:pPr>
      <w:r w:rsidRPr="00360100">
        <w:rPr>
          <w:rFonts w:ascii="Times New Roman" w:hAnsi="Times New Roman" w:cs="Times New Roman"/>
          <w:b/>
          <w:bCs/>
          <w:color w:val="221E1F"/>
          <w:sz w:val="28"/>
          <w:szCs w:val="28"/>
        </w:rPr>
        <w:lastRenderedPageBreak/>
        <w:t>Page 8: Summer Calendar of Events</w:t>
      </w:r>
    </w:p>
    <w:p w14:paraId="2C49D78D" w14:textId="7D248D43" w:rsidR="00360100" w:rsidRPr="00360100" w:rsidRDefault="00360100" w:rsidP="00360100">
      <w:pPr>
        <w:autoSpaceDE w:val="0"/>
        <w:autoSpaceDN w:val="0"/>
        <w:adjustRightInd w:val="0"/>
        <w:spacing w:after="0" w:line="241" w:lineRule="atLeast"/>
        <w:rPr>
          <w:rFonts w:ascii="Times New Roman" w:hAnsi="Times New Roman" w:cs="Times New Roman"/>
          <w:b/>
          <w:bCs/>
          <w:color w:val="000000"/>
          <w:kern w:val="0"/>
        </w:rPr>
      </w:pPr>
      <w:r w:rsidRPr="00360100">
        <w:rPr>
          <w:rFonts w:ascii="Times New Roman" w:hAnsi="Times New Roman" w:cs="Times New Roman"/>
          <w:b/>
          <w:bCs/>
          <w:color w:val="000000"/>
          <w:kern w:val="0"/>
        </w:rPr>
        <w:t xml:space="preserve">6/12 </w:t>
      </w:r>
      <w:r w:rsidRPr="00360100">
        <w:rPr>
          <w:rFonts w:ascii="Times New Roman" w:hAnsi="Times New Roman" w:cs="Times New Roman"/>
          <w:b/>
          <w:bCs/>
          <w:color w:val="000000"/>
          <w:kern w:val="0"/>
        </w:rPr>
        <w:t xml:space="preserve">TACA Coffee </w:t>
      </w:r>
      <w:proofErr w:type="gramStart"/>
      <w:r w:rsidRPr="00360100">
        <w:rPr>
          <w:rFonts w:ascii="Times New Roman" w:hAnsi="Times New Roman" w:cs="Times New Roman"/>
          <w:b/>
          <w:bCs/>
          <w:color w:val="000000"/>
          <w:kern w:val="0"/>
        </w:rPr>
        <w:t>Talk @</w:t>
      </w:r>
      <w:proofErr w:type="gramEnd"/>
      <w:r w:rsidRPr="00360100">
        <w:rPr>
          <w:rFonts w:ascii="Times New Roman" w:hAnsi="Times New Roman" w:cs="Times New Roman"/>
          <w:b/>
          <w:bCs/>
          <w:color w:val="000000"/>
          <w:kern w:val="0"/>
        </w:rPr>
        <w:t xml:space="preserve"> Diet &amp; Nutrition </w:t>
      </w:r>
    </w:p>
    <w:p w14:paraId="27DF04D4" w14:textId="77777777" w:rsidR="00360100" w:rsidRPr="00360100" w:rsidRDefault="00360100" w:rsidP="00360100">
      <w:pPr>
        <w:autoSpaceDE w:val="0"/>
        <w:autoSpaceDN w:val="0"/>
        <w:adjustRightInd w:val="0"/>
        <w:spacing w:after="0" w:line="241" w:lineRule="atLeast"/>
        <w:rPr>
          <w:rFonts w:ascii="Times New Roman" w:hAnsi="Times New Roman" w:cs="Times New Roman"/>
          <w:color w:val="000000"/>
          <w:kern w:val="0"/>
        </w:rPr>
      </w:pPr>
      <w:r w:rsidRPr="00360100">
        <w:rPr>
          <w:rFonts w:ascii="Times New Roman" w:hAnsi="Times New Roman" w:cs="Times New Roman"/>
          <w:color w:val="221E1F"/>
          <w:kern w:val="0"/>
        </w:rPr>
        <w:t xml:space="preserve">6:00 – 8:00 pm FREE In person </w:t>
      </w:r>
    </w:p>
    <w:p w14:paraId="31C9133B" w14:textId="77777777" w:rsidR="00360100" w:rsidRPr="00360100" w:rsidRDefault="00360100" w:rsidP="00360100">
      <w:pPr>
        <w:autoSpaceDE w:val="0"/>
        <w:autoSpaceDN w:val="0"/>
        <w:adjustRightInd w:val="0"/>
        <w:spacing w:after="0" w:line="241" w:lineRule="atLeast"/>
        <w:rPr>
          <w:rFonts w:ascii="Times New Roman" w:hAnsi="Times New Roman" w:cs="Times New Roman"/>
          <w:color w:val="221E1F"/>
          <w:kern w:val="0"/>
        </w:rPr>
      </w:pPr>
      <w:r w:rsidRPr="00360100">
        <w:rPr>
          <w:rFonts w:ascii="Times New Roman" w:hAnsi="Times New Roman" w:cs="Times New Roman"/>
          <w:color w:val="221E1F"/>
          <w:kern w:val="0"/>
        </w:rPr>
        <w:t xml:space="preserve">Down to Earth at Pearlridge upstairs </w:t>
      </w:r>
    </w:p>
    <w:p w14:paraId="09F38C96" w14:textId="77777777" w:rsidR="00360100" w:rsidRPr="00360100" w:rsidRDefault="00360100" w:rsidP="00360100">
      <w:pPr>
        <w:autoSpaceDE w:val="0"/>
        <w:autoSpaceDN w:val="0"/>
        <w:adjustRightInd w:val="0"/>
        <w:spacing w:after="0" w:line="241" w:lineRule="atLeast"/>
        <w:rPr>
          <w:rFonts w:ascii="Times New Roman" w:hAnsi="Times New Roman" w:cs="Times New Roman"/>
          <w:color w:val="221E1F"/>
          <w:kern w:val="0"/>
        </w:rPr>
      </w:pPr>
      <w:r w:rsidRPr="00360100">
        <w:rPr>
          <w:rFonts w:ascii="Times New Roman" w:hAnsi="Times New Roman" w:cs="Times New Roman"/>
          <w:color w:val="221E1F"/>
          <w:kern w:val="0"/>
        </w:rPr>
        <w:t xml:space="preserve">Come out and hear what other parents have </w:t>
      </w:r>
    </w:p>
    <w:p w14:paraId="5F651B46" w14:textId="77777777" w:rsidR="00360100" w:rsidRPr="00360100" w:rsidRDefault="00360100" w:rsidP="00360100">
      <w:pPr>
        <w:autoSpaceDE w:val="0"/>
        <w:autoSpaceDN w:val="0"/>
        <w:adjustRightInd w:val="0"/>
        <w:spacing w:after="0" w:line="241" w:lineRule="atLeast"/>
        <w:rPr>
          <w:rFonts w:ascii="Times New Roman" w:hAnsi="Times New Roman" w:cs="Times New Roman"/>
          <w:color w:val="221E1F"/>
          <w:kern w:val="0"/>
        </w:rPr>
      </w:pPr>
      <w:r w:rsidRPr="00360100">
        <w:rPr>
          <w:rFonts w:ascii="Times New Roman" w:hAnsi="Times New Roman" w:cs="Times New Roman"/>
          <w:color w:val="221E1F"/>
          <w:kern w:val="0"/>
        </w:rPr>
        <w:t xml:space="preserve">done and get ideas on meals and how to get </w:t>
      </w:r>
    </w:p>
    <w:p w14:paraId="44D442E4" w14:textId="77777777" w:rsidR="00360100" w:rsidRPr="00360100" w:rsidRDefault="00360100" w:rsidP="00360100">
      <w:pPr>
        <w:autoSpaceDE w:val="0"/>
        <w:autoSpaceDN w:val="0"/>
        <w:adjustRightInd w:val="0"/>
        <w:spacing w:after="0" w:line="241" w:lineRule="atLeast"/>
        <w:rPr>
          <w:rFonts w:ascii="Times New Roman" w:hAnsi="Times New Roman" w:cs="Times New Roman"/>
          <w:color w:val="221E1F"/>
          <w:kern w:val="0"/>
        </w:rPr>
      </w:pPr>
      <w:r w:rsidRPr="00360100">
        <w:rPr>
          <w:rFonts w:ascii="Times New Roman" w:hAnsi="Times New Roman" w:cs="Times New Roman"/>
          <w:color w:val="221E1F"/>
          <w:kern w:val="0"/>
        </w:rPr>
        <w:t xml:space="preserve">your kid to try new foods. </w:t>
      </w:r>
    </w:p>
    <w:p w14:paraId="7E6AD32D" w14:textId="004400FF" w:rsidR="00360100" w:rsidRPr="00360100" w:rsidRDefault="00360100" w:rsidP="00360100">
      <w:pPr>
        <w:rPr>
          <w:rFonts w:ascii="Times New Roman" w:hAnsi="Times New Roman" w:cs="Times New Roman"/>
          <w:color w:val="221E1F"/>
          <w:kern w:val="0"/>
        </w:rPr>
      </w:pPr>
      <w:r w:rsidRPr="00360100">
        <w:rPr>
          <w:rFonts w:ascii="Times New Roman" w:hAnsi="Times New Roman" w:cs="Times New Roman"/>
          <w:color w:val="221E1F"/>
          <w:kern w:val="0"/>
        </w:rPr>
        <w:t xml:space="preserve">To register, visit: </w:t>
      </w:r>
      <w:hyperlink r:id="rId17" w:history="1">
        <w:r w:rsidRPr="00360100">
          <w:rPr>
            <w:rStyle w:val="Hyperlink"/>
            <w:rFonts w:ascii="Times New Roman" w:hAnsi="Times New Roman" w:cs="Times New Roman"/>
            <w:kern w:val="0"/>
          </w:rPr>
          <w:t>https://tacanow.org/events/</w:t>
        </w:r>
      </w:hyperlink>
      <w:r w:rsidRPr="00360100">
        <w:rPr>
          <w:rFonts w:ascii="Times New Roman" w:hAnsi="Times New Roman" w:cs="Times New Roman"/>
          <w:color w:val="221E1F"/>
          <w:kern w:val="0"/>
        </w:rPr>
        <w:t xml:space="preserve"> </w:t>
      </w:r>
    </w:p>
    <w:p w14:paraId="42995844" w14:textId="0177BF2B" w:rsidR="00360100" w:rsidRPr="00360100" w:rsidRDefault="00360100" w:rsidP="00360100">
      <w:pPr>
        <w:pStyle w:val="NoSpacing"/>
        <w:rPr>
          <w:rFonts w:ascii="Times New Roman" w:hAnsi="Times New Roman" w:cs="Times New Roman"/>
          <w:b/>
          <w:bCs/>
        </w:rPr>
      </w:pPr>
      <w:r w:rsidRPr="00360100">
        <w:rPr>
          <w:rFonts w:ascii="Times New Roman" w:hAnsi="Times New Roman" w:cs="Times New Roman"/>
          <w:b/>
          <w:bCs/>
        </w:rPr>
        <w:t>6/</w:t>
      </w:r>
      <w:proofErr w:type="gramStart"/>
      <w:r w:rsidRPr="00360100">
        <w:rPr>
          <w:rFonts w:ascii="Times New Roman" w:hAnsi="Times New Roman" w:cs="Times New Roman"/>
          <w:b/>
          <w:bCs/>
        </w:rPr>
        <w:t>13</w:t>
      </w:r>
      <w:r>
        <w:rPr>
          <w:rFonts w:ascii="Times New Roman" w:hAnsi="Times New Roman" w:cs="Times New Roman"/>
          <w:b/>
          <w:bCs/>
        </w:rPr>
        <w:t>,  6</w:t>
      </w:r>
      <w:proofErr w:type="gramEnd"/>
      <w:r>
        <w:rPr>
          <w:rFonts w:ascii="Times New Roman" w:hAnsi="Times New Roman" w:cs="Times New Roman"/>
          <w:b/>
          <w:bCs/>
        </w:rPr>
        <w:t>/20, 6/27</w:t>
      </w:r>
      <w:r w:rsidRPr="00360100">
        <w:rPr>
          <w:rFonts w:ascii="Times New Roman" w:hAnsi="Times New Roman" w:cs="Times New Roman"/>
          <w:b/>
          <w:bCs/>
        </w:rPr>
        <w:t xml:space="preserve"> Family Hui HI Parent Support – In person</w:t>
      </w:r>
    </w:p>
    <w:p w14:paraId="0FDC137B" w14:textId="6D6610A6"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rPr>
        <w:t>10:00 – 11:30 am FREE</w:t>
      </w:r>
    </w:p>
    <w:p w14:paraId="08E402F2" w14:textId="18F8F818" w:rsidR="00360100" w:rsidRPr="00360100" w:rsidRDefault="00360100" w:rsidP="00360100">
      <w:pPr>
        <w:pStyle w:val="NoSpacing"/>
        <w:rPr>
          <w:rFonts w:ascii="Times New Roman" w:hAnsi="Times New Roman" w:cs="Times New Roman"/>
        </w:rPr>
      </w:pPr>
      <w:proofErr w:type="spellStart"/>
      <w:r w:rsidRPr="00360100">
        <w:rPr>
          <w:rFonts w:ascii="Times New Roman" w:hAnsi="Times New Roman" w:cs="Times New Roman"/>
        </w:rPr>
        <w:t>Waikele</w:t>
      </w:r>
      <w:proofErr w:type="spellEnd"/>
      <w:r w:rsidRPr="00360100">
        <w:rPr>
          <w:rFonts w:ascii="Times New Roman" w:hAnsi="Times New Roman" w:cs="Times New Roman"/>
        </w:rPr>
        <w:t xml:space="preserve"> Community Park </w:t>
      </w:r>
    </w:p>
    <w:p w14:paraId="2E51A64D"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rPr>
        <w:t xml:space="preserve">We host a warm and welcoming gathering for </w:t>
      </w:r>
    </w:p>
    <w:p w14:paraId="0D65AE25" w14:textId="77777777" w:rsidR="00360100" w:rsidRPr="00360100" w:rsidRDefault="00360100" w:rsidP="00360100">
      <w:pPr>
        <w:pStyle w:val="NoSpacing"/>
        <w:rPr>
          <w:rFonts w:ascii="Times New Roman" w:hAnsi="Times New Roman" w:cs="Times New Roman"/>
        </w:rPr>
      </w:pPr>
      <w:proofErr w:type="gramStart"/>
      <w:r w:rsidRPr="00360100">
        <w:rPr>
          <w:rFonts w:ascii="Times New Roman" w:hAnsi="Times New Roman" w:cs="Times New Roman"/>
        </w:rPr>
        <w:t>parents of children</w:t>
      </w:r>
      <w:proofErr w:type="gramEnd"/>
      <w:r w:rsidRPr="00360100">
        <w:rPr>
          <w:rFonts w:ascii="Times New Roman" w:hAnsi="Times New Roman" w:cs="Times New Roman"/>
        </w:rPr>
        <w:t xml:space="preserve"> with disabilities. It’s </w:t>
      </w:r>
      <w:proofErr w:type="gramStart"/>
      <w:r w:rsidRPr="00360100">
        <w:rPr>
          <w:rFonts w:ascii="Times New Roman" w:hAnsi="Times New Roman" w:cs="Times New Roman"/>
        </w:rPr>
        <w:t>a safe</w:t>
      </w:r>
      <w:proofErr w:type="gramEnd"/>
      <w:r w:rsidRPr="00360100">
        <w:rPr>
          <w:rFonts w:ascii="Times New Roman" w:hAnsi="Times New Roman" w:cs="Times New Roman"/>
        </w:rPr>
        <w:t xml:space="preserve"> </w:t>
      </w:r>
    </w:p>
    <w:p w14:paraId="10D67093"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rPr>
        <w:t xml:space="preserve">place to share, connect, and uplift one another. </w:t>
      </w:r>
    </w:p>
    <w:p w14:paraId="0DA9748C"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rPr>
        <w:t xml:space="preserve">Every Friday in June. More info: 808-230-7112 </w:t>
      </w:r>
    </w:p>
    <w:p w14:paraId="76C6D427" w14:textId="5BF49316" w:rsidR="00360100" w:rsidRDefault="00360100" w:rsidP="00360100">
      <w:pPr>
        <w:pStyle w:val="NoSpacing"/>
        <w:rPr>
          <w:rFonts w:ascii="Times New Roman" w:hAnsi="Times New Roman" w:cs="Times New Roman"/>
        </w:rPr>
      </w:pPr>
      <w:r w:rsidRPr="00360100">
        <w:rPr>
          <w:rFonts w:ascii="Times New Roman" w:hAnsi="Times New Roman" w:cs="Times New Roman"/>
        </w:rPr>
        <w:t xml:space="preserve">or email: </w:t>
      </w:r>
      <w:hyperlink r:id="rId18" w:history="1">
        <w:r w:rsidRPr="00073ADC">
          <w:rPr>
            <w:rStyle w:val="Hyperlink"/>
            <w:rFonts w:ascii="Times New Roman" w:hAnsi="Times New Roman" w:cs="Times New Roman"/>
          </w:rPr>
          <w:t>resources@familyhuihawaii.org</w:t>
        </w:r>
      </w:hyperlink>
      <w:r>
        <w:rPr>
          <w:rFonts w:ascii="Times New Roman" w:hAnsi="Times New Roman" w:cs="Times New Roman"/>
        </w:rPr>
        <w:t xml:space="preserve"> </w:t>
      </w:r>
    </w:p>
    <w:p w14:paraId="4E815C56" w14:textId="77777777" w:rsidR="00360100" w:rsidRDefault="00360100" w:rsidP="00360100">
      <w:pPr>
        <w:pStyle w:val="NoSpacing"/>
        <w:rPr>
          <w:rFonts w:ascii="Times New Roman" w:hAnsi="Times New Roman" w:cs="Times New Roman"/>
        </w:rPr>
      </w:pPr>
    </w:p>
    <w:p w14:paraId="6E863FBE"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b/>
          <w:bCs/>
        </w:rPr>
        <w:t xml:space="preserve">6/14 Special Needs Planning – In person/Virtual </w:t>
      </w:r>
    </w:p>
    <w:p w14:paraId="2F485FF9"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rPr>
        <w:t xml:space="preserve">9:30 am – 2:30 pm $15 includes bento </w:t>
      </w:r>
    </w:p>
    <w:p w14:paraId="0696A85B"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rPr>
        <w:t xml:space="preserve">Neal Blaisdell, Pikake Room, Oahu or Zoom </w:t>
      </w:r>
    </w:p>
    <w:p w14:paraId="5CC556D1"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rPr>
        <w:t xml:space="preserve">Hear from 2 of the </w:t>
      </w:r>
      <w:proofErr w:type="gramStart"/>
      <w:r w:rsidRPr="00360100">
        <w:rPr>
          <w:rFonts w:ascii="Times New Roman" w:hAnsi="Times New Roman" w:cs="Times New Roman"/>
        </w:rPr>
        <w:t>nationals leading</w:t>
      </w:r>
      <w:proofErr w:type="gramEnd"/>
      <w:r w:rsidRPr="00360100">
        <w:rPr>
          <w:rFonts w:ascii="Times New Roman" w:hAnsi="Times New Roman" w:cs="Times New Roman"/>
        </w:rPr>
        <w:t xml:space="preserve"> experts on </w:t>
      </w:r>
    </w:p>
    <w:p w14:paraId="19A06CC4"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rPr>
        <w:t xml:space="preserve">special needs planning. To register, visit: https:// </w:t>
      </w:r>
    </w:p>
    <w:p w14:paraId="0C906C57" w14:textId="61937ABA" w:rsidR="00360100" w:rsidRDefault="00360100" w:rsidP="00360100">
      <w:pPr>
        <w:pStyle w:val="NoSpacing"/>
        <w:rPr>
          <w:rFonts w:ascii="Times New Roman" w:hAnsi="Times New Roman" w:cs="Times New Roman"/>
        </w:rPr>
      </w:pPr>
      <w:hyperlink r:id="rId19" w:history="1">
        <w:r w:rsidRPr="00073ADC">
          <w:rPr>
            <w:rStyle w:val="Hyperlink"/>
            <w:rFonts w:ascii="Times New Roman" w:hAnsi="Times New Roman" w:cs="Times New Roman"/>
          </w:rPr>
          <w:t>www.heartfeltlegacyfoundation.org/events</w:t>
        </w:r>
      </w:hyperlink>
      <w:r>
        <w:rPr>
          <w:rFonts w:ascii="Times New Roman" w:hAnsi="Times New Roman" w:cs="Times New Roman"/>
        </w:rPr>
        <w:t xml:space="preserve"> </w:t>
      </w:r>
    </w:p>
    <w:p w14:paraId="0D22B44E" w14:textId="77777777" w:rsidR="00360100" w:rsidRDefault="00360100" w:rsidP="00360100">
      <w:pPr>
        <w:pStyle w:val="NoSpacing"/>
        <w:rPr>
          <w:rFonts w:ascii="Times New Roman" w:hAnsi="Times New Roman" w:cs="Times New Roman"/>
        </w:rPr>
      </w:pPr>
    </w:p>
    <w:p w14:paraId="47825F8B"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b/>
          <w:bCs/>
        </w:rPr>
        <w:t xml:space="preserve">6/16 Art of Conflict Resolution Workshop – Virtual </w:t>
      </w:r>
    </w:p>
    <w:p w14:paraId="6F982917"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rPr>
        <w:t xml:space="preserve">4:00 – 7:00 pm FREE </w:t>
      </w:r>
    </w:p>
    <w:p w14:paraId="3B6D5024"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rPr>
        <w:t xml:space="preserve">For parents and community members, </w:t>
      </w:r>
    </w:p>
    <w:p w14:paraId="6BA8476C"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rPr>
        <w:t xml:space="preserve">sponsored by the Community Children’s Council </w:t>
      </w:r>
    </w:p>
    <w:p w14:paraId="31C8EBFA"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rPr>
        <w:t xml:space="preserve">(CCC), this workshop that will Empower you </w:t>
      </w:r>
    </w:p>
    <w:p w14:paraId="0411A579"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rPr>
        <w:t xml:space="preserve">with new ways of addressing conflict and finding </w:t>
      </w:r>
    </w:p>
    <w:p w14:paraId="3405C9A8"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rPr>
        <w:t xml:space="preserve">agreement. For a Zoom link, visit: </w:t>
      </w:r>
    </w:p>
    <w:p w14:paraId="4D224521" w14:textId="6A2E3894" w:rsidR="00360100" w:rsidRDefault="00360100" w:rsidP="00360100">
      <w:pPr>
        <w:pStyle w:val="NoSpacing"/>
        <w:rPr>
          <w:rFonts w:ascii="Times New Roman" w:hAnsi="Times New Roman" w:cs="Times New Roman"/>
        </w:rPr>
      </w:pPr>
      <w:hyperlink r:id="rId20" w:history="1">
        <w:r w:rsidRPr="00073ADC">
          <w:rPr>
            <w:rStyle w:val="Hyperlink"/>
            <w:rFonts w:ascii="Times New Roman" w:hAnsi="Times New Roman" w:cs="Times New Roman"/>
          </w:rPr>
          <w:t>www.spinhawaii.org/events</w:t>
        </w:r>
      </w:hyperlink>
      <w:r>
        <w:rPr>
          <w:rFonts w:ascii="Times New Roman" w:hAnsi="Times New Roman" w:cs="Times New Roman"/>
        </w:rPr>
        <w:t xml:space="preserve"> </w:t>
      </w:r>
    </w:p>
    <w:p w14:paraId="74C512B6" w14:textId="77777777" w:rsidR="00360100" w:rsidRDefault="00360100" w:rsidP="00360100">
      <w:pPr>
        <w:pStyle w:val="NoSpacing"/>
        <w:rPr>
          <w:rFonts w:ascii="Times New Roman" w:hAnsi="Times New Roman" w:cs="Times New Roman"/>
        </w:rPr>
      </w:pPr>
    </w:p>
    <w:p w14:paraId="433DC6CD"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b/>
          <w:bCs/>
        </w:rPr>
        <w:t xml:space="preserve">6/17 Housing Accommodations Workshop </w:t>
      </w:r>
    </w:p>
    <w:p w14:paraId="340072C0"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rPr>
        <w:t xml:space="preserve">10:00 am – 12:00 pm FREE In person </w:t>
      </w:r>
    </w:p>
    <w:p w14:paraId="103F0625"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rPr>
        <w:t xml:space="preserve">200 N. Vineyard Blvd, 5th floor Oahu Room </w:t>
      </w:r>
    </w:p>
    <w:p w14:paraId="5CDB7D7A"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rPr>
        <w:t xml:space="preserve">Access to Independence is hosting a workshop </w:t>
      </w:r>
    </w:p>
    <w:p w14:paraId="6B698876"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rPr>
        <w:t xml:space="preserve">to talk about requesting reasonable housing </w:t>
      </w:r>
    </w:p>
    <w:p w14:paraId="4AA4FA39" w14:textId="77777777" w:rsidR="00360100" w:rsidRPr="00360100" w:rsidRDefault="00360100" w:rsidP="00360100">
      <w:pPr>
        <w:pStyle w:val="NoSpacing"/>
        <w:rPr>
          <w:rFonts w:ascii="Times New Roman" w:hAnsi="Times New Roman" w:cs="Times New Roman"/>
        </w:rPr>
      </w:pPr>
      <w:proofErr w:type="gramStart"/>
      <w:r w:rsidRPr="00360100">
        <w:rPr>
          <w:rFonts w:ascii="Times New Roman" w:hAnsi="Times New Roman" w:cs="Times New Roman"/>
        </w:rPr>
        <w:t>Accommodations</w:t>
      </w:r>
      <w:proofErr w:type="gramEnd"/>
      <w:r w:rsidRPr="00360100">
        <w:rPr>
          <w:rFonts w:ascii="Times New Roman" w:hAnsi="Times New Roman" w:cs="Times New Roman"/>
        </w:rPr>
        <w:t xml:space="preserve">. </w:t>
      </w:r>
      <w:proofErr w:type="gramStart"/>
      <w:r w:rsidRPr="00360100">
        <w:rPr>
          <w:rFonts w:ascii="Times New Roman" w:hAnsi="Times New Roman" w:cs="Times New Roman"/>
        </w:rPr>
        <w:t>Seat</w:t>
      </w:r>
      <w:proofErr w:type="gramEnd"/>
      <w:r w:rsidRPr="00360100">
        <w:rPr>
          <w:rFonts w:ascii="Times New Roman" w:hAnsi="Times New Roman" w:cs="Times New Roman"/>
        </w:rPr>
        <w:t xml:space="preserve"> are limited. Please RVSP </w:t>
      </w:r>
    </w:p>
    <w:p w14:paraId="0DBC3032" w14:textId="36203127" w:rsidR="00360100" w:rsidRDefault="00360100" w:rsidP="00360100">
      <w:pPr>
        <w:pStyle w:val="NoSpacing"/>
        <w:rPr>
          <w:rFonts w:ascii="Times New Roman" w:hAnsi="Times New Roman" w:cs="Times New Roman"/>
        </w:rPr>
      </w:pPr>
      <w:r w:rsidRPr="00360100">
        <w:rPr>
          <w:rFonts w:ascii="Times New Roman" w:hAnsi="Times New Roman" w:cs="Times New Roman"/>
        </w:rPr>
        <w:t>to Caroline Riquelme 808-626-5475.</w:t>
      </w:r>
    </w:p>
    <w:p w14:paraId="29BC60C3" w14:textId="77777777" w:rsidR="00360100" w:rsidRDefault="00360100" w:rsidP="00360100">
      <w:pPr>
        <w:pStyle w:val="NoSpacing"/>
        <w:rPr>
          <w:rFonts w:ascii="Times New Roman" w:hAnsi="Times New Roman" w:cs="Times New Roman"/>
        </w:rPr>
      </w:pPr>
    </w:p>
    <w:p w14:paraId="29D6B0B8"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b/>
          <w:bCs/>
        </w:rPr>
        <w:t xml:space="preserve">LDAH: Learning Labs – Virtual </w:t>
      </w:r>
    </w:p>
    <w:p w14:paraId="2C46581D"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rPr>
        <w:t>5:00 – 6:00 pm FREE</w:t>
      </w:r>
    </w:p>
    <w:p w14:paraId="21AF1F23"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b/>
          <w:bCs/>
        </w:rPr>
        <w:t xml:space="preserve">6/18 </w:t>
      </w:r>
      <w:r w:rsidRPr="00360100">
        <w:rPr>
          <w:rFonts w:ascii="Times New Roman" w:hAnsi="Times New Roman" w:cs="Times New Roman"/>
        </w:rPr>
        <w:t>Developing the IEP</w:t>
      </w:r>
    </w:p>
    <w:p w14:paraId="564A49F2"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b/>
          <w:bCs/>
        </w:rPr>
        <w:t xml:space="preserve">6/25 </w:t>
      </w:r>
      <w:r w:rsidRPr="00360100">
        <w:rPr>
          <w:rFonts w:ascii="Times New Roman" w:hAnsi="Times New Roman" w:cs="Times New Roman"/>
        </w:rPr>
        <w:t>Progress Reports</w:t>
      </w:r>
    </w:p>
    <w:p w14:paraId="7B03A6A5"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b/>
          <w:bCs/>
        </w:rPr>
        <w:t xml:space="preserve">7/2 </w:t>
      </w:r>
      <w:proofErr w:type="spellStart"/>
      <w:r w:rsidRPr="00360100">
        <w:rPr>
          <w:rFonts w:ascii="Times New Roman" w:hAnsi="Times New Roman" w:cs="Times New Roman"/>
        </w:rPr>
        <w:t>SpEd</w:t>
      </w:r>
      <w:proofErr w:type="spellEnd"/>
      <w:r w:rsidRPr="00360100">
        <w:rPr>
          <w:rFonts w:ascii="Times New Roman" w:hAnsi="Times New Roman" w:cs="Times New Roman"/>
        </w:rPr>
        <w:t>: What do I Need to Know?</w:t>
      </w:r>
    </w:p>
    <w:p w14:paraId="561D110F"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b/>
          <w:bCs/>
        </w:rPr>
        <w:t xml:space="preserve">7/9 </w:t>
      </w:r>
      <w:r w:rsidRPr="00360100">
        <w:rPr>
          <w:rFonts w:ascii="Times New Roman" w:hAnsi="Times New Roman" w:cs="Times New Roman"/>
        </w:rPr>
        <w:t>Engaging Families to Improve Student Outcomes</w:t>
      </w:r>
    </w:p>
    <w:p w14:paraId="342455E0"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b/>
          <w:bCs/>
        </w:rPr>
        <w:t xml:space="preserve">7/16 </w:t>
      </w:r>
      <w:r w:rsidRPr="00360100">
        <w:rPr>
          <w:rFonts w:ascii="Times New Roman" w:hAnsi="Times New Roman" w:cs="Times New Roman"/>
        </w:rPr>
        <w:t>Preparing for Transitions K-12</w:t>
      </w:r>
    </w:p>
    <w:p w14:paraId="70FF3BA7"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b/>
          <w:bCs/>
        </w:rPr>
        <w:t xml:space="preserve">8/6 </w:t>
      </w:r>
      <w:r w:rsidRPr="00360100">
        <w:rPr>
          <w:rFonts w:ascii="Times New Roman" w:hAnsi="Times New Roman" w:cs="Times New Roman"/>
        </w:rPr>
        <w:t xml:space="preserve">Understanding Specific Learning Disabilities </w:t>
      </w:r>
    </w:p>
    <w:p w14:paraId="2DE8E5A5" w14:textId="0AA0683D" w:rsidR="00360100" w:rsidRDefault="00360100" w:rsidP="00360100">
      <w:pPr>
        <w:pStyle w:val="NoSpacing"/>
        <w:rPr>
          <w:rFonts w:ascii="Times New Roman" w:hAnsi="Times New Roman" w:cs="Times New Roman"/>
        </w:rPr>
      </w:pPr>
      <w:r w:rsidRPr="00360100">
        <w:rPr>
          <w:rFonts w:ascii="Times New Roman" w:hAnsi="Times New Roman" w:cs="Times New Roman"/>
        </w:rPr>
        <w:t>Call LDAH to register: 808-536-9684</w:t>
      </w:r>
    </w:p>
    <w:p w14:paraId="52BEBAD5" w14:textId="68BB0A84" w:rsidR="00360100" w:rsidRPr="00360100" w:rsidRDefault="00360100" w:rsidP="00360100">
      <w:pPr>
        <w:pStyle w:val="NoSpacing"/>
        <w:rPr>
          <w:rFonts w:ascii="Times New Roman" w:hAnsi="Times New Roman" w:cs="Times New Roman"/>
          <w:b/>
          <w:bCs/>
          <w:sz w:val="28"/>
          <w:szCs w:val="28"/>
        </w:rPr>
      </w:pPr>
      <w:r w:rsidRPr="00360100">
        <w:rPr>
          <w:rFonts w:ascii="Times New Roman" w:hAnsi="Times New Roman" w:cs="Times New Roman"/>
          <w:b/>
          <w:bCs/>
          <w:sz w:val="28"/>
          <w:szCs w:val="28"/>
        </w:rPr>
        <w:lastRenderedPageBreak/>
        <w:t>Page 7 Continued</w:t>
      </w:r>
    </w:p>
    <w:p w14:paraId="18926D1B" w14:textId="77777777" w:rsidR="00360100" w:rsidRDefault="00360100" w:rsidP="00360100">
      <w:pPr>
        <w:pStyle w:val="NoSpacing"/>
        <w:rPr>
          <w:rFonts w:ascii="Times New Roman" w:hAnsi="Times New Roman" w:cs="Times New Roman"/>
        </w:rPr>
      </w:pPr>
    </w:p>
    <w:p w14:paraId="20C15CA3"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b/>
          <w:bCs/>
        </w:rPr>
        <w:t xml:space="preserve">6/21 Assistive Technology 1-Day Camp – In person </w:t>
      </w:r>
    </w:p>
    <w:p w14:paraId="350B8E1D"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rPr>
        <w:t xml:space="preserve">9:00 am – 3:00 pm $25 </w:t>
      </w:r>
    </w:p>
    <w:p w14:paraId="1757D185"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rPr>
        <w:t xml:space="preserve">Windward Community College, Hale </w:t>
      </w:r>
      <w:proofErr w:type="spellStart"/>
      <w:r w:rsidRPr="00360100">
        <w:rPr>
          <w:rFonts w:ascii="Times New Roman" w:hAnsi="Times New Roman" w:cs="Times New Roman"/>
        </w:rPr>
        <w:t>A’o</w:t>
      </w:r>
      <w:proofErr w:type="spellEnd"/>
      <w:r w:rsidRPr="00360100">
        <w:rPr>
          <w:rFonts w:ascii="Times New Roman" w:hAnsi="Times New Roman" w:cs="Times New Roman"/>
        </w:rPr>
        <w:t xml:space="preserve"> </w:t>
      </w:r>
    </w:p>
    <w:p w14:paraId="1F0D8CC5"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rPr>
        <w:t xml:space="preserve">Sponsored by ATRC, this fun camp is for kids 8-13 </w:t>
      </w:r>
    </w:p>
    <w:p w14:paraId="65DE36E8"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rPr>
        <w:t xml:space="preserve">years old. Kids will explore iPad apps, art </w:t>
      </w:r>
    </w:p>
    <w:p w14:paraId="18ED5E37"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rPr>
        <w:t xml:space="preserve">projects, coding and more. For more info, </w:t>
      </w:r>
    </w:p>
    <w:p w14:paraId="26E06435" w14:textId="6AE17323" w:rsidR="00360100" w:rsidRDefault="00360100" w:rsidP="00360100">
      <w:pPr>
        <w:pStyle w:val="NoSpacing"/>
        <w:rPr>
          <w:rFonts w:ascii="Times New Roman" w:hAnsi="Times New Roman" w:cs="Times New Roman"/>
        </w:rPr>
      </w:pPr>
      <w:r w:rsidRPr="00360100">
        <w:rPr>
          <w:rFonts w:ascii="Times New Roman" w:hAnsi="Times New Roman" w:cs="Times New Roman"/>
        </w:rPr>
        <w:t xml:space="preserve">visit: </w:t>
      </w:r>
      <w:hyperlink r:id="rId21" w:history="1">
        <w:r w:rsidRPr="00073ADC">
          <w:rPr>
            <w:rStyle w:val="Hyperlink"/>
            <w:rFonts w:ascii="Times New Roman" w:hAnsi="Times New Roman" w:cs="Times New Roman"/>
          </w:rPr>
          <w:t>https://atrc.org/events/</w:t>
        </w:r>
      </w:hyperlink>
      <w:r>
        <w:rPr>
          <w:rFonts w:ascii="Times New Roman" w:hAnsi="Times New Roman" w:cs="Times New Roman"/>
        </w:rPr>
        <w:t xml:space="preserve"> </w:t>
      </w:r>
    </w:p>
    <w:p w14:paraId="4BD88931" w14:textId="77777777" w:rsidR="00360100" w:rsidRDefault="00360100" w:rsidP="00360100">
      <w:pPr>
        <w:pStyle w:val="NoSpacing"/>
        <w:rPr>
          <w:rFonts w:ascii="Times New Roman" w:hAnsi="Times New Roman" w:cs="Times New Roman"/>
        </w:rPr>
      </w:pPr>
    </w:p>
    <w:p w14:paraId="7719F26F"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b/>
          <w:bCs/>
        </w:rPr>
        <w:t xml:space="preserve">6/25 Cross Disabilities Support Group – In person </w:t>
      </w:r>
    </w:p>
    <w:p w14:paraId="3976960B"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rPr>
        <w:t xml:space="preserve">1:00 – 3:00 pm FREE </w:t>
      </w:r>
    </w:p>
    <w:p w14:paraId="1566F871"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rPr>
        <w:t xml:space="preserve">200 N. Vineyard Blvd, 5th floor Oahu Room </w:t>
      </w:r>
    </w:p>
    <w:p w14:paraId="2A55D5BA"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rPr>
        <w:t xml:space="preserve">Access to Independence offers a support group </w:t>
      </w:r>
    </w:p>
    <w:p w14:paraId="39F50FC5"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rPr>
        <w:t xml:space="preserve">for all disabilities and ages. For more info, </w:t>
      </w:r>
    </w:p>
    <w:p w14:paraId="13795147" w14:textId="096AD22F" w:rsidR="00360100" w:rsidRDefault="00360100" w:rsidP="00360100">
      <w:pPr>
        <w:pStyle w:val="NoSpacing"/>
        <w:rPr>
          <w:rFonts w:ascii="Times New Roman" w:hAnsi="Times New Roman" w:cs="Times New Roman"/>
        </w:rPr>
      </w:pPr>
      <w:r w:rsidRPr="00360100">
        <w:rPr>
          <w:rFonts w:ascii="Times New Roman" w:hAnsi="Times New Roman" w:cs="Times New Roman"/>
        </w:rPr>
        <w:t>contact Carolina Riquelme at 808-626-5475.</w:t>
      </w:r>
    </w:p>
    <w:p w14:paraId="4A620001" w14:textId="77777777" w:rsidR="00360100" w:rsidRDefault="00360100" w:rsidP="00360100">
      <w:pPr>
        <w:pStyle w:val="NoSpacing"/>
        <w:rPr>
          <w:rFonts w:ascii="Times New Roman" w:hAnsi="Times New Roman" w:cs="Times New Roman"/>
        </w:rPr>
      </w:pPr>
    </w:p>
    <w:p w14:paraId="0A015B67" w14:textId="10101A11"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b/>
          <w:bCs/>
        </w:rPr>
        <w:t>6/26</w:t>
      </w:r>
      <w:r>
        <w:rPr>
          <w:rFonts w:ascii="Times New Roman" w:hAnsi="Times New Roman" w:cs="Times New Roman"/>
          <w:b/>
          <w:bCs/>
        </w:rPr>
        <w:t>, 7/</w:t>
      </w:r>
      <w:proofErr w:type="gramStart"/>
      <w:r>
        <w:rPr>
          <w:rFonts w:ascii="Times New Roman" w:hAnsi="Times New Roman" w:cs="Times New Roman"/>
          <w:b/>
          <w:bCs/>
        </w:rPr>
        <w:t xml:space="preserve">24 </w:t>
      </w:r>
      <w:r w:rsidRPr="00360100">
        <w:rPr>
          <w:rFonts w:ascii="Times New Roman" w:hAnsi="Times New Roman" w:cs="Times New Roman"/>
          <w:b/>
          <w:bCs/>
        </w:rPr>
        <w:t xml:space="preserve"> Yoga</w:t>
      </w:r>
      <w:proofErr w:type="gramEnd"/>
      <w:r w:rsidRPr="00360100">
        <w:rPr>
          <w:rFonts w:ascii="Times New Roman" w:hAnsi="Times New Roman" w:cs="Times New Roman"/>
          <w:b/>
          <w:bCs/>
        </w:rPr>
        <w:t xml:space="preserve"> for All Abilities – In Person</w:t>
      </w:r>
    </w:p>
    <w:p w14:paraId="711C4705" w14:textId="450A141F"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rPr>
        <w:t xml:space="preserve">5:30 – 6:00 pm First class free, then $10 each </w:t>
      </w:r>
    </w:p>
    <w:p w14:paraId="64DD8B64"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rPr>
        <w:t xml:space="preserve">Kailua Beach. Meets every 4th Thursday. </w:t>
      </w:r>
    </w:p>
    <w:p w14:paraId="22396FD8"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rPr>
        <w:t xml:space="preserve">Kakou Club is sponsoring this yoga opportunity. </w:t>
      </w:r>
    </w:p>
    <w:p w14:paraId="10847642"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rPr>
        <w:t xml:space="preserve">Sign up required. Caregivers are requested to </w:t>
      </w:r>
    </w:p>
    <w:p w14:paraId="44B96BB6"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rPr>
        <w:t xml:space="preserve">attend with child/adult. To register, visit: </w:t>
      </w:r>
    </w:p>
    <w:p w14:paraId="1E637531" w14:textId="16D334C7" w:rsidR="00360100" w:rsidRDefault="00360100" w:rsidP="00360100">
      <w:pPr>
        <w:pStyle w:val="NoSpacing"/>
        <w:rPr>
          <w:rFonts w:ascii="Times New Roman" w:hAnsi="Times New Roman" w:cs="Times New Roman"/>
        </w:rPr>
      </w:pPr>
      <w:hyperlink r:id="rId22" w:history="1">
        <w:r w:rsidRPr="00073ADC">
          <w:rPr>
            <w:rStyle w:val="Hyperlink"/>
            <w:rFonts w:ascii="Times New Roman" w:hAnsi="Times New Roman" w:cs="Times New Roman"/>
          </w:rPr>
          <w:t>https://www.kakouclub.org/yoga</w:t>
        </w:r>
      </w:hyperlink>
      <w:r>
        <w:rPr>
          <w:rFonts w:ascii="Times New Roman" w:hAnsi="Times New Roman" w:cs="Times New Roman"/>
        </w:rPr>
        <w:t xml:space="preserve"> </w:t>
      </w:r>
    </w:p>
    <w:p w14:paraId="724151D1" w14:textId="77777777" w:rsidR="00360100" w:rsidRDefault="00360100" w:rsidP="00360100">
      <w:pPr>
        <w:pStyle w:val="NoSpacing"/>
        <w:rPr>
          <w:rFonts w:ascii="Times New Roman" w:hAnsi="Times New Roman" w:cs="Times New Roman"/>
        </w:rPr>
      </w:pPr>
    </w:p>
    <w:p w14:paraId="56FCAC8F" w14:textId="6340AB99"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b/>
          <w:bCs/>
        </w:rPr>
        <w:t>6/29-</w:t>
      </w:r>
      <w:r>
        <w:rPr>
          <w:rFonts w:ascii="Times New Roman" w:hAnsi="Times New Roman" w:cs="Times New Roman"/>
          <w:b/>
          <w:bCs/>
        </w:rPr>
        <w:t>7/</w:t>
      </w:r>
      <w:proofErr w:type="gramStart"/>
      <w:r>
        <w:rPr>
          <w:rFonts w:ascii="Times New Roman" w:hAnsi="Times New Roman" w:cs="Times New Roman"/>
          <w:b/>
          <w:bCs/>
        </w:rPr>
        <w:t xml:space="preserve">27 </w:t>
      </w:r>
      <w:r w:rsidRPr="00360100">
        <w:rPr>
          <w:rFonts w:ascii="Times New Roman" w:hAnsi="Times New Roman" w:cs="Times New Roman"/>
          <w:b/>
          <w:bCs/>
        </w:rPr>
        <w:t xml:space="preserve"> Maui</w:t>
      </w:r>
      <w:proofErr w:type="gramEnd"/>
      <w:r w:rsidRPr="00360100">
        <w:rPr>
          <w:rFonts w:ascii="Times New Roman" w:hAnsi="Times New Roman" w:cs="Times New Roman"/>
          <w:b/>
          <w:bCs/>
        </w:rPr>
        <w:t xml:space="preserve"> Hearts on the Green Golf Program </w:t>
      </w:r>
    </w:p>
    <w:p w14:paraId="3674BBC6" w14:textId="0BB8E0E0"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rPr>
        <w:t xml:space="preserve">3–4:00 pm OR 4-5:00 pm $80 per participant </w:t>
      </w:r>
    </w:p>
    <w:p w14:paraId="37545BE5"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rPr>
        <w:t xml:space="preserve">Kaanapali Golf Course, Lahaina </w:t>
      </w:r>
    </w:p>
    <w:p w14:paraId="3A56262D"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rPr>
        <w:t xml:space="preserve">Join Never Quit Dreaming for a golf program </w:t>
      </w:r>
    </w:p>
    <w:p w14:paraId="160358DA"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rPr>
        <w:t xml:space="preserve">designed for children with disabilities. Program </w:t>
      </w:r>
    </w:p>
    <w:p w14:paraId="19746822" w14:textId="77777777" w:rsidR="00360100" w:rsidRPr="00360100" w:rsidRDefault="00360100" w:rsidP="00360100">
      <w:pPr>
        <w:pStyle w:val="NoSpacing"/>
        <w:rPr>
          <w:rFonts w:ascii="Times New Roman" w:hAnsi="Times New Roman" w:cs="Times New Roman"/>
        </w:rPr>
      </w:pPr>
      <w:r w:rsidRPr="00360100">
        <w:rPr>
          <w:rFonts w:ascii="Times New Roman" w:hAnsi="Times New Roman" w:cs="Times New Roman"/>
        </w:rPr>
        <w:t xml:space="preserve">runs 5 Saturdays. To register, visit: </w:t>
      </w:r>
    </w:p>
    <w:p w14:paraId="6A02F707" w14:textId="4A307425" w:rsidR="00360100" w:rsidRPr="00360100" w:rsidRDefault="00360100" w:rsidP="00360100">
      <w:pPr>
        <w:pStyle w:val="NoSpacing"/>
        <w:rPr>
          <w:rFonts w:ascii="Times New Roman" w:hAnsi="Times New Roman" w:cs="Times New Roman"/>
        </w:rPr>
      </w:pPr>
      <w:hyperlink r:id="rId23" w:history="1">
        <w:r w:rsidRPr="00073ADC">
          <w:rPr>
            <w:rStyle w:val="Hyperlink"/>
            <w:rFonts w:ascii="Times New Roman" w:hAnsi="Times New Roman" w:cs="Times New Roman"/>
          </w:rPr>
          <w:t>https://www.nqdhawaii.org/</w:t>
        </w:r>
      </w:hyperlink>
      <w:r>
        <w:rPr>
          <w:rFonts w:ascii="Times New Roman" w:hAnsi="Times New Roman" w:cs="Times New Roman"/>
        </w:rPr>
        <w:t xml:space="preserve"> </w:t>
      </w:r>
    </w:p>
    <w:sectPr w:rsidR="00360100" w:rsidRPr="00360100" w:rsidSect="00D67E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MCZL+Arial-Black">
    <w:altName w:val="Calibri"/>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altName w:val="Calibri"/>
    <w:panose1 w:val="020F0502020204030204"/>
    <w:charset w:val="00"/>
    <w:family w:val="swiss"/>
    <w:pitch w:val="variable"/>
    <w:sig w:usb0="E4002EFF" w:usb1="C200247B" w:usb2="00000009" w:usb3="00000000" w:csb0="000001FF" w:csb1="00000000"/>
  </w:font>
  <w:font w:name="Rubik">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A770F"/>
    <w:multiLevelType w:val="multilevel"/>
    <w:tmpl w:val="7290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5B6740"/>
    <w:multiLevelType w:val="multilevel"/>
    <w:tmpl w:val="7E52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2A7E4E"/>
    <w:multiLevelType w:val="hybridMultilevel"/>
    <w:tmpl w:val="7A62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815291"/>
    <w:multiLevelType w:val="multilevel"/>
    <w:tmpl w:val="BBB6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D51F0A"/>
    <w:multiLevelType w:val="hybridMultilevel"/>
    <w:tmpl w:val="E4346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EC4F9E"/>
    <w:multiLevelType w:val="hybridMultilevel"/>
    <w:tmpl w:val="670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C85A4A"/>
    <w:multiLevelType w:val="hybridMultilevel"/>
    <w:tmpl w:val="21A08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768888">
    <w:abstractNumId w:val="6"/>
  </w:num>
  <w:num w:numId="2" w16cid:durableId="1706322086">
    <w:abstractNumId w:val="0"/>
  </w:num>
  <w:num w:numId="3" w16cid:durableId="468209034">
    <w:abstractNumId w:val="5"/>
  </w:num>
  <w:num w:numId="4" w16cid:durableId="1886258393">
    <w:abstractNumId w:val="3"/>
  </w:num>
  <w:num w:numId="5" w16cid:durableId="1726443104">
    <w:abstractNumId w:val="1"/>
  </w:num>
  <w:num w:numId="6" w16cid:durableId="537550239">
    <w:abstractNumId w:val="2"/>
  </w:num>
  <w:num w:numId="7" w16cid:durableId="439451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1F1"/>
    <w:rsid w:val="001A1E49"/>
    <w:rsid w:val="00354DF6"/>
    <w:rsid w:val="00360100"/>
    <w:rsid w:val="00431137"/>
    <w:rsid w:val="0056096E"/>
    <w:rsid w:val="00974803"/>
    <w:rsid w:val="00C831F1"/>
    <w:rsid w:val="00D67E49"/>
    <w:rsid w:val="00F342B8"/>
    <w:rsid w:val="00F77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C1570"/>
  <w15:chartTrackingRefBased/>
  <w15:docId w15:val="{11A69827-5EED-4079-8933-F4165CB00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1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1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1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1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1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1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1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1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1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1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1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1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1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1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1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1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1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1F1"/>
    <w:rPr>
      <w:rFonts w:eastAsiaTheme="majorEastAsia" w:cstheme="majorBidi"/>
      <w:color w:val="272727" w:themeColor="text1" w:themeTint="D8"/>
    </w:rPr>
  </w:style>
  <w:style w:type="paragraph" w:styleId="Title">
    <w:name w:val="Title"/>
    <w:basedOn w:val="Normal"/>
    <w:next w:val="Normal"/>
    <w:link w:val="TitleChar"/>
    <w:uiPriority w:val="10"/>
    <w:qFormat/>
    <w:rsid w:val="00C831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1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1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1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1F1"/>
    <w:pPr>
      <w:spacing w:before="160"/>
      <w:jc w:val="center"/>
    </w:pPr>
    <w:rPr>
      <w:i/>
      <w:iCs/>
      <w:color w:val="404040" w:themeColor="text1" w:themeTint="BF"/>
    </w:rPr>
  </w:style>
  <w:style w:type="character" w:customStyle="1" w:styleId="QuoteChar">
    <w:name w:val="Quote Char"/>
    <w:basedOn w:val="DefaultParagraphFont"/>
    <w:link w:val="Quote"/>
    <w:uiPriority w:val="29"/>
    <w:rsid w:val="00C831F1"/>
    <w:rPr>
      <w:i/>
      <w:iCs/>
      <w:color w:val="404040" w:themeColor="text1" w:themeTint="BF"/>
    </w:rPr>
  </w:style>
  <w:style w:type="paragraph" w:styleId="ListParagraph">
    <w:name w:val="List Paragraph"/>
    <w:basedOn w:val="Normal"/>
    <w:uiPriority w:val="34"/>
    <w:qFormat/>
    <w:rsid w:val="00C831F1"/>
    <w:pPr>
      <w:ind w:left="720"/>
      <w:contextualSpacing/>
    </w:pPr>
  </w:style>
  <w:style w:type="character" w:styleId="IntenseEmphasis">
    <w:name w:val="Intense Emphasis"/>
    <w:basedOn w:val="DefaultParagraphFont"/>
    <w:uiPriority w:val="21"/>
    <w:qFormat/>
    <w:rsid w:val="00C831F1"/>
    <w:rPr>
      <w:i/>
      <w:iCs/>
      <w:color w:val="0F4761" w:themeColor="accent1" w:themeShade="BF"/>
    </w:rPr>
  </w:style>
  <w:style w:type="paragraph" w:styleId="IntenseQuote">
    <w:name w:val="Intense Quote"/>
    <w:basedOn w:val="Normal"/>
    <w:next w:val="Normal"/>
    <w:link w:val="IntenseQuoteChar"/>
    <w:uiPriority w:val="30"/>
    <w:qFormat/>
    <w:rsid w:val="00C831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1F1"/>
    <w:rPr>
      <w:i/>
      <w:iCs/>
      <w:color w:val="0F4761" w:themeColor="accent1" w:themeShade="BF"/>
    </w:rPr>
  </w:style>
  <w:style w:type="character" w:styleId="IntenseReference">
    <w:name w:val="Intense Reference"/>
    <w:basedOn w:val="DefaultParagraphFont"/>
    <w:uiPriority w:val="32"/>
    <w:qFormat/>
    <w:rsid w:val="00C831F1"/>
    <w:rPr>
      <w:b/>
      <w:bCs/>
      <w:smallCaps/>
      <w:color w:val="0F4761" w:themeColor="accent1" w:themeShade="BF"/>
      <w:spacing w:val="5"/>
    </w:rPr>
  </w:style>
  <w:style w:type="paragraph" w:customStyle="1" w:styleId="Default">
    <w:name w:val="Default"/>
    <w:rsid w:val="00C831F1"/>
    <w:pPr>
      <w:autoSpaceDE w:val="0"/>
      <w:autoSpaceDN w:val="0"/>
      <w:adjustRightInd w:val="0"/>
      <w:spacing w:after="0" w:line="240" w:lineRule="auto"/>
    </w:pPr>
    <w:rPr>
      <w:rFonts w:ascii="GAMCZL+Arial-Black" w:hAnsi="GAMCZL+Arial-Black" w:cs="GAMCZL+Arial-Black"/>
      <w:color w:val="000000"/>
      <w:kern w:val="0"/>
    </w:rPr>
  </w:style>
  <w:style w:type="character" w:styleId="Hyperlink">
    <w:name w:val="Hyperlink"/>
    <w:basedOn w:val="DefaultParagraphFont"/>
    <w:uiPriority w:val="99"/>
    <w:unhideWhenUsed/>
    <w:rsid w:val="00C831F1"/>
    <w:rPr>
      <w:color w:val="467886" w:themeColor="hyperlink"/>
      <w:u w:val="single"/>
    </w:rPr>
  </w:style>
  <w:style w:type="character" w:styleId="UnresolvedMention">
    <w:name w:val="Unresolved Mention"/>
    <w:basedOn w:val="DefaultParagraphFont"/>
    <w:uiPriority w:val="99"/>
    <w:semiHidden/>
    <w:unhideWhenUsed/>
    <w:rsid w:val="00C831F1"/>
    <w:rPr>
      <w:color w:val="605E5C"/>
      <w:shd w:val="clear" w:color="auto" w:fill="E1DFDD"/>
    </w:rPr>
  </w:style>
  <w:style w:type="paragraph" w:styleId="BodyText">
    <w:name w:val="Body Text"/>
    <w:basedOn w:val="Normal"/>
    <w:link w:val="BodyTextChar"/>
    <w:uiPriority w:val="1"/>
    <w:qFormat/>
    <w:rsid w:val="00F342B8"/>
    <w:pPr>
      <w:autoSpaceDE w:val="0"/>
      <w:autoSpaceDN w:val="0"/>
      <w:adjustRightInd w:val="0"/>
      <w:spacing w:after="0" w:line="240" w:lineRule="auto"/>
      <w:ind w:left="40"/>
    </w:pPr>
    <w:rPr>
      <w:rFonts w:ascii="Lucida Sans Unicode" w:hAnsi="Lucida Sans Unicode" w:cs="Lucida Sans Unicode"/>
      <w:kern w:val="0"/>
      <w:sz w:val="19"/>
      <w:szCs w:val="19"/>
    </w:rPr>
  </w:style>
  <w:style w:type="character" w:customStyle="1" w:styleId="BodyTextChar">
    <w:name w:val="Body Text Char"/>
    <w:basedOn w:val="DefaultParagraphFont"/>
    <w:link w:val="BodyText"/>
    <w:uiPriority w:val="1"/>
    <w:rsid w:val="00F342B8"/>
    <w:rPr>
      <w:rFonts w:ascii="Lucida Sans Unicode" w:hAnsi="Lucida Sans Unicode" w:cs="Lucida Sans Unicode"/>
      <w:kern w:val="0"/>
      <w:sz w:val="19"/>
      <w:szCs w:val="19"/>
    </w:rPr>
  </w:style>
  <w:style w:type="paragraph" w:styleId="NormalWeb">
    <w:name w:val="Normal (Web)"/>
    <w:basedOn w:val="Normal"/>
    <w:uiPriority w:val="99"/>
    <w:unhideWhenUsed/>
    <w:rsid w:val="0056096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56096E"/>
    <w:pPr>
      <w:spacing w:after="0" w:line="240" w:lineRule="auto"/>
    </w:pPr>
  </w:style>
  <w:style w:type="character" w:styleId="Strong">
    <w:name w:val="Strong"/>
    <w:basedOn w:val="DefaultParagraphFont"/>
    <w:uiPriority w:val="22"/>
    <w:qFormat/>
    <w:rsid w:val="00D67E49"/>
    <w:rPr>
      <w:b/>
      <w:bCs/>
    </w:rPr>
  </w:style>
  <w:style w:type="paragraph" w:customStyle="1" w:styleId="Pa0">
    <w:name w:val="Pa0"/>
    <w:basedOn w:val="Default"/>
    <w:next w:val="Default"/>
    <w:uiPriority w:val="99"/>
    <w:rsid w:val="001A1E49"/>
    <w:pPr>
      <w:spacing w:line="241" w:lineRule="atLeast"/>
    </w:pPr>
    <w:rPr>
      <w:rFonts w:ascii="Calibri" w:hAnsi="Calibri" w:cs="Calibri"/>
      <w:color w:val="auto"/>
    </w:rPr>
  </w:style>
  <w:style w:type="character" w:customStyle="1" w:styleId="A0">
    <w:name w:val="A0"/>
    <w:uiPriority w:val="99"/>
    <w:rsid w:val="001A1E49"/>
    <w:rPr>
      <w:color w:val="221E1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57530">
      <w:bodyDiv w:val="1"/>
      <w:marLeft w:val="0"/>
      <w:marRight w:val="0"/>
      <w:marTop w:val="0"/>
      <w:marBottom w:val="0"/>
      <w:divBdr>
        <w:top w:val="none" w:sz="0" w:space="0" w:color="auto"/>
        <w:left w:val="none" w:sz="0" w:space="0" w:color="auto"/>
        <w:bottom w:val="none" w:sz="0" w:space="0" w:color="auto"/>
        <w:right w:val="none" w:sz="0" w:space="0" w:color="auto"/>
      </w:divBdr>
    </w:div>
    <w:div w:id="171532675">
      <w:bodyDiv w:val="1"/>
      <w:marLeft w:val="0"/>
      <w:marRight w:val="0"/>
      <w:marTop w:val="0"/>
      <w:marBottom w:val="0"/>
      <w:divBdr>
        <w:top w:val="none" w:sz="0" w:space="0" w:color="auto"/>
        <w:left w:val="none" w:sz="0" w:space="0" w:color="auto"/>
        <w:bottom w:val="none" w:sz="0" w:space="0" w:color="auto"/>
        <w:right w:val="none" w:sz="0" w:space="0" w:color="auto"/>
      </w:divBdr>
    </w:div>
    <w:div w:id="173691539">
      <w:bodyDiv w:val="1"/>
      <w:marLeft w:val="0"/>
      <w:marRight w:val="0"/>
      <w:marTop w:val="0"/>
      <w:marBottom w:val="0"/>
      <w:divBdr>
        <w:top w:val="none" w:sz="0" w:space="0" w:color="auto"/>
        <w:left w:val="none" w:sz="0" w:space="0" w:color="auto"/>
        <w:bottom w:val="none" w:sz="0" w:space="0" w:color="auto"/>
        <w:right w:val="none" w:sz="0" w:space="0" w:color="auto"/>
      </w:divBdr>
    </w:div>
    <w:div w:id="227544758">
      <w:bodyDiv w:val="1"/>
      <w:marLeft w:val="0"/>
      <w:marRight w:val="0"/>
      <w:marTop w:val="0"/>
      <w:marBottom w:val="0"/>
      <w:divBdr>
        <w:top w:val="none" w:sz="0" w:space="0" w:color="auto"/>
        <w:left w:val="none" w:sz="0" w:space="0" w:color="auto"/>
        <w:bottom w:val="none" w:sz="0" w:space="0" w:color="auto"/>
        <w:right w:val="none" w:sz="0" w:space="0" w:color="auto"/>
      </w:divBdr>
    </w:div>
    <w:div w:id="347295766">
      <w:bodyDiv w:val="1"/>
      <w:marLeft w:val="0"/>
      <w:marRight w:val="0"/>
      <w:marTop w:val="0"/>
      <w:marBottom w:val="0"/>
      <w:divBdr>
        <w:top w:val="none" w:sz="0" w:space="0" w:color="auto"/>
        <w:left w:val="none" w:sz="0" w:space="0" w:color="auto"/>
        <w:bottom w:val="none" w:sz="0" w:space="0" w:color="auto"/>
        <w:right w:val="none" w:sz="0" w:space="0" w:color="auto"/>
      </w:divBdr>
    </w:div>
    <w:div w:id="347752610">
      <w:bodyDiv w:val="1"/>
      <w:marLeft w:val="0"/>
      <w:marRight w:val="0"/>
      <w:marTop w:val="0"/>
      <w:marBottom w:val="0"/>
      <w:divBdr>
        <w:top w:val="none" w:sz="0" w:space="0" w:color="auto"/>
        <w:left w:val="none" w:sz="0" w:space="0" w:color="auto"/>
        <w:bottom w:val="none" w:sz="0" w:space="0" w:color="auto"/>
        <w:right w:val="none" w:sz="0" w:space="0" w:color="auto"/>
      </w:divBdr>
    </w:div>
    <w:div w:id="379473405">
      <w:bodyDiv w:val="1"/>
      <w:marLeft w:val="0"/>
      <w:marRight w:val="0"/>
      <w:marTop w:val="0"/>
      <w:marBottom w:val="0"/>
      <w:divBdr>
        <w:top w:val="none" w:sz="0" w:space="0" w:color="auto"/>
        <w:left w:val="none" w:sz="0" w:space="0" w:color="auto"/>
        <w:bottom w:val="none" w:sz="0" w:space="0" w:color="auto"/>
        <w:right w:val="none" w:sz="0" w:space="0" w:color="auto"/>
      </w:divBdr>
    </w:div>
    <w:div w:id="451632326">
      <w:bodyDiv w:val="1"/>
      <w:marLeft w:val="0"/>
      <w:marRight w:val="0"/>
      <w:marTop w:val="0"/>
      <w:marBottom w:val="0"/>
      <w:divBdr>
        <w:top w:val="none" w:sz="0" w:space="0" w:color="auto"/>
        <w:left w:val="none" w:sz="0" w:space="0" w:color="auto"/>
        <w:bottom w:val="none" w:sz="0" w:space="0" w:color="auto"/>
        <w:right w:val="none" w:sz="0" w:space="0" w:color="auto"/>
      </w:divBdr>
    </w:div>
    <w:div w:id="456608196">
      <w:bodyDiv w:val="1"/>
      <w:marLeft w:val="0"/>
      <w:marRight w:val="0"/>
      <w:marTop w:val="0"/>
      <w:marBottom w:val="0"/>
      <w:divBdr>
        <w:top w:val="none" w:sz="0" w:space="0" w:color="auto"/>
        <w:left w:val="none" w:sz="0" w:space="0" w:color="auto"/>
        <w:bottom w:val="none" w:sz="0" w:space="0" w:color="auto"/>
        <w:right w:val="none" w:sz="0" w:space="0" w:color="auto"/>
      </w:divBdr>
    </w:div>
    <w:div w:id="523174527">
      <w:bodyDiv w:val="1"/>
      <w:marLeft w:val="0"/>
      <w:marRight w:val="0"/>
      <w:marTop w:val="0"/>
      <w:marBottom w:val="0"/>
      <w:divBdr>
        <w:top w:val="none" w:sz="0" w:space="0" w:color="auto"/>
        <w:left w:val="none" w:sz="0" w:space="0" w:color="auto"/>
        <w:bottom w:val="none" w:sz="0" w:space="0" w:color="auto"/>
        <w:right w:val="none" w:sz="0" w:space="0" w:color="auto"/>
      </w:divBdr>
    </w:div>
    <w:div w:id="559900940">
      <w:bodyDiv w:val="1"/>
      <w:marLeft w:val="0"/>
      <w:marRight w:val="0"/>
      <w:marTop w:val="0"/>
      <w:marBottom w:val="0"/>
      <w:divBdr>
        <w:top w:val="none" w:sz="0" w:space="0" w:color="auto"/>
        <w:left w:val="none" w:sz="0" w:space="0" w:color="auto"/>
        <w:bottom w:val="none" w:sz="0" w:space="0" w:color="auto"/>
        <w:right w:val="none" w:sz="0" w:space="0" w:color="auto"/>
      </w:divBdr>
    </w:div>
    <w:div w:id="567955364">
      <w:bodyDiv w:val="1"/>
      <w:marLeft w:val="0"/>
      <w:marRight w:val="0"/>
      <w:marTop w:val="0"/>
      <w:marBottom w:val="0"/>
      <w:divBdr>
        <w:top w:val="none" w:sz="0" w:space="0" w:color="auto"/>
        <w:left w:val="none" w:sz="0" w:space="0" w:color="auto"/>
        <w:bottom w:val="none" w:sz="0" w:space="0" w:color="auto"/>
        <w:right w:val="none" w:sz="0" w:space="0" w:color="auto"/>
      </w:divBdr>
    </w:div>
    <w:div w:id="572357738">
      <w:bodyDiv w:val="1"/>
      <w:marLeft w:val="0"/>
      <w:marRight w:val="0"/>
      <w:marTop w:val="0"/>
      <w:marBottom w:val="0"/>
      <w:divBdr>
        <w:top w:val="none" w:sz="0" w:space="0" w:color="auto"/>
        <w:left w:val="none" w:sz="0" w:space="0" w:color="auto"/>
        <w:bottom w:val="none" w:sz="0" w:space="0" w:color="auto"/>
        <w:right w:val="none" w:sz="0" w:space="0" w:color="auto"/>
      </w:divBdr>
    </w:div>
    <w:div w:id="667365617">
      <w:bodyDiv w:val="1"/>
      <w:marLeft w:val="0"/>
      <w:marRight w:val="0"/>
      <w:marTop w:val="0"/>
      <w:marBottom w:val="0"/>
      <w:divBdr>
        <w:top w:val="none" w:sz="0" w:space="0" w:color="auto"/>
        <w:left w:val="none" w:sz="0" w:space="0" w:color="auto"/>
        <w:bottom w:val="none" w:sz="0" w:space="0" w:color="auto"/>
        <w:right w:val="none" w:sz="0" w:space="0" w:color="auto"/>
      </w:divBdr>
    </w:div>
    <w:div w:id="796529324">
      <w:bodyDiv w:val="1"/>
      <w:marLeft w:val="0"/>
      <w:marRight w:val="0"/>
      <w:marTop w:val="0"/>
      <w:marBottom w:val="0"/>
      <w:divBdr>
        <w:top w:val="none" w:sz="0" w:space="0" w:color="auto"/>
        <w:left w:val="none" w:sz="0" w:space="0" w:color="auto"/>
        <w:bottom w:val="none" w:sz="0" w:space="0" w:color="auto"/>
        <w:right w:val="none" w:sz="0" w:space="0" w:color="auto"/>
      </w:divBdr>
    </w:div>
    <w:div w:id="837814225">
      <w:bodyDiv w:val="1"/>
      <w:marLeft w:val="0"/>
      <w:marRight w:val="0"/>
      <w:marTop w:val="0"/>
      <w:marBottom w:val="0"/>
      <w:divBdr>
        <w:top w:val="none" w:sz="0" w:space="0" w:color="auto"/>
        <w:left w:val="none" w:sz="0" w:space="0" w:color="auto"/>
        <w:bottom w:val="none" w:sz="0" w:space="0" w:color="auto"/>
        <w:right w:val="none" w:sz="0" w:space="0" w:color="auto"/>
      </w:divBdr>
    </w:div>
    <w:div w:id="865755704">
      <w:bodyDiv w:val="1"/>
      <w:marLeft w:val="0"/>
      <w:marRight w:val="0"/>
      <w:marTop w:val="0"/>
      <w:marBottom w:val="0"/>
      <w:divBdr>
        <w:top w:val="none" w:sz="0" w:space="0" w:color="auto"/>
        <w:left w:val="none" w:sz="0" w:space="0" w:color="auto"/>
        <w:bottom w:val="none" w:sz="0" w:space="0" w:color="auto"/>
        <w:right w:val="none" w:sz="0" w:space="0" w:color="auto"/>
      </w:divBdr>
    </w:div>
    <w:div w:id="900603066">
      <w:bodyDiv w:val="1"/>
      <w:marLeft w:val="0"/>
      <w:marRight w:val="0"/>
      <w:marTop w:val="0"/>
      <w:marBottom w:val="0"/>
      <w:divBdr>
        <w:top w:val="none" w:sz="0" w:space="0" w:color="auto"/>
        <w:left w:val="none" w:sz="0" w:space="0" w:color="auto"/>
        <w:bottom w:val="none" w:sz="0" w:space="0" w:color="auto"/>
        <w:right w:val="none" w:sz="0" w:space="0" w:color="auto"/>
      </w:divBdr>
    </w:div>
    <w:div w:id="902443663">
      <w:bodyDiv w:val="1"/>
      <w:marLeft w:val="0"/>
      <w:marRight w:val="0"/>
      <w:marTop w:val="0"/>
      <w:marBottom w:val="0"/>
      <w:divBdr>
        <w:top w:val="none" w:sz="0" w:space="0" w:color="auto"/>
        <w:left w:val="none" w:sz="0" w:space="0" w:color="auto"/>
        <w:bottom w:val="none" w:sz="0" w:space="0" w:color="auto"/>
        <w:right w:val="none" w:sz="0" w:space="0" w:color="auto"/>
      </w:divBdr>
    </w:div>
    <w:div w:id="962544398">
      <w:bodyDiv w:val="1"/>
      <w:marLeft w:val="0"/>
      <w:marRight w:val="0"/>
      <w:marTop w:val="0"/>
      <w:marBottom w:val="0"/>
      <w:divBdr>
        <w:top w:val="none" w:sz="0" w:space="0" w:color="auto"/>
        <w:left w:val="none" w:sz="0" w:space="0" w:color="auto"/>
        <w:bottom w:val="none" w:sz="0" w:space="0" w:color="auto"/>
        <w:right w:val="none" w:sz="0" w:space="0" w:color="auto"/>
      </w:divBdr>
    </w:div>
    <w:div w:id="976715130">
      <w:bodyDiv w:val="1"/>
      <w:marLeft w:val="0"/>
      <w:marRight w:val="0"/>
      <w:marTop w:val="0"/>
      <w:marBottom w:val="0"/>
      <w:divBdr>
        <w:top w:val="none" w:sz="0" w:space="0" w:color="auto"/>
        <w:left w:val="none" w:sz="0" w:space="0" w:color="auto"/>
        <w:bottom w:val="none" w:sz="0" w:space="0" w:color="auto"/>
        <w:right w:val="none" w:sz="0" w:space="0" w:color="auto"/>
      </w:divBdr>
    </w:div>
    <w:div w:id="985165931">
      <w:bodyDiv w:val="1"/>
      <w:marLeft w:val="0"/>
      <w:marRight w:val="0"/>
      <w:marTop w:val="0"/>
      <w:marBottom w:val="0"/>
      <w:divBdr>
        <w:top w:val="none" w:sz="0" w:space="0" w:color="auto"/>
        <w:left w:val="none" w:sz="0" w:space="0" w:color="auto"/>
        <w:bottom w:val="none" w:sz="0" w:space="0" w:color="auto"/>
        <w:right w:val="none" w:sz="0" w:space="0" w:color="auto"/>
      </w:divBdr>
    </w:div>
    <w:div w:id="1041245999">
      <w:bodyDiv w:val="1"/>
      <w:marLeft w:val="0"/>
      <w:marRight w:val="0"/>
      <w:marTop w:val="0"/>
      <w:marBottom w:val="0"/>
      <w:divBdr>
        <w:top w:val="none" w:sz="0" w:space="0" w:color="auto"/>
        <w:left w:val="none" w:sz="0" w:space="0" w:color="auto"/>
        <w:bottom w:val="none" w:sz="0" w:space="0" w:color="auto"/>
        <w:right w:val="none" w:sz="0" w:space="0" w:color="auto"/>
      </w:divBdr>
    </w:div>
    <w:div w:id="1163550257">
      <w:bodyDiv w:val="1"/>
      <w:marLeft w:val="0"/>
      <w:marRight w:val="0"/>
      <w:marTop w:val="0"/>
      <w:marBottom w:val="0"/>
      <w:divBdr>
        <w:top w:val="none" w:sz="0" w:space="0" w:color="auto"/>
        <w:left w:val="none" w:sz="0" w:space="0" w:color="auto"/>
        <w:bottom w:val="none" w:sz="0" w:space="0" w:color="auto"/>
        <w:right w:val="none" w:sz="0" w:space="0" w:color="auto"/>
      </w:divBdr>
    </w:div>
    <w:div w:id="1201163662">
      <w:bodyDiv w:val="1"/>
      <w:marLeft w:val="0"/>
      <w:marRight w:val="0"/>
      <w:marTop w:val="0"/>
      <w:marBottom w:val="0"/>
      <w:divBdr>
        <w:top w:val="none" w:sz="0" w:space="0" w:color="auto"/>
        <w:left w:val="none" w:sz="0" w:space="0" w:color="auto"/>
        <w:bottom w:val="none" w:sz="0" w:space="0" w:color="auto"/>
        <w:right w:val="none" w:sz="0" w:space="0" w:color="auto"/>
      </w:divBdr>
    </w:div>
    <w:div w:id="1269965370">
      <w:bodyDiv w:val="1"/>
      <w:marLeft w:val="0"/>
      <w:marRight w:val="0"/>
      <w:marTop w:val="0"/>
      <w:marBottom w:val="0"/>
      <w:divBdr>
        <w:top w:val="none" w:sz="0" w:space="0" w:color="auto"/>
        <w:left w:val="none" w:sz="0" w:space="0" w:color="auto"/>
        <w:bottom w:val="none" w:sz="0" w:space="0" w:color="auto"/>
        <w:right w:val="none" w:sz="0" w:space="0" w:color="auto"/>
      </w:divBdr>
    </w:div>
    <w:div w:id="1279139965">
      <w:bodyDiv w:val="1"/>
      <w:marLeft w:val="0"/>
      <w:marRight w:val="0"/>
      <w:marTop w:val="0"/>
      <w:marBottom w:val="0"/>
      <w:divBdr>
        <w:top w:val="none" w:sz="0" w:space="0" w:color="auto"/>
        <w:left w:val="none" w:sz="0" w:space="0" w:color="auto"/>
        <w:bottom w:val="none" w:sz="0" w:space="0" w:color="auto"/>
        <w:right w:val="none" w:sz="0" w:space="0" w:color="auto"/>
      </w:divBdr>
    </w:div>
    <w:div w:id="1350134731">
      <w:bodyDiv w:val="1"/>
      <w:marLeft w:val="0"/>
      <w:marRight w:val="0"/>
      <w:marTop w:val="0"/>
      <w:marBottom w:val="0"/>
      <w:divBdr>
        <w:top w:val="none" w:sz="0" w:space="0" w:color="auto"/>
        <w:left w:val="none" w:sz="0" w:space="0" w:color="auto"/>
        <w:bottom w:val="none" w:sz="0" w:space="0" w:color="auto"/>
        <w:right w:val="none" w:sz="0" w:space="0" w:color="auto"/>
      </w:divBdr>
    </w:div>
    <w:div w:id="1361079329">
      <w:bodyDiv w:val="1"/>
      <w:marLeft w:val="0"/>
      <w:marRight w:val="0"/>
      <w:marTop w:val="0"/>
      <w:marBottom w:val="0"/>
      <w:divBdr>
        <w:top w:val="none" w:sz="0" w:space="0" w:color="auto"/>
        <w:left w:val="none" w:sz="0" w:space="0" w:color="auto"/>
        <w:bottom w:val="none" w:sz="0" w:space="0" w:color="auto"/>
        <w:right w:val="none" w:sz="0" w:space="0" w:color="auto"/>
      </w:divBdr>
    </w:div>
    <w:div w:id="1374188596">
      <w:bodyDiv w:val="1"/>
      <w:marLeft w:val="0"/>
      <w:marRight w:val="0"/>
      <w:marTop w:val="0"/>
      <w:marBottom w:val="0"/>
      <w:divBdr>
        <w:top w:val="none" w:sz="0" w:space="0" w:color="auto"/>
        <w:left w:val="none" w:sz="0" w:space="0" w:color="auto"/>
        <w:bottom w:val="none" w:sz="0" w:space="0" w:color="auto"/>
        <w:right w:val="none" w:sz="0" w:space="0" w:color="auto"/>
      </w:divBdr>
    </w:div>
    <w:div w:id="1403597010">
      <w:bodyDiv w:val="1"/>
      <w:marLeft w:val="0"/>
      <w:marRight w:val="0"/>
      <w:marTop w:val="0"/>
      <w:marBottom w:val="0"/>
      <w:divBdr>
        <w:top w:val="none" w:sz="0" w:space="0" w:color="auto"/>
        <w:left w:val="none" w:sz="0" w:space="0" w:color="auto"/>
        <w:bottom w:val="none" w:sz="0" w:space="0" w:color="auto"/>
        <w:right w:val="none" w:sz="0" w:space="0" w:color="auto"/>
      </w:divBdr>
    </w:div>
    <w:div w:id="1466390235">
      <w:bodyDiv w:val="1"/>
      <w:marLeft w:val="0"/>
      <w:marRight w:val="0"/>
      <w:marTop w:val="0"/>
      <w:marBottom w:val="0"/>
      <w:divBdr>
        <w:top w:val="none" w:sz="0" w:space="0" w:color="auto"/>
        <w:left w:val="none" w:sz="0" w:space="0" w:color="auto"/>
        <w:bottom w:val="none" w:sz="0" w:space="0" w:color="auto"/>
        <w:right w:val="none" w:sz="0" w:space="0" w:color="auto"/>
      </w:divBdr>
    </w:div>
    <w:div w:id="1526670224">
      <w:bodyDiv w:val="1"/>
      <w:marLeft w:val="0"/>
      <w:marRight w:val="0"/>
      <w:marTop w:val="0"/>
      <w:marBottom w:val="0"/>
      <w:divBdr>
        <w:top w:val="none" w:sz="0" w:space="0" w:color="auto"/>
        <w:left w:val="none" w:sz="0" w:space="0" w:color="auto"/>
        <w:bottom w:val="none" w:sz="0" w:space="0" w:color="auto"/>
        <w:right w:val="none" w:sz="0" w:space="0" w:color="auto"/>
      </w:divBdr>
    </w:div>
    <w:div w:id="1634485797">
      <w:bodyDiv w:val="1"/>
      <w:marLeft w:val="0"/>
      <w:marRight w:val="0"/>
      <w:marTop w:val="0"/>
      <w:marBottom w:val="0"/>
      <w:divBdr>
        <w:top w:val="none" w:sz="0" w:space="0" w:color="auto"/>
        <w:left w:val="none" w:sz="0" w:space="0" w:color="auto"/>
        <w:bottom w:val="none" w:sz="0" w:space="0" w:color="auto"/>
        <w:right w:val="none" w:sz="0" w:space="0" w:color="auto"/>
      </w:divBdr>
    </w:div>
    <w:div w:id="1644969985">
      <w:bodyDiv w:val="1"/>
      <w:marLeft w:val="0"/>
      <w:marRight w:val="0"/>
      <w:marTop w:val="0"/>
      <w:marBottom w:val="0"/>
      <w:divBdr>
        <w:top w:val="none" w:sz="0" w:space="0" w:color="auto"/>
        <w:left w:val="none" w:sz="0" w:space="0" w:color="auto"/>
        <w:bottom w:val="none" w:sz="0" w:space="0" w:color="auto"/>
        <w:right w:val="none" w:sz="0" w:space="0" w:color="auto"/>
      </w:divBdr>
    </w:div>
    <w:div w:id="1760717307">
      <w:bodyDiv w:val="1"/>
      <w:marLeft w:val="0"/>
      <w:marRight w:val="0"/>
      <w:marTop w:val="0"/>
      <w:marBottom w:val="0"/>
      <w:divBdr>
        <w:top w:val="none" w:sz="0" w:space="0" w:color="auto"/>
        <w:left w:val="none" w:sz="0" w:space="0" w:color="auto"/>
        <w:bottom w:val="none" w:sz="0" w:space="0" w:color="auto"/>
        <w:right w:val="none" w:sz="0" w:space="0" w:color="auto"/>
      </w:divBdr>
    </w:div>
    <w:div w:id="1768505219">
      <w:bodyDiv w:val="1"/>
      <w:marLeft w:val="0"/>
      <w:marRight w:val="0"/>
      <w:marTop w:val="0"/>
      <w:marBottom w:val="0"/>
      <w:divBdr>
        <w:top w:val="none" w:sz="0" w:space="0" w:color="auto"/>
        <w:left w:val="none" w:sz="0" w:space="0" w:color="auto"/>
        <w:bottom w:val="none" w:sz="0" w:space="0" w:color="auto"/>
        <w:right w:val="none" w:sz="0" w:space="0" w:color="auto"/>
      </w:divBdr>
    </w:div>
    <w:div w:id="1801916357">
      <w:bodyDiv w:val="1"/>
      <w:marLeft w:val="0"/>
      <w:marRight w:val="0"/>
      <w:marTop w:val="0"/>
      <w:marBottom w:val="0"/>
      <w:divBdr>
        <w:top w:val="none" w:sz="0" w:space="0" w:color="auto"/>
        <w:left w:val="none" w:sz="0" w:space="0" w:color="auto"/>
        <w:bottom w:val="none" w:sz="0" w:space="0" w:color="auto"/>
        <w:right w:val="none" w:sz="0" w:space="0" w:color="auto"/>
      </w:divBdr>
    </w:div>
    <w:div w:id="1803574952">
      <w:bodyDiv w:val="1"/>
      <w:marLeft w:val="0"/>
      <w:marRight w:val="0"/>
      <w:marTop w:val="0"/>
      <w:marBottom w:val="0"/>
      <w:divBdr>
        <w:top w:val="none" w:sz="0" w:space="0" w:color="auto"/>
        <w:left w:val="none" w:sz="0" w:space="0" w:color="auto"/>
        <w:bottom w:val="none" w:sz="0" w:space="0" w:color="auto"/>
        <w:right w:val="none" w:sz="0" w:space="0" w:color="auto"/>
      </w:divBdr>
    </w:div>
    <w:div w:id="1826897805">
      <w:bodyDiv w:val="1"/>
      <w:marLeft w:val="0"/>
      <w:marRight w:val="0"/>
      <w:marTop w:val="0"/>
      <w:marBottom w:val="0"/>
      <w:divBdr>
        <w:top w:val="none" w:sz="0" w:space="0" w:color="auto"/>
        <w:left w:val="none" w:sz="0" w:space="0" w:color="auto"/>
        <w:bottom w:val="none" w:sz="0" w:space="0" w:color="auto"/>
        <w:right w:val="none" w:sz="0" w:space="0" w:color="auto"/>
      </w:divBdr>
    </w:div>
    <w:div w:id="1872112303">
      <w:bodyDiv w:val="1"/>
      <w:marLeft w:val="0"/>
      <w:marRight w:val="0"/>
      <w:marTop w:val="0"/>
      <w:marBottom w:val="0"/>
      <w:divBdr>
        <w:top w:val="none" w:sz="0" w:space="0" w:color="auto"/>
        <w:left w:val="none" w:sz="0" w:space="0" w:color="auto"/>
        <w:bottom w:val="none" w:sz="0" w:space="0" w:color="auto"/>
        <w:right w:val="none" w:sz="0" w:space="0" w:color="auto"/>
      </w:divBdr>
    </w:div>
    <w:div w:id="1926500971">
      <w:bodyDiv w:val="1"/>
      <w:marLeft w:val="0"/>
      <w:marRight w:val="0"/>
      <w:marTop w:val="0"/>
      <w:marBottom w:val="0"/>
      <w:divBdr>
        <w:top w:val="none" w:sz="0" w:space="0" w:color="auto"/>
        <w:left w:val="none" w:sz="0" w:space="0" w:color="auto"/>
        <w:bottom w:val="none" w:sz="0" w:space="0" w:color="auto"/>
        <w:right w:val="none" w:sz="0" w:space="0" w:color="auto"/>
      </w:divBdr>
    </w:div>
    <w:div w:id="1929341463">
      <w:bodyDiv w:val="1"/>
      <w:marLeft w:val="0"/>
      <w:marRight w:val="0"/>
      <w:marTop w:val="0"/>
      <w:marBottom w:val="0"/>
      <w:divBdr>
        <w:top w:val="none" w:sz="0" w:space="0" w:color="auto"/>
        <w:left w:val="none" w:sz="0" w:space="0" w:color="auto"/>
        <w:bottom w:val="none" w:sz="0" w:space="0" w:color="auto"/>
        <w:right w:val="none" w:sz="0" w:space="0" w:color="auto"/>
      </w:divBdr>
    </w:div>
    <w:div w:id="1937442033">
      <w:bodyDiv w:val="1"/>
      <w:marLeft w:val="0"/>
      <w:marRight w:val="0"/>
      <w:marTop w:val="0"/>
      <w:marBottom w:val="0"/>
      <w:divBdr>
        <w:top w:val="none" w:sz="0" w:space="0" w:color="auto"/>
        <w:left w:val="none" w:sz="0" w:space="0" w:color="auto"/>
        <w:bottom w:val="none" w:sz="0" w:space="0" w:color="auto"/>
        <w:right w:val="none" w:sz="0" w:space="0" w:color="auto"/>
      </w:divBdr>
    </w:div>
    <w:div w:id="1958945236">
      <w:bodyDiv w:val="1"/>
      <w:marLeft w:val="0"/>
      <w:marRight w:val="0"/>
      <w:marTop w:val="0"/>
      <w:marBottom w:val="0"/>
      <w:divBdr>
        <w:top w:val="none" w:sz="0" w:space="0" w:color="auto"/>
        <w:left w:val="none" w:sz="0" w:space="0" w:color="auto"/>
        <w:bottom w:val="none" w:sz="0" w:space="0" w:color="auto"/>
        <w:right w:val="none" w:sz="0" w:space="0" w:color="auto"/>
      </w:divBdr>
    </w:div>
    <w:div w:id="1961564916">
      <w:bodyDiv w:val="1"/>
      <w:marLeft w:val="0"/>
      <w:marRight w:val="0"/>
      <w:marTop w:val="0"/>
      <w:marBottom w:val="0"/>
      <w:divBdr>
        <w:top w:val="none" w:sz="0" w:space="0" w:color="auto"/>
        <w:left w:val="none" w:sz="0" w:space="0" w:color="auto"/>
        <w:bottom w:val="none" w:sz="0" w:space="0" w:color="auto"/>
        <w:right w:val="none" w:sz="0" w:space="0" w:color="auto"/>
      </w:divBdr>
    </w:div>
    <w:div w:id="1984775737">
      <w:bodyDiv w:val="1"/>
      <w:marLeft w:val="0"/>
      <w:marRight w:val="0"/>
      <w:marTop w:val="0"/>
      <w:marBottom w:val="0"/>
      <w:divBdr>
        <w:top w:val="none" w:sz="0" w:space="0" w:color="auto"/>
        <w:left w:val="none" w:sz="0" w:space="0" w:color="auto"/>
        <w:bottom w:val="none" w:sz="0" w:space="0" w:color="auto"/>
        <w:right w:val="none" w:sz="0" w:space="0" w:color="auto"/>
      </w:divBdr>
    </w:div>
    <w:div w:id="2002466021">
      <w:bodyDiv w:val="1"/>
      <w:marLeft w:val="0"/>
      <w:marRight w:val="0"/>
      <w:marTop w:val="0"/>
      <w:marBottom w:val="0"/>
      <w:divBdr>
        <w:top w:val="none" w:sz="0" w:space="0" w:color="auto"/>
        <w:left w:val="none" w:sz="0" w:space="0" w:color="auto"/>
        <w:bottom w:val="none" w:sz="0" w:space="0" w:color="auto"/>
        <w:right w:val="none" w:sz="0" w:space="0" w:color="auto"/>
      </w:divBdr>
    </w:div>
    <w:div w:id="2011175315">
      <w:bodyDiv w:val="1"/>
      <w:marLeft w:val="0"/>
      <w:marRight w:val="0"/>
      <w:marTop w:val="0"/>
      <w:marBottom w:val="0"/>
      <w:divBdr>
        <w:top w:val="none" w:sz="0" w:space="0" w:color="auto"/>
        <w:left w:val="none" w:sz="0" w:space="0" w:color="auto"/>
        <w:bottom w:val="none" w:sz="0" w:space="0" w:color="auto"/>
        <w:right w:val="none" w:sz="0" w:space="0" w:color="auto"/>
      </w:divBdr>
    </w:div>
    <w:div w:id="2041777990">
      <w:bodyDiv w:val="1"/>
      <w:marLeft w:val="0"/>
      <w:marRight w:val="0"/>
      <w:marTop w:val="0"/>
      <w:marBottom w:val="0"/>
      <w:divBdr>
        <w:top w:val="none" w:sz="0" w:space="0" w:color="auto"/>
        <w:left w:val="none" w:sz="0" w:space="0" w:color="auto"/>
        <w:bottom w:val="none" w:sz="0" w:space="0" w:color="auto"/>
        <w:right w:val="none" w:sz="0" w:space="0" w:color="auto"/>
      </w:divBdr>
    </w:div>
    <w:div w:id="206571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vocacydenver.org/resources/for-adults/supported-decision-making/" TargetMode="External"/><Relationship Id="rId13" Type="http://schemas.openxmlformats.org/officeDocument/2006/relationships/hyperlink" Target="https://www.helpyourkeiki.com/anxiety" TargetMode="External"/><Relationship Id="rId18" Type="http://schemas.openxmlformats.org/officeDocument/2006/relationships/hyperlink" Target="mailto:resources@familyhuihawaii.org" TargetMode="External"/><Relationship Id="rId3" Type="http://schemas.openxmlformats.org/officeDocument/2006/relationships/settings" Target="settings.xml"/><Relationship Id="rId21" Type="http://schemas.openxmlformats.org/officeDocument/2006/relationships/hyperlink" Target="https://atrc.org/events/" TargetMode="External"/><Relationship Id="rId7" Type="http://schemas.openxmlformats.org/officeDocument/2006/relationships/hyperlink" Target="https://atrc.org/" TargetMode="External"/><Relationship Id="rId12" Type="http://schemas.openxmlformats.org/officeDocument/2006/relationships/hyperlink" Target="https://health.hawaii.gov/camhd/" TargetMode="External"/><Relationship Id="rId17" Type="http://schemas.openxmlformats.org/officeDocument/2006/relationships/hyperlink" Target="https://tacanow.org/event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pinconference.org/2025-spin-conference-attendee-page/" TargetMode="External"/><Relationship Id="rId20" Type="http://schemas.openxmlformats.org/officeDocument/2006/relationships/hyperlink" Target="http://www.spinhawaii.org/events" TargetMode="External"/><Relationship Id="rId1" Type="http://schemas.openxmlformats.org/officeDocument/2006/relationships/numbering" Target="numbering.xml"/><Relationship Id="rId6" Type="http://schemas.openxmlformats.org/officeDocument/2006/relationships/hyperlink" Target="https://www.geocaching.com/sites/education/en/" TargetMode="External"/><Relationship Id="rId11" Type="http://schemas.openxmlformats.org/officeDocument/2006/relationships/hyperlink" Target="https://www.teenlinkhawaii.org/" TargetMode="External"/><Relationship Id="rId24" Type="http://schemas.openxmlformats.org/officeDocument/2006/relationships/fontTable" Target="fontTable.xml"/><Relationship Id="rId5" Type="http://schemas.openxmlformats.org/officeDocument/2006/relationships/hyperlink" Target="https://www.librarieshawaii.org/summerreading/" TargetMode="External"/><Relationship Id="rId15" Type="http://schemas.openxmlformats.org/officeDocument/2006/relationships/hyperlink" Target="https://mentalhealthhawaii.org/" TargetMode="External"/><Relationship Id="rId23" Type="http://schemas.openxmlformats.org/officeDocument/2006/relationships/hyperlink" Target="https://www.nqdhawaii.org/" TargetMode="External"/><Relationship Id="rId10" Type="http://schemas.openxmlformats.org/officeDocument/2006/relationships/hyperlink" Target="https://spinconference.org/2025-spin-conference-attendee-page/" TargetMode="External"/><Relationship Id="rId19" Type="http://schemas.openxmlformats.org/officeDocument/2006/relationships/hyperlink" Target="http://www.heartfeltlegacyfoundation.org/events" TargetMode="External"/><Relationship Id="rId4" Type="http://schemas.openxmlformats.org/officeDocument/2006/relationships/webSettings" Target="webSettings.xml"/><Relationship Id="rId9" Type="http://schemas.openxmlformats.org/officeDocument/2006/relationships/hyperlink" Target="https://spinconference.org/2025-spin-conference-attendee-page/" TargetMode="External"/><Relationship Id="rId14" Type="http://schemas.openxmlformats.org/officeDocument/2006/relationships/hyperlink" Target="https://parentguidance.org/" TargetMode="External"/><Relationship Id="rId22" Type="http://schemas.openxmlformats.org/officeDocument/2006/relationships/hyperlink" Target="https://www.kakouclub.org/yo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TotalTime>
  <Pages>9</Pages>
  <Words>2968</Words>
  <Characters>16922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Kaahanui Ohana</dc:creator>
  <cp:keywords/>
  <dc:description/>
  <cp:lastModifiedBy>Kaahanui Ohana</cp:lastModifiedBy>
  <cp:revision>2</cp:revision>
  <dcterms:created xsi:type="dcterms:W3CDTF">2025-06-12T22:28:00Z</dcterms:created>
  <dcterms:modified xsi:type="dcterms:W3CDTF">2025-06-12T23:30:00Z</dcterms:modified>
</cp:coreProperties>
</file>